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（様式第３号）</w:t>
      </w:r>
    </w:p>
    <w:p>
      <w:pPr>
        <w:pStyle w:val="0"/>
        <w:suppressAutoHyphens w:val="1"/>
        <w:snapToGrid w:val="0"/>
        <w:spacing w:line="20" w:lineRule="atLeast"/>
        <w:jc w:val="center"/>
        <w:rPr>
          <w:rFonts w:hint="default" w:ascii="ＭＳ 明朝" w:hAnsi="ＭＳ 明朝" w:eastAsia="ＭＳ 明朝"/>
          <w:kern w:val="1"/>
          <w:sz w:val="28"/>
        </w:rPr>
      </w:pPr>
      <w:r>
        <w:rPr>
          <w:rFonts w:hint="eastAsia" w:ascii="ＭＳ 明朝" w:hAnsi="ＭＳ 明朝" w:eastAsia="ＭＳ 明朝"/>
          <w:kern w:val="1"/>
          <w:sz w:val="28"/>
        </w:rPr>
        <w:t>業　務　実　績　書</w:t>
      </w:r>
    </w:p>
    <w:p>
      <w:pPr>
        <w:pStyle w:val="0"/>
        <w:suppressAutoHyphens w:val="1"/>
        <w:snapToGrid w:val="0"/>
        <w:spacing w:line="20" w:lineRule="atLeast"/>
        <w:rPr>
          <w:rFonts w:hint="default" w:ascii="ＭＳ 明朝" w:hAnsi="ＭＳ 明朝" w:eastAsia="ＭＳ 明朝"/>
          <w:kern w:val="1"/>
          <w:sz w:val="22"/>
        </w:rPr>
      </w:pPr>
    </w:p>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　過去３年間（令和４年度～令和６年度）に，地方公共団体等から本業務の内容と類似の発注を受けた業務について，次のとおり報告します。</w:t>
      </w:r>
    </w:p>
    <w:p>
      <w:pPr>
        <w:pStyle w:val="0"/>
        <w:suppressAutoHyphens w:val="1"/>
        <w:snapToGrid w:val="0"/>
        <w:spacing w:line="20" w:lineRule="atLeast"/>
        <w:rPr>
          <w:rFonts w:hint="default" w:ascii="ＭＳ 明朝" w:hAnsi="ＭＳ 明朝" w:eastAsia="ＭＳ 明朝"/>
          <w:kern w:val="1"/>
          <w:sz w:val="22"/>
        </w:rPr>
      </w:pPr>
    </w:p>
    <w:tbl>
      <w:tblPr>
        <w:tblStyle w:val="11"/>
        <w:tblW w:w="901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02"/>
        <w:gridCol w:w="1765"/>
        <w:gridCol w:w="1767"/>
        <w:gridCol w:w="1767"/>
        <w:gridCol w:w="1716"/>
      </w:tblGrid>
      <w:tr>
        <w:trPr>
          <w:trHeight w:val="338" w:hRule="atLeast"/>
        </w:trPr>
        <w:tc>
          <w:tcPr>
            <w:tcW w:w="2002"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年度</w:t>
            </w:r>
          </w:p>
        </w:tc>
        <w:tc>
          <w:tcPr>
            <w:tcW w:w="1765" w:type="dxa"/>
            <w:shd w:val="clear" w:color="auto" w:fill="auto"/>
            <w:vAlign w:val="top"/>
          </w:tcPr>
          <w:p>
            <w:pPr>
              <w:pStyle w:val="0"/>
              <w:suppressAutoHyphens w:val="1"/>
              <w:snapToGrid w:val="0"/>
              <w:spacing w:line="20" w:lineRule="atLeast"/>
              <w:jc w:val="right"/>
              <w:rPr>
                <w:rFonts w:hint="default" w:ascii="ＭＳ 明朝" w:hAnsi="ＭＳ 明朝" w:eastAsia="ＭＳ 明朝"/>
                <w:kern w:val="1"/>
                <w:sz w:val="22"/>
              </w:rPr>
            </w:pPr>
            <w:r>
              <w:rPr>
                <w:rFonts w:hint="eastAsia" w:ascii="ＭＳ 明朝" w:hAnsi="ＭＳ 明朝" w:eastAsia="ＭＳ 明朝"/>
                <w:kern w:val="1"/>
                <w:sz w:val="22"/>
              </w:rPr>
              <w:t>年度</w:t>
            </w:r>
          </w:p>
        </w:tc>
        <w:tc>
          <w:tcPr>
            <w:tcW w:w="1767" w:type="dxa"/>
            <w:shd w:val="clear" w:color="auto" w:fill="auto"/>
            <w:vAlign w:val="top"/>
          </w:tcPr>
          <w:p>
            <w:pPr>
              <w:pStyle w:val="0"/>
              <w:suppressAutoHyphens w:val="1"/>
              <w:snapToGrid w:val="0"/>
              <w:spacing w:line="20" w:lineRule="atLeast"/>
              <w:ind w:left="1050" w:leftChars="500"/>
              <w:jc w:val="right"/>
              <w:rPr>
                <w:rFonts w:hint="default" w:ascii="ＭＳ 明朝" w:hAnsi="ＭＳ 明朝" w:eastAsia="ＭＳ 明朝"/>
                <w:kern w:val="1"/>
                <w:sz w:val="22"/>
              </w:rPr>
            </w:pPr>
            <w:r>
              <w:rPr>
                <w:rFonts w:hint="eastAsia" w:ascii="ＭＳ 明朝" w:hAnsi="ＭＳ 明朝" w:eastAsia="ＭＳ 明朝"/>
                <w:kern w:val="1"/>
                <w:sz w:val="22"/>
              </w:rPr>
              <w:t>年度</w:t>
            </w:r>
          </w:p>
        </w:tc>
        <w:tc>
          <w:tcPr>
            <w:tcW w:w="1767" w:type="dxa"/>
            <w:shd w:val="clear" w:color="auto" w:fill="auto"/>
            <w:vAlign w:val="top"/>
          </w:tcPr>
          <w:p>
            <w:pPr>
              <w:pStyle w:val="0"/>
              <w:suppressAutoHyphens w:val="1"/>
              <w:snapToGrid w:val="0"/>
              <w:spacing w:line="20" w:lineRule="atLeast"/>
              <w:ind w:left="1050" w:leftChars="500"/>
              <w:jc w:val="right"/>
              <w:rPr>
                <w:rFonts w:hint="default" w:ascii="ＭＳ 明朝" w:hAnsi="ＭＳ 明朝" w:eastAsia="ＭＳ 明朝"/>
                <w:kern w:val="1"/>
                <w:sz w:val="22"/>
              </w:rPr>
            </w:pPr>
            <w:r>
              <w:rPr>
                <w:rFonts w:hint="eastAsia" w:ascii="ＭＳ 明朝" w:hAnsi="ＭＳ 明朝" w:eastAsia="ＭＳ 明朝"/>
                <w:kern w:val="1"/>
                <w:sz w:val="22"/>
              </w:rPr>
              <w:t>年度</w:t>
            </w:r>
          </w:p>
        </w:tc>
        <w:tc>
          <w:tcPr>
            <w:tcW w:w="1716" w:type="dxa"/>
            <w:vAlign w:val="top"/>
          </w:tcPr>
          <w:p>
            <w:pPr>
              <w:pStyle w:val="0"/>
              <w:suppressAutoHyphens w:val="1"/>
              <w:snapToGrid w:val="0"/>
              <w:spacing w:line="20" w:lineRule="atLeast"/>
              <w:ind w:left="1050" w:leftChars="500"/>
              <w:jc w:val="right"/>
              <w:rPr>
                <w:rFonts w:hint="default" w:ascii="ＭＳ 明朝" w:hAnsi="ＭＳ 明朝" w:eastAsia="ＭＳ 明朝"/>
                <w:kern w:val="1"/>
                <w:sz w:val="22"/>
              </w:rPr>
            </w:pPr>
            <w:r>
              <w:rPr>
                <w:rFonts w:hint="eastAsia" w:ascii="ＭＳ 明朝" w:hAnsi="ＭＳ 明朝" w:eastAsia="ＭＳ 明朝"/>
                <w:kern w:val="1"/>
                <w:sz w:val="22"/>
              </w:rPr>
              <w:t>年度</w:t>
            </w:r>
          </w:p>
        </w:tc>
      </w:tr>
      <w:tr>
        <w:trPr>
          <w:trHeight w:val="730"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業</w:t>
            </w:r>
            <w:r>
              <w:rPr>
                <w:rFonts w:hint="eastAsia" w:ascii="ＭＳ 明朝" w:hAnsi="ＭＳ 明朝" w:eastAsia="ＭＳ 明朝"/>
                <w:kern w:val="1"/>
                <w:sz w:val="22"/>
              </w:rPr>
              <w:t xml:space="preserve"> </w:t>
            </w:r>
            <w:r>
              <w:rPr>
                <w:rFonts w:hint="eastAsia" w:ascii="ＭＳ 明朝" w:hAnsi="ＭＳ 明朝" w:eastAsia="ＭＳ 明朝"/>
                <w:kern w:val="1"/>
                <w:sz w:val="22"/>
              </w:rPr>
              <w:t>　務　</w:t>
            </w:r>
            <w:r>
              <w:rPr>
                <w:rFonts w:hint="eastAsia" w:ascii="ＭＳ 明朝" w:hAnsi="ＭＳ 明朝" w:eastAsia="ＭＳ 明朝"/>
                <w:kern w:val="1"/>
                <w:sz w:val="22"/>
              </w:rPr>
              <w:t xml:space="preserve"> </w:t>
            </w:r>
            <w:r>
              <w:rPr>
                <w:rFonts w:hint="eastAsia" w:ascii="ＭＳ 明朝" w:hAnsi="ＭＳ 明朝" w:eastAsia="ＭＳ 明朝"/>
                <w:kern w:val="1"/>
                <w:sz w:val="22"/>
              </w:rPr>
              <w:t>名</w:t>
            </w:r>
          </w:p>
        </w:tc>
        <w:tc>
          <w:tcPr>
            <w:tcW w:w="1765"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16"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629"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履</w:t>
            </w:r>
            <w:r>
              <w:rPr>
                <w:rFonts w:hint="eastAsia" w:ascii="ＭＳ 明朝" w:hAnsi="ＭＳ 明朝" w:eastAsia="ＭＳ 明朝"/>
                <w:kern w:val="1"/>
                <w:sz w:val="22"/>
              </w:rPr>
              <w:t xml:space="preserve"> </w:t>
            </w:r>
            <w:r>
              <w:rPr>
                <w:rFonts w:hint="eastAsia" w:ascii="ＭＳ 明朝" w:hAnsi="ＭＳ 明朝" w:eastAsia="ＭＳ 明朝"/>
                <w:kern w:val="1"/>
                <w:sz w:val="22"/>
              </w:rPr>
              <w:t>行</w:t>
            </w:r>
            <w:r>
              <w:rPr>
                <w:rFonts w:hint="eastAsia" w:ascii="ＭＳ 明朝" w:hAnsi="ＭＳ 明朝" w:eastAsia="ＭＳ 明朝"/>
                <w:kern w:val="1"/>
                <w:sz w:val="22"/>
              </w:rPr>
              <w:t xml:space="preserve"> </w:t>
            </w:r>
            <w:r>
              <w:rPr>
                <w:rFonts w:hint="eastAsia" w:ascii="ＭＳ 明朝" w:hAnsi="ＭＳ 明朝" w:eastAsia="ＭＳ 明朝"/>
                <w:kern w:val="1"/>
                <w:sz w:val="22"/>
              </w:rPr>
              <w:t>期</w:t>
            </w:r>
            <w:r>
              <w:rPr>
                <w:rFonts w:hint="eastAsia" w:ascii="ＭＳ 明朝" w:hAnsi="ＭＳ 明朝" w:eastAsia="ＭＳ 明朝"/>
                <w:kern w:val="1"/>
                <w:sz w:val="22"/>
              </w:rPr>
              <w:t xml:space="preserve"> </w:t>
            </w:r>
            <w:r>
              <w:rPr>
                <w:rFonts w:hint="eastAsia" w:ascii="ＭＳ 明朝" w:hAnsi="ＭＳ 明朝" w:eastAsia="ＭＳ 明朝"/>
                <w:kern w:val="1"/>
                <w:sz w:val="22"/>
              </w:rPr>
              <w:t>間</w:t>
            </w:r>
          </w:p>
        </w:tc>
        <w:tc>
          <w:tcPr>
            <w:tcW w:w="1765"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c>
          <w:tcPr>
            <w:tcW w:w="1767"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c>
          <w:tcPr>
            <w:tcW w:w="1767"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c>
          <w:tcPr>
            <w:tcW w:w="1716" w:type="dxa"/>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r>
      <w:tr>
        <w:trPr>
          <w:trHeight w:val="719"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地方公共団体等名及び</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担当課</w:t>
            </w:r>
          </w:p>
        </w:tc>
        <w:tc>
          <w:tcPr>
            <w:tcW w:w="1765"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16"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719"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受託金額</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（単位：円）</w:t>
            </w:r>
          </w:p>
        </w:tc>
        <w:tc>
          <w:tcPr>
            <w:tcW w:w="1765"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16"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3620"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業務の概要</w:t>
            </w:r>
          </w:p>
        </w:tc>
        <w:tc>
          <w:tcPr>
            <w:tcW w:w="1765"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16"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3414" w:hRule="atLeast"/>
        </w:trPr>
        <w:tc>
          <w:tcPr>
            <w:tcW w:w="2002"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その他</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特記事項等</w:t>
            </w:r>
            <w:r>
              <w:rPr>
                <w:rFonts w:hint="eastAsia" w:ascii="ＭＳ 明朝" w:hAnsi="ＭＳ 明朝" w:eastAsia="ＭＳ 明朝"/>
                <w:kern w:val="1"/>
                <w:sz w:val="22"/>
              </w:rPr>
              <w:t>)</w:t>
            </w:r>
          </w:p>
        </w:tc>
        <w:tc>
          <w:tcPr>
            <w:tcW w:w="1765"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67"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1716" w:type="dxa"/>
            <w:vAlign w:val="top"/>
          </w:tcPr>
          <w:p>
            <w:pPr>
              <w:pStyle w:val="0"/>
              <w:suppressAutoHyphens w:val="1"/>
              <w:snapToGrid w:val="0"/>
              <w:spacing w:line="20" w:lineRule="atLeast"/>
              <w:rPr>
                <w:rFonts w:hint="default" w:ascii="ＭＳ 明朝" w:hAnsi="ＭＳ 明朝" w:eastAsia="ＭＳ 明朝"/>
                <w:kern w:val="1"/>
                <w:sz w:val="22"/>
              </w:rPr>
            </w:pPr>
          </w:p>
        </w:tc>
      </w:tr>
    </w:tbl>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 xml:space="preserve"> </w:t>
      </w:r>
      <w:r>
        <w:rPr>
          <w:rFonts w:hint="eastAsia" w:ascii="ＭＳ 明朝" w:hAnsi="ＭＳ 明朝" w:eastAsia="ＭＳ 明朝"/>
          <w:kern w:val="1"/>
          <w:sz w:val="22"/>
        </w:rPr>
        <w:t>直近の順で記入すること。</w:t>
      </w:r>
      <w:bookmarkStart w:id="0" w:name="_GoBack"/>
      <w:bookmarkEnd w:id="0"/>
    </w:p>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w:t>
      </w:r>
      <w:r>
        <w:rPr>
          <w:rFonts w:hint="default" w:ascii="ＭＳ 明朝" w:hAnsi="ＭＳ 明朝" w:eastAsia="ＭＳ 明朝"/>
          <w:kern w:val="1"/>
          <w:sz w:val="22"/>
        </w:rPr>
        <w:t xml:space="preserve"> </w:t>
      </w:r>
      <w:r>
        <w:rPr>
          <w:rFonts w:hint="eastAsia" w:ascii="ＭＳ 明朝" w:hAnsi="ＭＳ 明朝" w:eastAsia="ＭＳ 明朝"/>
          <w:kern w:val="1"/>
          <w:sz w:val="22"/>
        </w:rPr>
        <w:t>代表する業務について、１２件（３枚）を上限に記入すること。</w:t>
      </w:r>
    </w:p>
    <w:p>
      <w:pPr>
        <w:pStyle w:val="0"/>
        <w:suppressAutoHyphens w:val="1"/>
        <w:snapToGrid w:val="0"/>
        <w:spacing w:line="20" w:lineRule="atLeast"/>
        <w:rPr>
          <w:rFonts w:hint="eastAsia"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 xml:space="preserve"> </w:t>
      </w:r>
      <w:r>
        <w:rPr>
          <w:rFonts w:hint="eastAsia" w:ascii="ＭＳ 明朝" w:hAnsi="ＭＳ 明朝" w:eastAsia="ＭＳ 明朝"/>
          <w:kern w:val="1"/>
          <w:sz w:val="22"/>
        </w:rPr>
        <w:t>記載スペースが不足する場合は、レイアウトの変更を可とする。</w:t>
      </w:r>
    </w:p>
    <w:sectPr>
      <w:pgSz w:w="11906" w:h="16838"/>
      <w:pgMar w:top="1701" w:right="1701" w:bottom="1588" w:left="1701" w:header="720" w:footer="720"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223</Characters>
  <Application>JUST Note</Application>
  <Lines>56</Lines>
  <Paragraphs>32</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小野広一</dc:creator>
  <cp:lastModifiedBy>角田和也</cp:lastModifiedBy>
  <cp:lastPrinted>2024-09-27T08:11:00Z</cp:lastPrinted>
  <dcterms:created xsi:type="dcterms:W3CDTF">2025-03-14T05:28:00Z</dcterms:created>
  <dcterms:modified xsi:type="dcterms:W3CDTF">2025-05-12T22:35:02Z</dcterms:modified>
  <cp:revision>7</cp:revision>
</cp:coreProperties>
</file>