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（様式第５</w:t>
      </w:r>
      <w:bookmarkStart w:id="0" w:name="_GoBack"/>
      <w:bookmarkEnd w:id="0"/>
      <w:r>
        <w:rPr>
          <w:rFonts w:hint="eastAsia" w:ascii="Century" w:hAnsi="Century" w:eastAsia="ＭＳ 明朝"/>
          <w:sz w:val="24"/>
        </w:rPr>
        <w:t>号）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9030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9030"/>
      </w:tblGrid>
      <w:tr>
        <w:trPr>
          <w:cantSplit/>
          <w:trHeight w:val="12582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b w:val="1"/>
                <w:sz w:val="36"/>
              </w:rPr>
            </w:pPr>
            <w:r>
              <w:rPr>
                <w:rFonts w:hint="eastAsia" w:ascii="ＭＳ 明朝" w:hAnsi="ＭＳ 明朝" w:eastAsia="ＭＳ 明朝"/>
                <w:b w:val="1"/>
                <w:sz w:val="36"/>
              </w:rPr>
              <w:t>見　　積　　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大崎市長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21"/>
              <w:tblpPr w:leftFromText="142" w:rightFromText="142" w:topFromText="0" w:bottomFromText="0" w:vertAnchor="text" w:horzAnchor="text" w:tblpX="2758" w:tblpY="36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  <w:tblLook w:firstRow="1" w:lastRow="0" w:firstColumn="1" w:lastColumn="0" w:noHBand="0" w:noVBand="1" w:val="04A0"/>
            </w:tblPr>
            <w:tblGrid>
              <w:gridCol w:w="1893"/>
              <w:gridCol w:w="3966"/>
            </w:tblGrid>
            <w:tr>
              <w:trPr>
                <w:trHeight w:val="544" w:hRule="atLeast"/>
              </w:trPr>
              <w:tc>
                <w:tcPr>
                  <w:tcW w:w="189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Century" w:hAnsi="Century" w:eastAsia="ＭＳ 明朝"/>
                      <w:sz w:val="24"/>
                    </w:rPr>
                    <w:t>住　　　　所</w:t>
                  </w:r>
                </w:p>
              </w:tc>
              <w:tc>
                <w:tcPr>
                  <w:tcW w:w="396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  <w:tr>
              <w:trPr>
                <w:trHeight w:val="544" w:hRule="atLeast"/>
              </w:trPr>
              <w:tc>
                <w:tcPr>
                  <w:tcW w:w="189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Century" w:hAnsi="Century" w:eastAsia="ＭＳ 明朝"/>
                      <w:sz w:val="24"/>
                    </w:rPr>
                  </w:pPr>
                  <w:r>
                    <w:rPr>
                      <w:rFonts w:hint="eastAsia" w:ascii="Century" w:hAnsi="Century" w:eastAsia="ＭＳ 明朝"/>
                      <w:sz w:val="24"/>
                    </w:rPr>
                    <w:t>商号又は名称</w:t>
                  </w:r>
                </w:p>
              </w:tc>
              <w:tc>
                <w:tcPr>
                  <w:tcW w:w="396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  <w:tr>
              <w:trPr>
                <w:trHeight w:val="544" w:hRule="atLeast"/>
              </w:trPr>
              <w:tc>
                <w:tcPr>
                  <w:tcW w:w="189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Century" w:hAnsi="Century" w:eastAsia="ＭＳ 明朝"/>
                      <w:sz w:val="24"/>
                    </w:rPr>
                  </w:pPr>
                  <w:r>
                    <w:rPr>
                      <w:rFonts w:hint="eastAsia" w:ascii="Century" w:hAnsi="Century" w:eastAsia="ＭＳ 明朝"/>
                      <w:sz w:val="24"/>
                    </w:rPr>
                    <w:t>代表者職氏名</w:t>
                  </w:r>
                </w:p>
              </w:tc>
              <w:tc>
                <w:tcPr>
                  <w:tcW w:w="396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2" behindDoc="0" locked="0" layoutInCell="1" hidden="0" allowOverlap="1">
                            <wp:simplePos x="0" y="0"/>
                            <wp:positionH relativeFrom="column">
                              <wp:posOffset>2141855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288290" cy="230505"/>
                            <wp:effectExtent l="635" t="635" r="29845" b="10795"/>
                            <wp:wrapNone/>
                            <wp:docPr id="1026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オブジェクト 0"/>
                                  <wps:cNvSpPr txBox="1"/>
                                  <wps:spPr>
                                    <a:xfrm>
                                      <a:off x="0" y="0"/>
                                      <a:ext cx="288290" cy="230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vertOverflow="overflow" horzOverflow="overflow" wrap="none" lIns="74295" tIns="8890" rIns="74295" bIns="889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オブジェクト 0" style="mso-wrap-distance-right:16pt;mso-wrap-distance-bottom:0pt;margin-top:4.75pt;mso-position-vertical-relative:text;mso-position-horizontal-relative:text;position:absolute;height:18.14pt;mso-wrap-distance-top:0pt;width:22.7pt;mso-wrap-style:none;mso-wrap-distance-left:16pt;margin-left:168.65pt;z-index:2;" o:spid="_x0000_s1026" o:allowincell="t" o:allowoverlap="t" filled="t" fillcolor="#ffffff" stroked="t" strokecolor="#bfbfbf [2412]" strokeweight="0.5pt" o:spt="202" type="#_x0000_t202">
                            <v:fill/>
                            <v:stroke linestyle="single" filltype="solid"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0"/>
              <w:overflowPunct w:val="0"/>
              <w:autoSpaceDE w:val="0"/>
              <w:autoSpaceDN w:val="0"/>
              <w:spacing w:line="276" w:lineRule="auto"/>
              <w:ind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ind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ind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ind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下記の業務について，見積書及び積算内訳書を提出します。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記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大崎市ふるさと納税推進事業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1991" w:tblpY="-311"/>
              <w:tblOverlap w:val="never"/>
              <w:tblW w:w="641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641"/>
              <w:gridCol w:w="641"/>
              <w:gridCol w:w="641"/>
              <w:gridCol w:w="641"/>
              <w:gridCol w:w="641"/>
              <w:gridCol w:w="642"/>
              <w:gridCol w:w="641"/>
              <w:gridCol w:w="641"/>
              <w:gridCol w:w="641"/>
              <w:gridCol w:w="641"/>
            </w:tblGrid>
            <w:tr>
              <w:trPr>
                <w:trHeight w:val="895" w:hRule="atLeast"/>
              </w:trPr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十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億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千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百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十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万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千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百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十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0"/>
                    <w:autoSpaceDE w:val="0"/>
                    <w:autoSpaceDN w:val="0"/>
                    <w:jc w:val="right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壱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hint="default" w:ascii="ＭＳ 明朝" w:hAnsi="ＭＳ 明朝" w:eastAsia="ＭＳ 明朝"/>
                      <w:b w:val="1"/>
                      <w:sz w:val="40"/>
                    </w:rPr>
                  </w:pPr>
                </w:p>
              </w:tc>
            </w:tr>
          </w:tbl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見積金額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1760" w:firstLineChars="80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1890" w:leftChars="800" w:hanging="210" w:hanging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</w:rPr>
              <w:t>※見積金額は税抜きとし，金額の先頭に￥を記載すること。</w:t>
            </w:r>
          </w:p>
          <w:p>
            <w:pPr>
              <w:pStyle w:val="0"/>
              <w:overflowPunct w:val="0"/>
              <w:autoSpaceDE w:val="0"/>
              <w:autoSpaceDN w:val="0"/>
              <w:ind w:firstLine="1680" w:firstLineChars="8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積算内訳書　別添のとおり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※積算内訳書には，</w:t>
            </w:r>
            <w:r>
              <w:rPr>
                <w:rFonts w:hint="eastAsia" w:ascii="ＭＳ 明朝" w:hAnsi="ＭＳ 明朝" w:eastAsia="ＭＳ 明朝"/>
                <w:b w:val="1"/>
                <w:sz w:val="24"/>
                <w:u w:val="single" w:color="auto"/>
              </w:rPr>
              <w:t>各年度の合計金額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も記載すること。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34" w:right="1418" w:bottom="851" w:left="1418" w:header="851" w:footer="168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default"/>
      </w:rPr>
      <w:t xml:space="preserve"> </w:t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フッター1"/>
    <w:basedOn w:val="0"/>
    <w:next w:val="17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1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47</Words>
  <Characters>269</Characters>
  <Application>JUST Note</Application>
  <Lines>2</Lines>
  <Paragraphs>1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充</dc:creator>
  <cp:lastModifiedBy>佐野　倫明</cp:lastModifiedBy>
  <dcterms:created xsi:type="dcterms:W3CDTF">2022-07-18T13:55:00Z</dcterms:created>
  <dcterms:modified xsi:type="dcterms:W3CDTF">2025-05-21T08:02:25Z</dcterms:modified>
  <cp:revision>12</cp:revision>
</cp:coreProperties>
</file>