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80" w:lineRule="exact"/>
        <w:jc w:val="center"/>
        <w:rPr>
          <w:rFonts w:hint="default" w:ascii="ＭＳ 明朝" w:hAnsi="ＭＳ 明朝"/>
          <w:color w:val="000000"/>
          <w:kern w:val="0"/>
          <w:sz w:val="28"/>
        </w:rPr>
      </w:pPr>
      <w:r>
        <w:rPr>
          <w:rFonts w:hint="eastAsia" w:ascii="ＭＳ 明朝" w:hAnsi="ＭＳ 明朝"/>
          <w:color w:val="000000"/>
          <w:kern w:val="0"/>
          <w:sz w:val="28"/>
        </w:rPr>
        <w:t>大崎市陸羽東線利活用促進検討会議　構成員名簿</w:t>
      </w:r>
    </w:p>
    <w:p>
      <w:pPr>
        <w:pStyle w:val="0"/>
        <w:spacing w:line="480" w:lineRule="exact"/>
        <w:jc w:val="center"/>
        <w:rPr>
          <w:rFonts w:hint="default" w:ascii="ＭＳ 明朝" w:hAnsi="ＭＳ 明朝"/>
          <w:color w:val="000000"/>
          <w:kern w:val="0"/>
          <w:sz w:val="22"/>
        </w:rPr>
      </w:pPr>
    </w:p>
    <w:p>
      <w:pPr>
        <w:pStyle w:val="0"/>
        <w:spacing w:line="480" w:lineRule="exact"/>
        <w:ind w:firstLine="240" w:firstLineChars="100"/>
        <w:jc w:val="left"/>
        <w:rPr>
          <w:rFonts w:hint="default" w:asciiTheme="minorEastAsia" w:hAnsiTheme="minorEastAsia" w:eastAsiaTheme="minorEastAsia"/>
          <w:sz w:val="24"/>
        </w:rPr>
      </w:pPr>
      <w:r>
        <w:rPr>
          <w:rFonts w:hint="eastAsia" w:asciiTheme="minorEastAsia" w:hAnsiTheme="minorEastAsia" w:eastAsiaTheme="minorEastAsia"/>
          <w:sz w:val="24"/>
        </w:rPr>
        <w:t>１　構成員</w:t>
      </w:r>
    </w:p>
    <w:tbl>
      <w:tblPr>
        <w:tblStyle w:val="21"/>
        <w:tblW w:w="9585" w:type="dxa"/>
        <w:jc w:val="center"/>
        <w:tblInd w:w="0" w:type="dxa"/>
        <w:tblLayout w:type="fixed"/>
        <w:tblLook w:firstRow="1" w:lastRow="0" w:firstColumn="1" w:lastColumn="0" w:noHBand="0" w:noVBand="1" w:val="04A0"/>
      </w:tblPr>
      <w:tblGrid>
        <w:gridCol w:w="540"/>
        <w:gridCol w:w="5445"/>
        <w:gridCol w:w="2268"/>
        <w:gridCol w:w="1332"/>
      </w:tblGrid>
      <w:tr>
        <w:trPr/>
        <w:tc>
          <w:tcPr>
            <w:tcW w:w="540" w:type="dxa"/>
            <w:vAlign w:val="center"/>
          </w:tcPr>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w:t>
            </w:r>
          </w:p>
        </w:tc>
        <w:tc>
          <w:tcPr>
            <w:tcW w:w="5445" w:type="dxa"/>
            <w:vAlign w:val="center"/>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役　　職</w:t>
            </w:r>
          </w:p>
        </w:tc>
        <w:tc>
          <w:tcPr>
            <w:tcW w:w="2268" w:type="dxa"/>
            <w:vAlign w:val="center"/>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氏　　名</w:t>
            </w:r>
          </w:p>
        </w:tc>
        <w:tc>
          <w:tcPr>
            <w:tcW w:w="1332" w:type="dxa"/>
            <w:vAlign w:val="center"/>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備　考</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1</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副市長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吉　田　祐　幸</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会長</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2</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副市長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目　黒　嗣　樹</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副会長</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3</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市民協働推進部長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伊　藤　文　子</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幹事長</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4</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総務部長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赤　間　幸　人</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5</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民生部長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渋　谷　　　勝</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6</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産業経済部長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寺　田　洋　一</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7</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建設部長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茂　泉　善　明</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8</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教育部長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三　浦　利　之</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9</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病院経営管理部長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中　田　健　一</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10</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岩出山総合支所長</w:t>
            </w:r>
          </w:p>
        </w:tc>
        <w:tc>
          <w:tcPr>
            <w:tcW w:w="2268" w:type="dxa"/>
            <w:vAlign w:val="center"/>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佐</w:t>
            </w:r>
            <w:r>
              <w:rPr>
                <w:rFonts w:hint="eastAsia" w:asciiTheme="minorEastAsia" w:hAnsiTheme="minorEastAsia" w:eastAsiaTheme="minorEastAsia"/>
                <w:color w:val="000000"/>
                <w:kern w:val="0"/>
                <w:sz w:val="24"/>
              </w:rPr>
              <w:t xml:space="preserve">  </w:t>
            </w:r>
            <w:r>
              <w:rPr>
                <w:rFonts w:hint="eastAsia" w:asciiTheme="minorEastAsia" w:hAnsiTheme="minorEastAsia" w:eastAsiaTheme="minorEastAsia"/>
                <w:color w:val="000000"/>
                <w:kern w:val="0"/>
                <w:sz w:val="24"/>
              </w:rPr>
              <w:t>々</w:t>
            </w:r>
            <w:r>
              <w:rPr>
                <w:rFonts w:hint="eastAsia" w:asciiTheme="minorEastAsia" w:hAnsiTheme="minorEastAsia" w:eastAsiaTheme="minorEastAsia"/>
                <w:color w:val="000000"/>
                <w:kern w:val="0"/>
                <w:sz w:val="24"/>
              </w:rPr>
              <w:t xml:space="preserve">  </w:t>
            </w:r>
            <w:r>
              <w:rPr>
                <w:rFonts w:hint="eastAsia" w:asciiTheme="minorEastAsia" w:hAnsiTheme="minorEastAsia" w:eastAsiaTheme="minorEastAsia"/>
                <w:color w:val="000000"/>
                <w:kern w:val="0"/>
                <w:sz w:val="24"/>
              </w:rPr>
              <w:t>木　昭</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top"/>
          </w:tcPr>
          <w:p>
            <w:pPr>
              <w:pStyle w:val="0"/>
              <w:widowControl w:val="1"/>
              <w:jc w:val="center"/>
              <w:rPr>
                <w:rFonts w:hint="eastAsia" w:ascii="ＭＳ 明朝" w:hAnsi="ＭＳ 明朝" w:eastAsia="ＭＳ 明朝"/>
                <w:color w:val="000000"/>
                <w:kern w:val="0"/>
                <w:sz w:val="24"/>
              </w:rPr>
            </w:pPr>
            <w:r>
              <w:rPr>
                <w:rFonts w:hint="eastAsia" w:ascii="ＭＳ 明朝" w:hAnsi="ＭＳ 明朝" w:eastAsia="ＭＳ 明朝"/>
                <w:color w:val="000000"/>
                <w:kern w:val="0"/>
                <w:sz w:val="24"/>
              </w:rPr>
              <w:t>11</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鳴子総合支所長</w:t>
            </w:r>
          </w:p>
        </w:tc>
        <w:tc>
          <w:tcPr>
            <w:tcW w:w="2268" w:type="dxa"/>
            <w:vAlign w:val="top"/>
          </w:tcPr>
          <w:p>
            <w:pPr>
              <w:pStyle w:val="0"/>
              <w:widowControl w:val="1"/>
              <w:jc w:val="center"/>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伊　藤　正　幸</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top"/>
          </w:tcPr>
          <w:p>
            <w:pPr>
              <w:pStyle w:val="0"/>
              <w:jc w:val="center"/>
              <w:rPr>
                <w:rFonts w:hint="eastAsia" w:ascii="ＭＳ 明朝" w:hAnsi="ＭＳ 明朝" w:eastAsia="ＭＳ 明朝"/>
                <w:sz w:val="24"/>
              </w:rPr>
            </w:pPr>
            <w:r>
              <w:rPr>
                <w:rFonts w:hint="eastAsia" w:ascii="ＭＳ 明朝" w:hAnsi="ＭＳ 明朝" w:eastAsia="ＭＳ 明朝"/>
                <w:sz w:val="24"/>
              </w:rPr>
              <w:t>12</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東北運輸局鉄道部計画課長</w:t>
            </w:r>
          </w:p>
        </w:tc>
        <w:tc>
          <w:tcPr>
            <w:tcW w:w="2268" w:type="dxa"/>
            <w:vAlign w:val="top"/>
          </w:tcPr>
          <w:p>
            <w:pPr>
              <w:pStyle w:val="0"/>
              <w:jc w:val="center"/>
              <w:rPr>
                <w:rFonts w:hint="eastAsia"/>
                <w:sz w:val="24"/>
              </w:rPr>
            </w:pPr>
            <w:r>
              <w:rPr>
                <w:rFonts w:hint="eastAsia"/>
                <w:sz w:val="24"/>
              </w:rPr>
              <w:t>小　幡　真樹子</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top"/>
          </w:tcPr>
          <w:p>
            <w:pPr>
              <w:pStyle w:val="0"/>
              <w:jc w:val="center"/>
              <w:rPr>
                <w:rFonts w:hint="eastAsia" w:ascii="ＭＳ 明朝" w:hAnsi="ＭＳ 明朝" w:eastAsia="ＭＳ 明朝"/>
                <w:sz w:val="24"/>
              </w:rPr>
            </w:pPr>
            <w:r>
              <w:rPr>
                <w:rFonts w:hint="eastAsia" w:ascii="ＭＳ 明朝" w:hAnsi="ＭＳ 明朝" w:eastAsia="ＭＳ 明朝"/>
                <w:sz w:val="24"/>
              </w:rPr>
              <w:t>13</w:t>
            </w:r>
          </w:p>
        </w:tc>
        <w:tc>
          <w:tcPr>
            <w:tcW w:w="5445" w:type="dxa"/>
            <w:vAlign w:val="top"/>
          </w:tcPr>
          <w:p>
            <w:pPr>
              <w:pStyle w:val="0"/>
              <w:rPr>
                <w:rFonts w:hint="eastAsia"/>
                <w:sz w:val="24"/>
              </w:rPr>
            </w:pPr>
            <w:r>
              <w:rPr>
                <w:rFonts w:hint="eastAsia"/>
                <w:sz w:val="24"/>
              </w:rPr>
              <w:t>東北運輸局観光部観光企画課長</w:t>
            </w:r>
          </w:p>
        </w:tc>
        <w:tc>
          <w:tcPr>
            <w:tcW w:w="2268" w:type="dxa"/>
            <w:vAlign w:val="top"/>
          </w:tcPr>
          <w:p>
            <w:pPr>
              <w:pStyle w:val="0"/>
              <w:jc w:val="center"/>
              <w:rPr>
                <w:rFonts w:hint="eastAsia"/>
                <w:sz w:val="24"/>
              </w:rPr>
            </w:pPr>
            <w:r>
              <w:rPr>
                <w:rFonts w:hint="eastAsia"/>
                <w:sz w:val="24"/>
              </w:rPr>
              <w:t>唐　牛　俊　明</w:t>
            </w:r>
          </w:p>
        </w:tc>
        <w:tc>
          <w:tcPr>
            <w:tcW w:w="1332" w:type="dxa"/>
            <w:vAlign w:val="top"/>
          </w:tcPr>
          <w:p>
            <w:pPr>
              <w:pStyle w:val="0"/>
              <w:widowControl w:val="1"/>
              <w:jc w:val="left"/>
              <w:rPr>
                <w:rFonts w:hint="eastAsia"/>
              </w:rPr>
            </w:pPr>
            <w:r>
              <w:rPr>
                <w:rFonts w:hint="eastAsia" w:asciiTheme="minorEastAsia" w:hAnsiTheme="minorEastAsia" w:eastAsiaTheme="minorEastAsia"/>
                <w:color w:val="000000"/>
                <w:kern w:val="0"/>
                <w:sz w:val="24"/>
              </w:rPr>
              <w:t>幹事</w:t>
            </w:r>
          </w:p>
        </w:tc>
      </w:tr>
      <w:tr>
        <w:trPr/>
        <w:tc>
          <w:tcPr>
            <w:tcW w:w="540" w:type="dxa"/>
            <w:vAlign w:val="top"/>
          </w:tcPr>
          <w:p>
            <w:pPr>
              <w:pStyle w:val="0"/>
              <w:jc w:val="center"/>
              <w:rPr>
                <w:rFonts w:hint="eastAsia" w:ascii="ＭＳ 明朝" w:hAnsi="ＭＳ 明朝" w:eastAsia="ＭＳ 明朝"/>
                <w:sz w:val="24"/>
              </w:rPr>
            </w:pPr>
            <w:r>
              <w:rPr>
                <w:rFonts w:hint="eastAsia" w:ascii="ＭＳ 明朝" w:hAnsi="ＭＳ 明朝" w:eastAsia="ＭＳ 明朝"/>
                <w:sz w:val="24"/>
              </w:rPr>
              <w:t>14</w:t>
            </w:r>
          </w:p>
        </w:tc>
        <w:tc>
          <w:tcPr>
            <w:tcW w:w="5445" w:type="dxa"/>
            <w:vAlign w:val="top"/>
          </w:tcPr>
          <w:p>
            <w:pPr>
              <w:pStyle w:val="0"/>
              <w:rPr>
                <w:rFonts w:hint="eastAsia"/>
                <w:sz w:val="24"/>
              </w:rPr>
            </w:pPr>
            <w:r>
              <w:rPr>
                <w:rFonts w:hint="eastAsia"/>
                <w:sz w:val="24"/>
              </w:rPr>
              <w:t>東北運輸局交通政策部交通企画課長</w:t>
            </w:r>
          </w:p>
        </w:tc>
        <w:tc>
          <w:tcPr>
            <w:tcW w:w="2268" w:type="dxa"/>
            <w:vAlign w:val="top"/>
          </w:tcPr>
          <w:p>
            <w:pPr>
              <w:pStyle w:val="0"/>
              <w:jc w:val="center"/>
              <w:rPr>
                <w:rFonts w:hint="eastAsia"/>
                <w:sz w:val="24"/>
              </w:rPr>
            </w:pPr>
            <w:r>
              <w:rPr>
                <w:rFonts w:hint="eastAsia"/>
                <w:sz w:val="24"/>
              </w:rPr>
              <w:t>山　城　佑　太</w:t>
            </w:r>
          </w:p>
        </w:tc>
        <w:tc>
          <w:tcPr>
            <w:tcW w:w="1332" w:type="dxa"/>
            <w:vAlign w:val="top"/>
          </w:tcPr>
          <w:p>
            <w:pPr>
              <w:pStyle w:val="0"/>
              <w:widowControl w:val="1"/>
              <w:jc w:val="left"/>
              <w:rPr>
                <w:rFonts w:hint="eastAsia"/>
              </w:rPr>
            </w:pPr>
            <w:r>
              <w:rPr>
                <w:rFonts w:hint="eastAsia" w:asciiTheme="minorEastAsia" w:hAnsiTheme="minorEastAsia" w:eastAsiaTheme="minorEastAsia"/>
                <w:color w:val="000000"/>
                <w:kern w:val="0"/>
                <w:sz w:val="24"/>
              </w:rPr>
              <w:t>幹事</w:t>
            </w:r>
          </w:p>
        </w:tc>
      </w:tr>
      <w:tr>
        <w:trPr/>
        <w:tc>
          <w:tcPr>
            <w:tcW w:w="540" w:type="dxa"/>
            <w:vAlign w:val="top"/>
          </w:tcPr>
          <w:p>
            <w:pPr>
              <w:pStyle w:val="0"/>
              <w:jc w:val="center"/>
              <w:rPr>
                <w:rFonts w:hint="eastAsia" w:ascii="ＭＳ 明朝" w:hAnsi="ＭＳ 明朝" w:eastAsia="ＭＳ 明朝"/>
                <w:sz w:val="24"/>
              </w:rPr>
            </w:pPr>
            <w:r>
              <w:rPr>
                <w:rFonts w:hint="eastAsia" w:ascii="ＭＳ 明朝" w:hAnsi="ＭＳ 明朝" w:eastAsia="ＭＳ 明朝"/>
                <w:sz w:val="24"/>
              </w:rPr>
              <w:t>15</w:t>
            </w:r>
          </w:p>
        </w:tc>
        <w:tc>
          <w:tcPr>
            <w:tcW w:w="5445" w:type="dxa"/>
            <w:vAlign w:val="top"/>
          </w:tcPr>
          <w:p>
            <w:pPr>
              <w:pStyle w:val="0"/>
              <w:rPr>
                <w:rFonts w:hint="eastAsia"/>
                <w:sz w:val="24"/>
              </w:rPr>
            </w:pPr>
            <w:r>
              <w:rPr>
                <w:rFonts w:hint="eastAsia"/>
                <w:sz w:val="24"/>
              </w:rPr>
              <w:t>宮城県経済商工観光部参事兼観光政策課長</w:t>
            </w:r>
          </w:p>
        </w:tc>
        <w:tc>
          <w:tcPr>
            <w:tcW w:w="2268" w:type="dxa"/>
            <w:vAlign w:val="top"/>
          </w:tcPr>
          <w:p>
            <w:pPr>
              <w:pStyle w:val="0"/>
              <w:jc w:val="center"/>
              <w:rPr>
                <w:rFonts w:hint="eastAsia"/>
                <w:sz w:val="24"/>
              </w:rPr>
            </w:pPr>
            <w:r>
              <w:rPr>
                <w:rFonts w:hint="eastAsia"/>
                <w:sz w:val="24"/>
              </w:rPr>
              <w:t>千　坂　　　守</w:t>
            </w:r>
          </w:p>
        </w:tc>
        <w:tc>
          <w:tcPr>
            <w:tcW w:w="1332" w:type="dxa"/>
            <w:vAlign w:val="top"/>
          </w:tcPr>
          <w:p>
            <w:pPr>
              <w:pStyle w:val="0"/>
              <w:widowControl w:val="1"/>
              <w:jc w:val="left"/>
              <w:rPr>
                <w:rFonts w:hint="eastAsia"/>
              </w:rPr>
            </w:pPr>
            <w:r>
              <w:rPr>
                <w:rFonts w:hint="eastAsia" w:asciiTheme="minorEastAsia" w:hAnsiTheme="minorEastAsia" w:eastAsiaTheme="minorEastAsia"/>
                <w:color w:val="000000"/>
                <w:kern w:val="0"/>
                <w:sz w:val="24"/>
              </w:rPr>
              <w:t>幹事</w:t>
            </w:r>
          </w:p>
        </w:tc>
      </w:tr>
      <w:tr>
        <w:trPr/>
        <w:tc>
          <w:tcPr>
            <w:tcW w:w="540" w:type="dxa"/>
            <w:vAlign w:val="top"/>
          </w:tcPr>
          <w:p>
            <w:pPr>
              <w:pStyle w:val="0"/>
              <w:jc w:val="center"/>
              <w:rPr>
                <w:rFonts w:hint="eastAsia" w:ascii="ＭＳ 明朝" w:hAnsi="ＭＳ 明朝" w:eastAsia="ＭＳ 明朝"/>
                <w:sz w:val="24"/>
              </w:rPr>
            </w:pPr>
            <w:r>
              <w:rPr>
                <w:rFonts w:hint="eastAsia" w:ascii="ＭＳ 明朝" w:hAnsi="ＭＳ 明朝" w:eastAsia="ＭＳ 明朝"/>
                <w:sz w:val="24"/>
              </w:rPr>
              <w:t>16</w:t>
            </w:r>
          </w:p>
        </w:tc>
        <w:tc>
          <w:tcPr>
            <w:tcW w:w="5445"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宮城県企画部参事兼地域交通政策課長</w:t>
            </w:r>
          </w:p>
        </w:tc>
        <w:tc>
          <w:tcPr>
            <w:tcW w:w="2268" w:type="dxa"/>
            <w:vAlign w:val="top"/>
          </w:tcPr>
          <w:p>
            <w:pPr>
              <w:pStyle w:val="0"/>
              <w:jc w:val="center"/>
              <w:rPr>
                <w:rFonts w:hint="eastAsia"/>
                <w:sz w:val="24"/>
              </w:rPr>
            </w:pPr>
            <w:r>
              <w:rPr>
                <w:rFonts w:hint="eastAsia"/>
                <w:sz w:val="24"/>
              </w:rPr>
              <w:t>山　田　憲　彦</w:t>
            </w:r>
          </w:p>
        </w:tc>
        <w:tc>
          <w:tcPr>
            <w:tcW w:w="1332" w:type="dxa"/>
            <w:vAlign w:val="top"/>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17</w:t>
            </w:r>
          </w:p>
        </w:tc>
        <w:tc>
          <w:tcPr>
            <w:tcW w:w="5445" w:type="dxa"/>
            <w:vAlign w:val="top"/>
          </w:tcPr>
          <w:p>
            <w:pPr>
              <w:pStyle w:val="0"/>
              <w:widowControl w:val="1"/>
              <w:jc w:val="left"/>
              <w:rPr>
                <w:rFonts w:hint="default" w:asciiTheme="minorEastAsia" w:hAnsiTheme="minorEastAsia" w:eastAsiaTheme="minorEastAsia"/>
                <w:color w:val="000000"/>
                <w:w w:val="80"/>
                <w:kern w:val="0"/>
                <w:sz w:val="18"/>
              </w:rPr>
            </w:pPr>
            <w:r>
              <w:rPr>
                <w:rFonts w:hint="eastAsia" w:asciiTheme="minorEastAsia" w:hAnsiTheme="minorEastAsia" w:eastAsiaTheme="minorEastAsia"/>
                <w:color w:val="000000"/>
                <w:w w:val="90"/>
                <w:kern w:val="0"/>
                <w:sz w:val="18"/>
              </w:rPr>
              <w:t>東日本旅客鉄道株式会社東北本部企画総務部経営戦略ユニット企画課長</w:t>
            </w:r>
          </w:p>
        </w:tc>
        <w:tc>
          <w:tcPr>
            <w:tcW w:w="2268" w:type="dxa"/>
            <w:vAlign w:val="center"/>
          </w:tcPr>
          <w:p>
            <w:pPr>
              <w:pStyle w:val="0"/>
              <w:jc w:val="center"/>
              <w:rPr>
                <w:rFonts w:hint="eastAsia"/>
                <w:sz w:val="24"/>
              </w:rPr>
            </w:pPr>
            <w:r>
              <w:rPr>
                <w:rFonts w:hint="eastAsia"/>
                <w:sz w:val="24"/>
              </w:rPr>
              <w:t>箸　方　　　稔</w:t>
            </w:r>
          </w:p>
        </w:tc>
        <w:tc>
          <w:tcPr>
            <w:tcW w:w="1332" w:type="dxa"/>
            <w:vAlign w:val="center"/>
          </w:tcPr>
          <w:p>
            <w:pPr>
              <w:pStyle w:val="0"/>
              <w:widowControl w:val="1"/>
              <w:jc w:val="lef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幹事</w:t>
            </w:r>
          </w:p>
        </w:tc>
      </w:tr>
      <w:tr>
        <w:trPr/>
        <w:tc>
          <w:tcPr>
            <w:tcW w:w="540"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18</w:t>
            </w:r>
          </w:p>
        </w:tc>
        <w:tc>
          <w:tcPr>
            <w:tcW w:w="5445" w:type="dxa"/>
            <w:vAlign w:val="top"/>
          </w:tcPr>
          <w:p>
            <w:pPr>
              <w:pStyle w:val="0"/>
              <w:widowControl w:val="1"/>
              <w:jc w:val="left"/>
              <w:rPr>
                <w:rFonts w:hint="default" w:asciiTheme="minorEastAsia" w:hAnsiTheme="minorEastAsia" w:eastAsiaTheme="minorEastAsia"/>
                <w:color w:val="000000"/>
                <w:w w:val="100"/>
                <w:kern w:val="0"/>
                <w:sz w:val="18"/>
              </w:rPr>
            </w:pPr>
            <w:r>
              <w:rPr>
                <w:rFonts w:hint="eastAsia" w:asciiTheme="minorEastAsia" w:hAnsiTheme="minorEastAsia" w:eastAsiaTheme="minorEastAsia"/>
                <w:color w:val="000000"/>
                <w:w w:val="100"/>
                <w:kern w:val="0"/>
                <w:sz w:val="21"/>
              </w:rPr>
              <w:t>一般社団法人みやぎ大崎観光公社常務理事兼事務局長</w:t>
            </w:r>
          </w:p>
        </w:tc>
        <w:tc>
          <w:tcPr>
            <w:tcW w:w="2268" w:type="dxa"/>
            <w:vAlign w:val="center"/>
          </w:tcPr>
          <w:p>
            <w:pPr>
              <w:pStyle w:val="0"/>
              <w:jc w:val="center"/>
              <w:rPr>
                <w:rFonts w:hint="eastAsia"/>
                <w:sz w:val="24"/>
              </w:rPr>
            </w:pPr>
            <w:r>
              <w:rPr>
                <w:rFonts w:hint="eastAsia"/>
                <w:sz w:val="24"/>
              </w:rPr>
              <w:t>星　　　義　一</w:t>
            </w:r>
          </w:p>
        </w:tc>
        <w:tc>
          <w:tcPr>
            <w:tcW w:w="1332" w:type="dxa"/>
            <w:vAlign w:val="center"/>
          </w:tcPr>
          <w:p>
            <w:pPr>
              <w:pStyle w:val="0"/>
              <w:widowControl w:val="1"/>
              <w:jc w:val="left"/>
              <w:rPr>
                <w:rFonts w:hint="eastAsia"/>
              </w:rPr>
            </w:pPr>
            <w:r>
              <w:rPr>
                <w:rFonts w:hint="eastAsia" w:asciiTheme="minorEastAsia" w:hAnsiTheme="minorEastAsia" w:eastAsiaTheme="minorEastAsia"/>
                <w:color w:val="000000"/>
                <w:kern w:val="0"/>
                <w:sz w:val="24"/>
              </w:rPr>
              <w:t>幹事</w:t>
            </w:r>
          </w:p>
        </w:tc>
      </w:tr>
      <w:tr>
        <w:trPr/>
        <w:tc>
          <w:tcPr>
            <w:tcW w:w="540"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19</w:t>
            </w:r>
          </w:p>
        </w:tc>
        <w:tc>
          <w:tcPr>
            <w:tcW w:w="5445" w:type="dxa"/>
            <w:vAlign w:val="top"/>
          </w:tcPr>
          <w:p>
            <w:pPr>
              <w:pStyle w:val="0"/>
              <w:rPr>
                <w:rFonts w:hint="eastAsia"/>
              </w:rPr>
            </w:pPr>
            <w:r>
              <w:rPr>
                <w:rFonts w:hint="eastAsia" w:asciiTheme="minorEastAsia" w:hAnsiTheme="minorEastAsia" w:eastAsiaTheme="minorEastAsia"/>
                <w:color w:val="000000"/>
                <w:kern w:val="0"/>
                <w:sz w:val="24"/>
              </w:rPr>
              <w:t>鳴子温泉郷観光協</w:t>
            </w:r>
            <w:bookmarkStart w:id="0" w:name="_GoBack"/>
            <w:bookmarkEnd w:id="0"/>
            <w:r>
              <w:rPr>
                <w:rFonts w:hint="eastAsia" w:asciiTheme="minorEastAsia" w:hAnsiTheme="minorEastAsia" w:eastAsiaTheme="minorEastAsia"/>
                <w:color w:val="000000"/>
                <w:kern w:val="0"/>
                <w:sz w:val="24"/>
              </w:rPr>
              <w:t>会事務局長</w:t>
            </w:r>
          </w:p>
        </w:tc>
        <w:tc>
          <w:tcPr>
            <w:tcW w:w="2268" w:type="dxa"/>
            <w:vAlign w:val="center"/>
          </w:tcPr>
          <w:p>
            <w:pPr>
              <w:pStyle w:val="0"/>
              <w:jc w:val="center"/>
              <w:rPr>
                <w:rFonts w:hint="eastAsia"/>
                <w:sz w:val="24"/>
              </w:rPr>
            </w:pPr>
            <w:r>
              <w:rPr>
                <w:rFonts w:hint="eastAsia"/>
                <w:sz w:val="24"/>
              </w:rPr>
              <w:t>菊　地　英　文</w:t>
            </w:r>
          </w:p>
        </w:tc>
        <w:tc>
          <w:tcPr>
            <w:tcW w:w="1332" w:type="dxa"/>
            <w:vAlign w:val="center"/>
          </w:tcPr>
          <w:p>
            <w:pPr>
              <w:pStyle w:val="0"/>
              <w:widowControl w:val="1"/>
              <w:jc w:val="left"/>
              <w:rPr>
                <w:rFonts w:hint="eastAsia"/>
              </w:rPr>
            </w:pPr>
            <w:r>
              <w:rPr>
                <w:rFonts w:hint="eastAsia" w:asciiTheme="minorEastAsia" w:hAnsiTheme="minorEastAsia" w:eastAsiaTheme="minorEastAsia"/>
                <w:color w:val="000000"/>
                <w:kern w:val="0"/>
                <w:sz w:val="24"/>
              </w:rPr>
              <w:t>幹事</w:t>
            </w:r>
          </w:p>
        </w:tc>
      </w:tr>
    </w:tbl>
    <w:p>
      <w:pPr>
        <w:pStyle w:val="0"/>
        <w:spacing w:line="480" w:lineRule="exact"/>
        <w:rPr>
          <w:rFonts w:hint="default" w:asciiTheme="minorEastAsia" w:hAnsiTheme="minorEastAsia" w:eastAsiaTheme="minorEastAsia"/>
          <w:color w:val="000000"/>
          <w:kern w:val="0"/>
          <w:sz w:val="24"/>
        </w:rPr>
      </w:pPr>
    </w:p>
    <w:p>
      <w:pPr>
        <w:pStyle w:val="0"/>
        <w:spacing w:line="480" w:lineRule="exact"/>
        <w:rPr>
          <w:rFonts w:hint="default"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　２　事務局</w:t>
      </w:r>
    </w:p>
    <w:p>
      <w:pPr>
        <w:pStyle w:val="0"/>
        <w:spacing w:line="480" w:lineRule="exact"/>
        <w:rPr>
          <w:rFonts w:hint="default"/>
          <w:sz w:val="28"/>
        </w:rPr>
      </w:pPr>
      <w:r>
        <w:rPr>
          <w:rFonts w:hint="eastAsia" w:asciiTheme="minorEastAsia" w:hAnsiTheme="minorEastAsia" w:eastAsiaTheme="minorEastAsia"/>
          <w:color w:val="000000"/>
          <w:kern w:val="0"/>
          <w:sz w:val="24"/>
        </w:rPr>
        <w:t>　　まちづくり推進課（陸羽東線利活用推進室）・政策課・観光交流課</w:t>
      </w:r>
    </w:p>
    <w:sectPr>
      <w:pgSz w:w="11906" w:h="16838"/>
      <w:pgMar w:top="1418" w:right="1134" w:bottom="1418"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character" w:styleId="20">
    <w:name w:val="Hyperlink"/>
    <w:next w:val="20"/>
    <w:link w:val="0"/>
    <w:uiPriority w:val="0"/>
    <w:rPr>
      <w:color w:val="0000FF"/>
      <w:u w:val="single" w:color="auto"/>
      <w:shd w:val="clear" w:color="auto" w:fill="auto"/>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80</TotalTime>
  <Pages>1</Pages>
  <Words>374</Words>
  <Characters>197</Characters>
  <Application>JUST Note</Application>
  <Lines>1</Lines>
  <Paragraphs>1</Paragraphs>
  <CharactersWithSpaces>570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市町村地域公共交通会議の設置について</dc:title>
  <dc:creator>千田貴憲</dc:creator>
  <cp:lastModifiedBy>中鉢豊</cp:lastModifiedBy>
  <cp:lastPrinted>2023-08-22T01:36:40Z</cp:lastPrinted>
  <dcterms:created xsi:type="dcterms:W3CDTF">2022-10-13T01:33:00Z</dcterms:created>
  <dcterms:modified xsi:type="dcterms:W3CDTF">2023-08-22T01:50:07Z</dcterms:modified>
  <cp:revision>10</cp:revision>
</cp:coreProperties>
</file>