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（参考様式）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所在地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事業者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設備引渡証明書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下記の物件について，引渡しが完了したことを証明します。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520"/>
        <w:gridCol w:w="3679"/>
      </w:tblGrid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購入者氏名</w:t>
            </w:r>
          </w:p>
        </w:tc>
        <w:tc>
          <w:tcPr>
            <w:tcW w:w="6199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設置場所（住所）</w:t>
            </w:r>
          </w:p>
        </w:tc>
        <w:tc>
          <w:tcPr>
            <w:tcW w:w="6199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引渡日</w:t>
            </w:r>
          </w:p>
        </w:tc>
        <w:tc>
          <w:tcPr>
            <w:tcW w:w="6199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年　　月　　日</w:t>
            </w:r>
          </w:p>
        </w:tc>
      </w:tr>
      <w:tr>
        <w:trPr>
          <w:trHeight w:val="360" w:hRule="atLeast"/>
        </w:trPr>
        <w:tc>
          <w:tcPr>
            <w:tcW w:w="230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対象設備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設備名称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メーカー・型番等</w:t>
            </w:r>
          </w:p>
        </w:tc>
      </w:tr>
      <w:tr>
        <w:trPr/>
        <w:tc>
          <w:tcPr>
            <w:tcW w:w="230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□太陽光発電設備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□蓄電システム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V2H</w:t>
            </w:r>
            <w:r>
              <w:rPr>
                <w:rFonts w:hint="eastAsia" w:ascii="ＭＳ 明朝" w:hAnsi="ＭＳ 明朝" w:eastAsia="ＭＳ 明朝"/>
                <w:sz w:val="24"/>
              </w:rPr>
              <w:t>充放電設備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112</Characters>
  <Application>JUST Note</Application>
  <Lines>71</Lines>
  <Paragraphs>16</Paragraphs>
  <CharactersWithSpaces>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後藤文彦</dc:creator>
  <cp:lastModifiedBy>晝八　秋乃</cp:lastModifiedBy>
  <cp:lastPrinted>2026-02-16T04:27:53Z</cp:lastPrinted>
  <dcterms:created xsi:type="dcterms:W3CDTF">2025-02-07T04:08:00Z</dcterms:created>
  <dcterms:modified xsi:type="dcterms:W3CDTF">2026-02-16T04:28:00Z</dcterms:modified>
  <cp:revision>0</cp:revision>
</cp:coreProperties>
</file>