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400" w:lineRule="exact"/>
        <w:jc w:val="left"/>
        <w:rPr>
          <w:rFonts w:hint="default" w:ascii="メイリオ" w:hAnsi="メイリオ" w:eastAsia="メイリオ"/>
          <w:sz w:val="24"/>
        </w:rPr>
      </w:pPr>
      <w:r>
        <w:rPr>
          <w:rFonts w:hint="eastAsia" w:ascii="メイリオ" w:hAnsi="メイリオ" w:eastAsia="メイリオ"/>
          <w:sz w:val="24"/>
        </w:rPr>
        <w:t>大崎市市民協働推進部環境保全課　行</w:t>
      </w:r>
    </w:p>
    <w:p>
      <w:pPr>
        <w:pStyle w:val="0"/>
        <w:spacing w:line="400" w:lineRule="exact"/>
        <w:jc w:val="center"/>
        <w:rPr>
          <w:rFonts w:hint="default" w:ascii="メイリオ" w:hAnsi="メイリオ" w:eastAsia="メイリオ"/>
          <w:sz w:val="24"/>
        </w:rPr>
      </w:pPr>
      <w:bookmarkStart w:id="0" w:name="_GoBack"/>
      <w:bookmarkEnd w:id="0"/>
    </w:p>
    <w:p>
      <w:pPr>
        <w:pStyle w:val="0"/>
        <w:spacing w:line="400" w:lineRule="exact"/>
        <w:jc w:val="center"/>
        <w:rPr>
          <w:rFonts w:hint="default" w:ascii="メイリオ" w:hAnsi="メイリオ" w:eastAsia="メイリオ"/>
          <w:b w:val="1"/>
          <w:sz w:val="28"/>
        </w:rPr>
      </w:pPr>
      <w:r>
        <w:rPr>
          <w:rFonts w:hint="eastAsia" w:ascii="メイリオ" w:hAnsi="メイリオ" w:eastAsia="メイリオ"/>
          <w:b w:val="1"/>
          <w:sz w:val="28"/>
        </w:rPr>
        <w:t>クーリングシェルター指定申込書</w:t>
      </w:r>
    </w:p>
    <w:p>
      <w:pPr>
        <w:pStyle w:val="0"/>
        <w:spacing w:line="400" w:lineRule="exact"/>
        <w:rPr>
          <w:rFonts w:hint="default" w:ascii="メイリオ" w:hAnsi="メイリオ" w:eastAsia="メイリオ"/>
          <w:sz w:val="24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514"/>
      </w:tblGrid>
      <w:tr>
        <w:trPr>
          <w:trHeight w:val="514" w:hRule="atLeast"/>
        </w:trPr>
        <w:tc>
          <w:tcPr>
            <w:tcW w:w="8494" w:type="dxa"/>
            <w:gridSpan w:val="2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施設情報</w:t>
            </w:r>
          </w:p>
        </w:tc>
      </w:tr>
      <w:tr>
        <w:trPr>
          <w:trHeight w:val="529" w:hRule="atLeast"/>
        </w:trPr>
        <w:tc>
          <w:tcPr>
            <w:tcW w:w="198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施設名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/>
        <w:tc>
          <w:tcPr>
            <w:tcW w:w="198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住所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〒</w:t>
            </w:r>
          </w:p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91" w:hRule="atLeast"/>
        </w:trPr>
        <w:tc>
          <w:tcPr>
            <w:tcW w:w="198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電話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/>
        <w:tc>
          <w:tcPr>
            <w:tcW w:w="198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開放可能</w:t>
            </w:r>
          </w:p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日・時間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468" w:hRule="atLeast"/>
        </w:trPr>
        <w:tc>
          <w:tcPr>
            <w:tcW w:w="198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定休日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/>
        <w:tc>
          <w:tcPr>
            <w:tcW w:w="198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シェルター指定部分の概要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※図面等での提出も可能</w:t>
            </w:r>
          </w:p>
        </w:tc>
      </w:tr>
      <w:tr>
        <w:trPr/>
        <w:tc>
          <w:tcPr>
            <w:tcW w:w="198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受け入れ</w:t>
            </w:r>
          </w:p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可能人数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19" w:hRule="atLeast"/>
        </w:trPr>
        <w:tc>
          <w:tcPr>
            <w:tcW w:w="198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施設管理者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730" w:hRule="atLeast"/>
        </w:trPr>
        <w:tc>
          <w:tcPr>
            <w:tcW w:w="1980" w:type="dxa"/>
            <w:shd w:val="clear" w:color="auto" w:themeFill="accent5" w:themeFillTint="33" w:themeFillShade="FF"/>
            <w:vAlign w:val="center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備考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</w:tbl>
    <w:p>
      <w:pPr>
        <w:pStyle w:val="0"/>
        <w:spacing w:line="400" w:lineRule="exact"/>
        <w:rPr>
          <w:rFonts w:hint="default" w:ascii="メイリオ" w:hAnsi="メイリオ" w:eastAsia="メイリオ"/>
          <w:sz w:val="24"/>
        </w:rPr>
      </w:pPr>
    </w:p>
    <w:p>
      <w:pPr>
        <w:pStyle w:val="0"/>
        <w:spacing w:line="400" w:lineRule="exact"/>
        <w:rPr>
          <w:rFonts w:hint="default" w:ascii="メイリオ" w:hAnsi="メイリオ" w:eastAsia="メイリオ"/>
          <w:sz w:val="24"/>
        </w:rPr>
      </w:pPr>
    </w:p>
    <w:tbl>
      <w:tblPr>
        <w:tblStyle w:val="21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80"/>
        <w:gridCol w:w="6514"/>
      </w:tblGrid>
      <w:tr>
        <w:trPr>
          <w:trHeight w:val="457" w:hRule="atLeast"/>
        </w:trPr>
        <w:tc>
          <w:tcPr>
            <w:tcW w:w="8494" w:type="dxa"/>
            <w:gridSpan w:val="2"/>
            <w:shd w:val="clear" w:color="auto" w:themeFill="accent4" w:themeFillTint="33" w:themeFillShade="FF"/>
            <w:vAlign w:val="center"/>
          </w:tcPr>
          <w:p>
            <w:pPr>
              <w:pStyle w:val="0"/>
              <w:spacing w:line="400" w:lineRule="exact"/>
              <w:jc w:val="center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担当者情報</w:t>
            </w:r>
          </w:p>
        </w:tc>
      </w:tr>
      <w:tr>
        <w:trPr>
          <w:trHeight w:val="527" w:hRule="atLeast"/>
        </w:trPr>
        <w:tc>
          <w:tcPr>
            <w:tcW w:w="1980" w:type="dxa"/>
            <w:shd w:val="clear" w:color="auto" w:themeFill="accent4" w:themeFillTint="33" w:themeFillShade="FF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事業者名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1980" w:type="dxa"/>
            <w:shd w:val="clear" w:color="auto" w:themeFill="accent4" w:themeFillTint="33" w:themeFillShade="FF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所属・役職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1980" w:type="dxa"/>
            <w:shd w:val="clear" w:color="auto" w:themeFill="accent4" w:themeFillTint="33" w:themeFillShade="FF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eastAsia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担当者名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1980" w:type="dxa"/>
            <w:shd w:val="clear" w:color="auto" w:themeFill="accent4" w:themeFillTint="33" w:themeFillShade="FF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電話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1980" w:type="dxa"/>
            <w:shd w:val="clear" w:color="auto" w:themeFill="accent4" w:themeFillTint="33" w:themeFillShade="FF"/>
            <w:vAlign w:val="top"/>
          </w:tcPr>
          <w:p>
            <w:pPr>
              <w:pStyle w:val="0"/>
              <w:spacing w:line="400" w:lineRule="exact"/>
              <w:jc w:val="distribute"/>
              <w:rPr>
                <w:rFonts w:hint="default" w:ascii="メイリオ" w:hAnsi="メイリオ" w:eastAsia="メイリオ"/>
                <w:sz w:val="24"/>
              </w:rPr>
            </w:pPr>
            <w:r>
              <w:rPr>
                <w:rFonts w:hint="eastAsia" w:ascii="メイリオ" w:hAnsi="メイリオ" w:eastAsia="メイリオ"/>
                <w:sz w:val="24"/>
              </w:rPr>
              <w:t>メール</w:t>
            </w:r>
          </w:p>
        </w:tc>
        <w:tc>
          <w:tcPr>
            <w:tcW w:w="6514" w:type="dxa"/>
            <w:vAlign w:val="top"/>
          </w:tcPr>
          <w:p>
            <w:pPr>
              <w:pStyle w:val="0"/>
              <w:spacing w:line="400" w:lineRule="exact"/>
              <w:rPr>
                <w:rFonts w:hint="default" w:ascii="メイリオ" w:hAnsi="メイリオ" w:eastAsia="メイリオ"/>
                <w:sz w:val="24"/>
              </w:rPr>
            </w:pPr>
          </w:p>
        </w:tc>
      </w:tr>
    </w:tbl>
    <w:p>
      <w:pPr>
        <w:pStyle w:val="0"/>
        <w:spacing w:line="400" w:lineRule="exact"/>
        <w:rPr>
          <w:rFonts w:hint="eastAsia" w:ascii="メイリオ" w:hAnsi="メイリオ" w:eastAsia="メイリオ"/>
          <w:sz w:val="24"/>
        </w:rPr>
      </w:pPr>
    </w:p>
    <w:sectPr>
      <w:headerReference r:id="rId5" w:type="default"/>
      <w:pgSz w:w="11906" w:h="16838"/>
      <w:pgMar w:top="1701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メイリオ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right"/>
      <w:rPr>
        <w:rFonts w:hint="default" w:ascii="メイリオ" w:hAnsi="メイリオ" w:eastAsia="メイリオ"/>
        <w:sz w:val="24"/>
      </w:rPr>
    </w:pPr>
    <w:r>
      <w:rPr>
        <w:rFonts w:hint="eastAsia" w:ascii="メイリオ" w:hAnsi="メイリオ" w:eastAsia="メイリオ"/>
        <w:sz w:val="24"/>
      </w:rPr>
      <w:t>年　　月　　日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</TotalTime>
  <Pages>1</Pages>
  <Words>0</Words>
  <Characters>111</Characters>
  <Application>JUST Note</Application>
  <Lines>42</Lines>
  <Paragraphs>22</Paragraphs>
  <Company>city.toyota.aichi.jp</Company>
  <CharactersWithSpaces>112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三俣　淳</dc:creator>
  <cp:lastModifiedBy>後藤文彦</cp:lastModifiedBy>
  <dcterms:created xsi:type="dcterms:W3CDTF">2024-04-23T10:37:00Z</dcterms:created>
  <dcterms:modified xsi:type="dcterms:W3CDTF">2024-06-18T07:26:24Z</dcterms:modified>
  <cp:revision>3</cp:revision>
</cp:coreProperties>
</file>