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様式第５号（第１１条関係）</w:t>
      </w: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　　　　　　年　　　月　　　日</w:t>
      </w:r>
    </w:p>
    <w:p>
      <w:pPr>
        <w:pStyle w:val="0"/>
        <w:snapToGrid w:val="0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大崎市長　　あて</w:t>
      </w:r>
    </w:p>
    <w:p>
      <w:pPr>
        <w:pStyle w:val="0"/>
        <w:snapToGrid w:val="0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申請者　　　　住　　所</w:t>
      </w:r>
      <w:r>
        <w:rPr>
          <w:rFonts w:hint="eastAsia"/>
          <w:color w:val="auto"/>
          <w:sz w:val="22"/>
          <w:u w:val="single" w:color="auto"/>
        </w:rPr>
        <w:t>　　　　　　　　　　　　　　　</w:t>
      </w:r>
    </w:p>
    <w:p>
      <w:pPr>
        <w:pStyle w:val="0"/>
        <w:snapToGrid w:val="0"/>
        <w:spacing w:line="240" w:lineRule="exact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　ふりがな</w:t>
      </w: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　氏　　名</w:t>
      </w:r>
      <w:r>
        <w:rPr>
          <w:rFonts w:hint="eastAsia"/>
          <w:color w:val="auto"/>
          <w:sz w:val="22"/>
          <w:u w:val="single" w:color="auto"/>
        </w:rPr>
        <w:t>　　　　　　　　　　㊞　　　</w:t>
      </w:r>
    </w:p>
    <w:p>
      <w:pPr>
        <w:pStyle w:val="0"/>
        <w:snapToGrid w:val="0"/>
        <w:spacing w:line="240" w:lineRule="exact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　電話番号</w:t>
      </w:r>
      <w:r>
        <w:rPr>
          <w:rFonts w:hint="eastAsia"/>
          <w:color w:val="auto"/>
          <w:sz w:val="22"/>
          <w:u w:val="single" w:color="auto"/>
        </w:rPr>
        <w:t>　　　　　　　　　　　　　　　</w:t>
      </w:r>
    </w:p>
    <w:p>
      <w:pPr>
        <w:pStyle w:val="0"/>
        <w:snapToGrid w:val="0"/>
        <w:spacing w:line="240" w:lineRule="exact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　</w:t>
      </w:r>
    </w:p>
    <w:p>
      <w:pPr>
        <w:pStyle w:val="0"/>
        <w:snapToGrid w:val="0"/>
        <w:rPr>
          <w:rFonts w:hint="default"/>
          <w:color w:val="auto"/>
          <w:sz w:val="2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4"/>
        </w:rPr>
        <w:t>犯罪被害者等支援金請求書</w:t>
      </w:r>
    </w:p>
    <w:p>
      <w:pPr>
        <w:pStyle w:val="0"/>
        <w:snapToGrid w:val="0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年　　　月　　　日付け　　　第　　　号で給付決定のありました支援金については，下記のとおり請求します。</w:t>
      </w:r>
    </w:p>
    <w:p>
      <w:pPr>
        <w:pStyle w:val="0"/>
        <w:snapToGrid w:val="0"/>
        <w:rPr>
          <w:rFonts w:hint="default"/>
          <w:color w:val="auto"/>
          <w:sz w:val="22"/>
        </w:rPr>
      </w:pPr>
    </w:p>
    <w:p>
      <w:pPr>
        <w:pStyle w:val="0"/>
        <w:snapToGrid w:val="0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snapToGrid w:val="0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１　請求額</w:t>
      </w:r>
    </w:p>
    <w:tbl>
      <w:tblPr>
        <w:tblStyle w:val="30"/>
        <w:tblW w:w="9486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2127"/>
        <w:gridCol w:w="7359"/>
      </w:tblGrid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犯罪被害者氏名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支援金の種別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pacing w:val="-4"/>
                <w:sz w:val="22"/>
              </w:rPr>
            </w:pPr>
            <w:r>
              <w:rPr>
                <w:rFonts w:hint="eastAsia"/>
                <w:color w:val="auto"/>
                <w:spacing w:val="-4"/>
                <w:sz w:val="22"/>
              </w:rPr>
              <w:t>　□　遺族支援金　　□　傷病支援金　　□　死体検案費用支援金</w:t>
            </w:r>
          </w:p>
        </w:tc>
      </w:tr>
      <w:tr>
        <w:trPr>
          <w:trHeight w:val="680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請　求　額</w:t>
            </w:r>
          </w:p>
        </w:tc>
        <w:tc>
          <w:tcPr>
            <w:tcW w:w="7359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　　　　　　　　　　　　　円</w:t>
            </w:r>
          </w:p>
        </w:tc>
      </w:tr>
    </w:tbl>
    <w:p>
      <w:pPr>
        <w:pStyle w:val="0"/>
        <w:snapToGrid w:val="0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２　振込先</w:t>
      </w:r>
    </w:p>
    <w:tbl>
      <w:tblPr>
        <w:tblStyle w:val="30"/>
        <w:tblW w:w="9486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2127"/>
        <w:gridCol w:w="1559"/>
        <w:gridCol w:w="828"/>
        <w:gridCol w:w="828"/>
        <w:gridCol w:w="452"/>
        <w:gridCol w:w="376"/>
        <w:gridCol w:w="828"/>
        <w:gridCol w:w="828"/>
        <w:gridCol w:w="828"/>
        <w:gridCol w:w="832"/>
      </w:tblGrid>
      <w:tr>
        <w:trPr>
          <w:trHeight w:val="1189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金融機関名</w:t>
            </w:r>
          </w:p>
        </w:tc>
        <w:tc>
          <w:tcPr>
            <w:tcW w:w="3667" w:type="dxa"/>
            <w:gridSpan w:val="4"/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銀行・郵便局</w:t>
            </w:r>
          </w:p>
          <w:p>
            <w:pPr>
              <w:pStyle w:val="0"/>
              <w:snapToGrid w:val="0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農業協同組合</w:t>
            </w:r>
          </w:p>
          <w:p>
            <w:pPr>
              <w:pStyle w:val="0"/>
              <w:snapToGrid w:val="0"/>
              <w:rPr>
                <w:rFonts w:hint="default"/>
                <w:color w:val="auto"/>
                <w:spacing w:val="-4"/>
                <w:sz w:val="20"/>
              </w:rPr>
            </w:pPr>
            <w:r>
              <w:rPr>
                <w:rFonts w:hint="eastAsia"/>
                <w:color w:val="auto"/>
                <w:sz w:val="22"/>
              </w:rPr>
              <w:t>　　　　　　</w:t>
            </w:r>
            <w:r>
              <w:rPr>
                <w:rFonts w:hint="eastAsia"/>
                <w:color w:val="auto"/>
                <w:spacing w:val="-4"/>
                <w:sz w:val="20"/>
              </w:rPr>
              <w:t>信用（金庫・組合）</w:t>
            </w:r>
          </w:p>
        </w:tc>
        <w:tc>
          <w:tcPr>
            <w:tcW w:w="3692" w:type="dxa"/>
            <w:gridSpan w:val="5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本店・支店</w:t>
            </w:r>
          </w:p>
        </w:tc>
      </w:tr>
      <w:tr>
        <w:trPr>
          <w:trHeight w:val="702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口座番号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１　普通</w:t>
            </w:r>
          </w:p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２　当座</w:t>
            </w:r>
          </w:p>
        </w:tc>
        <w:tc>
          <w:tcPr>
            <w:tcW w:w="828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828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828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フリガナ</w:t>
            </w:r>
          </w:p>
        </w:tc>
        <w:tc>
          <w:tcPr>
            <w:tcW w:w="7359" w:type="dxa"/>
            <w:gridSpan w:val="9"/>
            <w:vAlign w:val="top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口座名義人</w:t>
            </w:r>
          </w:p>
        </w:tc>
        <w:tc>
          <w:tcPr>
            <w:tcW w:w="7359" w:type="dxa"/>
            <w:gridSpan w:val="9"/>
            <w:vAlign w:val="top"/>
          </w:tcPr>
          <w:p>
            <w:pPr>
              <w:pStyle w:val="0"/>
              <w:snapToGrid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/>
          <w:color w:val="auto"/>
          <w:sz w:val="22"/>
        </w:rPr>
      </w:pPr>
    </w:p>
    <w:p>
      <w:pPr>
        <w:pStyle w:val="0"/>
        <w:snapToGrid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※　請求者（申請人）と振込先口座名義人は同一人としてください。</w:t>
      </w:r>
      <w:bookmarkStart w:id="0" w:name="_GoBack"/>
      <w:bookmarkEnd w:id="0"/>
    </w:p>
    <w:sectPr>
      <w:pgSz w:w="11905" w:h="16837"/>
      <w:pgMar w:top="1418" w:right="1247" w:bottom="1701" w:left="1247" w:header="851" w:footer="567" w:gutter="0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720"/>
  <w:drawingGridHorizontalSpacing w:val="280"/>
  <w:drawingGridVerticalSpacing w:val="260"/>
  <w:displayHorizontalDrawingGridEvery w:val="0"/>
  <w:displayVerticalDrawingGridEvery w:val="2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6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  <w:qFormat/>
    <w:rPr>
      <w:rFonts w:ascii="Arial" w:hAnsi="Arial"/>
      <w:kern w:val="0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qFormat/>
    <w:rPr>
      <w:rFonts w:ascii="Arial" w:hAnsi="Arial"/>
      <w:b w:val="1"/>
      <w:kern w:val="0"/>
      <w:sz w:val="26"/>
    </w:rPr>
  </w:style>
  <w:style w:type="paragraph" w:styleId="24">
    <w:name w:val="Balloon Text"/>
    <w:basedOn w:val="0"/>
    <w:next w:val="24"/>
    <w:link w:val="25"/>
    <w:uiPriority w:val="0"/>
    <w:semiHidden/>
    <w:rPr>
      <w:rFonts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0"/>
      <w:sz w:val="18"/>
    </w:rPr>
  </w:style>
  <w:style w:type="paragraph" w:styleId="26">
    <w:name w:val="Revision"/>
    <w:next w:val="26"/>
    <w:link w:val="0"/>
    <w:uiPriority w:val="0"/>
    <w:rPr>
      <w:rFonts w:ascii="Arial" w:hAnsi="Arial"/>
      <w:kern w:val="2"/>
      <w:sz w:val="26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1710</TotalTime>
  <Pages>1</Pages>
  <Words>0</Words>
  <Characters>217</Characters>
  <Application>JUST Note</Application>
  <Lines>51</Lines>
  <Paragraphs>29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小野松恵利子</cp:lastModifiedBy>
  <cp:lastPrinted>2023-03-14T06:37:16Z</cp:lastPrinted>
  <dcterms:created xsi:type="dcterms:W3CDTF">2022-11-30T05:56:00Z</dcterms:created>
  <dcterms:modified xsi:type="dcterms:W3CDTF">2023-03-29T23:46:59Z</dcterms:modified>
  <cp:revision>76</cp:revision>
</cp:coreProperties>
</file>