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-309880</wp:posOffset>
                </wp:positionV>
                <wp:extent cx="3038475" cy="561975"/>
                <wp:effectExtent l="635" t="635" r="29845" b="200025"/>
                <wp:wrapNone/>
                <wp:docPr id="1026" name="四角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吹き出し 3"/>
                      <wps:cNvSpPr/>
                      <wps:spPr>
                        <a:xfrm>
                          <a:off x="0" y="0"/>
                          <a:ext cx="3038475" cy="561975"/>
                        </a:xfrm>
                        <a:prstGeom prst="wedgeRectCallout">
                          <a:avLst>
                            <a:gd name="adj1" fmla="val -3278"/>
                            <a:gd name="adj2" fmla="val 8365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2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0" w:lineRule="atLeast"/>
                              <w:ind w:leftChars="0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投函日または申請日を記入してください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ind w:firstLine="600" w:firstLineChars="300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提出期限：令和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年７月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style="mso-wrap-distance-right:9pt;mso-wrap-distance-bottom:0pt;margin-top:-24.4pt;mso-position-vertical-relative:text;mso-position-horizontal-relative:text;v-text-anchor:middle;position:absolute;height:44.25pt;mso-wrap-distance-top:0pt;width:239.25pt;mso-wrap-distance-left:9pt;margin-left:246.65pt;z-index:4;" o:spid="_x0000_s1026" o:allowincell="t" o:allowoverlap="t" filled="t" fillcolor="#ffffff [3212]" stroked="t" strokecolor="#ff0000" strokeweight="2pt" o:spt="61" type="#_x0000_t61" adj="10092,28869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24"/>
                        <w:numPr>
                          <w:ilvl w:val="0"/>
                          <w:numId w:val="1"/>
                        </w:numPr>
                        <w:snapToGrid w:val="0"/>
                        <w:spacing w:line="0" w:lineRule="atLeast"/>
                        <w:ind w:leftChars="0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投函日または申請日を記入してください</w:t>
                      </w:r>
                    </w:p>
                    <w:p>
                      <w:pPr>
                        <w:pStyle w:val="0"/>
                        <w:snapToGrid w:val="0"/>
                        <w:spacing w:line="0" w:lineRule="atLeast"/>
                        <w:ind w:firstLine="600" w:firstLineChars="300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提出期限：令和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5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年７月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31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日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(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-33655</wp:posOffset>
                </wp:positionV>
                <wp:extent cx="1333500" cy="533400"/>
                <wp:effectExtent l="22860" t="22225" r="29845" b="2286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ap="sq" cmpd="dbl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2.65pt;mso-position-vertical-relative:text;mso-position-horizontal-relative:text;v-text-anchor:middle;position:absolute;height:42pt;mso-wrap-distance-top:0pt;width:105pt;mso-wrap-distance-left:9pt;margin-left:17.14pt;z-index:3;" o:spid="_x0000_s1027" o:allowincell="t" o:allowoverlap="t" filled="t" fillcolor="#ffffff [3212]" stroked="t" strokecolor="#ff0000" strokeweight="3.5pt" o:spt="1">
                <v:fill/>
                <v:stroke linestyle="thinThin" endcap="square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様式第１号（第５条関係）</w:t>
      </w:r>
    </w:p>
    <w:p>
      <w:pPr>
        <w:pStyle w:val="0"/>
        <w:snapToGrid w:val="0"/>
        <w:spacing w:line="340" w:lineRule="exact"/>
        <w:jc w:val="center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201930</wp:posOffset>
                </wp:positionV>
                <wp:extent cx="1905000" cy="333375"/>
                <wp:effectExtent l="635" t="635" r="29845" b="10795"/>
                <wp:wrapNone/>
                <wp:docPr id="1028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2"/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2" style="mso-wrap-distance-right:9pt;mso-wrap-distance-bottom:0pt;margin-top:15.9pt;mso-position-vertical-relative:text;mso-position-horizontal-relative:text;position:absolute;height:26.25pt;mso-wrap-distance-top:0pt;width:150pt;mso-wrap-distance-left:9pt;margin-left:342.65pt;z-index:2;" o:spid="_x0000_s1028" o:allowincell="t" o:allowoverlap="t" filled="f" stroked="t" strokecolor="#ff0000" strokeweight="2pt" o:spt="2" arcsize="10923f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大崎市小学校入学準備支援事業入学給付金支給申請書</w:t>
      </w:r>
    </w:p>
    <w:p>
      <w:pPr>
        <w:pStyle w:val="0"/>
        <w:wordWrap w:val="0"/>
        <w:spacing w:line="340" w:lineRule="exact"/>
        <w:jc w:val="righ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令和　</w:t>
      </w:r>
      <w:r>
        <w:rPr>
          <w:rFonts w:hint="eastAsia" w:ascii="HG創英角ﾎﾟｯﾌﾟ体" w:hAnsi="HG創英角ﾎﾟｯﾌﾟ体" w:eastAsia="HG創英角ﾎﾟｯﾌﾟ体"/>
          <w:color w:val="000000" w:themeColor="text1"/>
          <w:sz w:val="20"/>
        </w:rPr>
        <w:t>5</w:t>
      </w:r>
      <w:r>
        <w:rPr>
          <w:rFonts w:hint="eastAsia"/>
          <w:color w:val="000000" w:themeColor="text1"/>
          <w:sz w:val="20"/>
        </w:rPr>
        <w:t>年　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20"/>
        </w:rPr>
        <w:t>5</w:t>
      </w:r>
      <w:r>
        <w:rPr>
          <w:rFonts w:hint="eastAsia"/>
          <w:color w:val="000000" w:themeColor="text1"/>
          <w:sz w:val="20"/>
        </w:rPr>
        <w:t>月　</w:t>
      </w:r>
      <w:r>
        <w:rPr>
          <w:rFonts w:hint="eastAsia" w:ascii="HGP創英角ﾎﾟｯﾌﾟ体" w:hAnsi="HGP創英角ﾎﾟｯﾌﾟ体" w:eastAsia="HGP創英角ﾎﾟｯﾌﾟ体"/>
          <w:color w:val="000000" w:themeColor="text1"/>
          <w:sz w:val="20"/>
        </w:rPr>
        <w:t>10</w:t>
      </w:r>
      <w:r>
        <w:rPr>
          <w:rFonts w:hint="eastAsia"/>
          <w:color w:val="000000" w:themeColor="text1"/>
          <w:sz w:val="20"/>
        </w:rPr>
        <w:t>日</w:t>
      </w:r>
    </w:p>
    <w:p>
      <w:pPr>
        <w:pStyle w:val="0"/>
        <w:snapToGrid w:val="0"/>
        <w:spacing w:line="240" w:lineRule="exact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大崎市長　様</w:t>
      </w:r>
    </w:p>
    <w:p>
      <w:pPr>
        <w:pStyle w:val="0"/>
        <w:snapToGrid w:val="0"/>
        <w:spacing w:line="240" w:lineRule="exact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99060</wp:posOffset>
                </wp:positionV>
                <wp:extent cx="4895850" cy="600075"/>
                <wp:effectExtent l="635" t="635" r="29845" b="10795"/>
                <wp:wrapNone/>
                <wp:docPr id="1029" name="角丸四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10"/>
                      <wps:cNvSpPr/>
                      <wps:spPr>
                        <a:xfrm>
                          <a:off x="0" y="0"/>
                          <a:ext cx="489585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申請者の状況について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　　氏名・生年月日・連絡先・住所を記入してください。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0" style="mso-wrap-distance-right:9pt;mso-wrap-distance-bottom:0pt;margin-top:7.8pt;mso-position-vertical-relative:text;mso-position-horizontal-relative:text;v-text-anchor:middle;position:absolute;height:47.25pt;mso-wrap-distance-top:0pt;width:385.5pt;mso-wrap-distance-left:9pt;margin-left:115.2pt;z-index:5;" o:spid="_x0000_s1029" o:allowincell="t" o:allowoverlap="t" filled="t" fillcolor="#ffffff [3212]" stroked="t" strokecolor="#ff0000" strokeweight="2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2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②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申請者の状況について</w:t>
                      </w:r>
                    </w:p>
                    <w:p>
                      <w:pPr>
                        <w:pStyle w:val="0"/>
                        <w:snapToGrid w:val="0"/>
                        <w:spacing w:line="2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　　氏名・生年月日・連絡先・住所を記入してください。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240" w:lineRule="exact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245745</wp:posOffset>
                </wp:positionV>
                <wp:extent cx="1485900" cy="990600"/>
                <wp:effectExtent l="334010" t="19685" r="29210" b="68580"/>
                <wp:wrapNone/>
                <wp:docPr id="1030" name="カギ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カギ線コネクタ 4"/>
                      <wps:cNvCnPr/>
                      <wps:spPr>
                        <a:xfrm rot="10800000" flipV="1">
                          <a:off x="0" y="0"/>
                          <a:ext cx="1485900" cy="990600"/>
                        </a:xfrm>
                        <a:prstGeom prst="bentConnector3">
                          <a:avLst>
                            <a:gd name="adj1" fmla="val 12115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style="flip:y;mso-wrap-distance-right:9pt;mso-wrap-distance-bottom:0pt;margin-top:19.350000000000001pt;mso-position-vertical-relative:text;mso-position-horizontal-relative:text;position:absolute;height:78pt;mso-wrap-distance-top:0pt;width:117pt;mso-wrap-distance-left:9pt;margin-left:-1.6pt;z-index:6;rotation:-180;" o:spid="_x0000_s1030" o:allowincell="t" o:allowoverlap="t" filled="f" stroked="t" strokecolor="#ff0000" strokeweight="2.25pt" o:spt="34" o:connectortype="elbow" type="#_x0000_t34" adj="26169">
                <v:fill/>
                <v:stroke linestyle="single" endcap="flat" dashstyle="solid" filltype="solid" endarrow="open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0"/>
        </w:rPr>
        <w:t>大崎市小学校入学準備支援事業入学給付金の支給を受けたいので，大崎市小学校入学準備支援事業入学給付金支給要綱第５条の規定により，下記のとおり申請します。なお，公簿等の閲覧による対象児童に係る状況の確認に同意します。</w:t>
      </w:r>
    </w:p>
    <w:p>
      <w:pPr>
        <w:pStyle w:val="0"/>
        <w:snapToGrid w:val="0"/>
        <w:spacing w:line="240" w:lineRule="exact"/>
        <w:rPr>
          <w:rFonts w:hint="default"/>
          <w:color w:val="000000" w:themeColor="text1"/>
          <w:sz w:val="20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6"/>
        <w:gridCol w:w="1842"/>
        <w:gridCol w:w="3119"/>
        <w:gridCol w:w="1276"/>
        <w:gridCol w:w="2976"/>
      </w:tblGrid>
      <w:tr>
        <w:trPr/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0"/>
              </w:rPr>
              <w:t>オオサキ　タロウ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ind w:left="130" w:leftChars="5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19050</wp:posOffset>
                      </wp:positionV>
                      <wp:extent cx="419100" cy="247650"/>
                      <wp:effectExtent l="635" t="635" r="29845" b="10795"/>
                      <wp:wrapNone/>
                      <wp:docPr id="1031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6"/>
                            <wps:cNvSpPr/>
                            <wps:spPr>
                              <a:xfrm>
                                <a:off x="0" y="0"/>
                                <a:ext cx="4191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wrap-distance-right:9pt;mso-wrap-distance-bottom:0pt;margin-top:1.5pt;mso-position-vertical-relative:text;mso-position-horizontal-relative:text;position:absolute;height:19.5pt;mso-wrap-distance-top:0pt;width:33pt;mso-wrap-distance-left:9pt;margin-left:1.5pt;z-index:7;" o:spid="_x0000_s1031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昭和</w:t>
            </w:r>
          </w:p>
          <w:p>
            <w:pPr>
              <w:pStyle w:val="0"/>
              <w:snapToGrid w:val="0"/>
              <w:spacing w:line="340" w:lineRule="exact"/>
              <w:ind w:left="130" w:leftChars="5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平成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2"/>
              </w:rPr>
              <w:t>５５</w:t>
            </w:r>
            <w:r>
              <w:rPr>
                <w:rFonts w:hint="eastAsia"/>
                <w:color w:val="000000" w:themeColor="text1"/>
                <w:sz w:val="20"/>
              </w:rPr>
              <w:t>年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５</w:t>
            </w:r>
            <w:r>
              <w:rPr>
                <w:rFonts w:hint="eastAsia"/>
                <w:color w:val="000000" w:themeColor="text1"/>
                <w:sz w:val="20"/>
              </w:rPr>
              <w:t>月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５</w:t>
            </w:r>
            <w:r>
              <w:rPr>
                <w:rFonts w:hint="eastAsia"/>
                <w:color w:val="000000" w:themeColor="text1"/>
                <w:sz w:val="20"/>
              </w:rPr>
              <w:t>日生</w:t>
            </w:r>
          </w:p>
        </w:tc>
      </w:tr>
      <w:tr>
        <w:trPr>
          <w:trHeight w:val="608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保護者氏名</w:t>
            </w:r>
          </w:p>
        </w:tc>
        <w:tc>
          <w:tcPr>
            <w:tcW w:w="311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60" w:lineRule="auto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32"/>
              </w:rPr>
              <w:t>大崎　太郎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3119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ind w:firstLine="1260" w:firstLineChars="7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182245</wp:posOffset>
                      </wp:positionV>
                      <wp:extent cx="914400" cy="276225"/>
                      <wp:effectExtent l="0" t="0" r="635" b="635"/>
                      <wp:wrapNone/>
                      <wp:docPr id="1032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5"/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40" w:lineRule="atLeast"/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P創英角ﾎﾟｯﾌﾟ体" w:hAnsi="HGP創英角ﾎﾟｯﾌﾟ体" w:eastAsia="HGP創英角ﾎﾟｯﾌﾟ体"/>
                                      <w:sz w:val="20"/>
                                    </w:rPr>
                                    <w:t>989-6188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14.35pt;mso-position-vertical-relative:text;mso-position-horizontal-relative:text;v-text-anchor:top;position:absolute;height:21.75pt;mso-wrap-distance-top:0pt;width:72pt;mso-wrap-distance-left:9pt;margin-left:6.45pt;z-index:8;" o:spid="_x0000_s103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40" w:lineRule="atLeast"/>
                              <w:rPr>
                                <w:rFonts w:hint="default" w:ascii="HGP創英角ﾎﾟｯﾌﾟ体" w:hAns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0"/>
                              </w:rPr>
                              <w:t>989-6188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18"/>
              </w:rPr>
              <w:t>　　　　　　</w:t>
            </w:r>
            <w:r>
              <w:rPr>
                <w:rFonts w:hint="eastAsia"/>
                <w:color w:val="000000" w:themeColor="text1"/>
                <w:sz w:val="20"/>
              </w:rPr>
              <w:t>　　　　　</w:t>
            </w: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29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０９０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(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１２３４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５６７８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8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〒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大崎市</w:t>
            </w:r>
            <w:r>
              <w:rPr>
                <w:rFonts w:hint="eastAsia"/>
                <w:color w:val="000000" w:themeColor="text1"/>
                <w:sz w:val="21"/>
              </w:rPr>
              <w:t>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2"/>
              </w:rPr>
              <w:t>古川七日町１番１号</w:t>
            </w:r>
          </w:p>
        </w:tc>
      </w:tr>
      <w:tr>
        <w:trPr>
          <w:trHeight w:val="295" w:hRule="atLeast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1003935</wp:posOffset>
                      </wp:positionV>
                      <wp:extent cx="1457325" cy="3381375"/>
                      <wp:effectExtent l="338455" t="67945" r="29210" b="20320"/>
                      <wp:wrapNone/>
                      <wp:docPr id="1033" name="カギ線コネクタ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カギ線コネクタ 18"/>
                            <wps:cNvCnPr/>
                            <wps:spPr>
                              <a:xfrm flipH="1" flipV="1">
                                <a:off x="0" y="0"/>
                                <a:ext cx="1457325" cy="3381375"/>
                              </a:xfrm>
                              <a:prstGeom prst="bentConnector3">
                                <a:avLst>
                                  <a:gd name="adj1" fmla="val 121895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8" style="flip:x y;mso-wrap-distance-right:9pt;mso-wrap-distance-bottom:0pt;margin-top:79.05pt;mso-position-vertical-relative:text;mso-position-horizontal-relative:text;position:absolute;height:266.25pt;mso-wrap-distance-top:0pt;width:114.75pt;mso-wrap-distance-left:9pt;margin-left:-7pt;z-index:16;" o:spid="_x0000_s1033" o:allowincell="t" o:allowoverlap="t" filled="f" stroked="t" strokecolor="#ff0000" strokeweight="2.25pt" o:spt="34" o:connectortype="elbow" type="#_x0000_t34" adj="26329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対象児童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0"/>
              </w:rPr>
              <w:t>オオサキ　ハナコ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ind w:left="-130" w:leftChars="-5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平成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2"/>
              </w:rPr>
              <w:t>２８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0"/>
              </w:rPr>
              <w:t>年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2"/>
              </w:rPr>
              <w:t>６</w:t>
            </w:r>
            <w:r>
              <w:rPr>
                <w:rFonts w:hint="eastAsia"/>
                <w:color w:val="000000" w:themeColor="text1"/>
                <w:sz w:val="20"/>
              </w:rPr>
              <w:t>月　</w:t>
            </w: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2"/>
              </w:rPr>
              <w:t>６</w:t>
            </w:r>
            <w:r>
              <w:rPr>
                <w:rFonts w:hint="eastAsia"/>
                <w:color w:val="000000" w:themeColor="text1"/>
                <w:sz w:val="20"/>
              </w:rPr>
              <w:t>日生</w:t>
            </w:r>
          </w:p>
        </w:tc>
      </w:tr>
      <w:tr>
        <w:trPr>
          <w:trHeight w:val="565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354330</wp:posOffset>
                      </wp:positionV>
                      <wp:extent cx="409575" cy="304800"/>
                      <wp:effectExtent l="0" t="0" r="635" b="635"/>
                      <wp:wrapNone/>
                      <wp:docPr id="1034" name="正方形/長方形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正方形/長方形 7"/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style="mso-wrap-distance-right:9pt;mso-wrap-distance-bottom:0pt;margin-top:27.9pt;mso-position-vertical-relative:text;mso-position-horizontal-relative:text;v-text-anchor:middle;position:absolute;height:24pt;mso-wrap-distance-top:0pt;width:32.25pt;mso-wrap-distance-left:9pt;margin-left:80.7pt;z-index:9;" o:spid="_x0000_s103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32"/>
              </w:rPr>
              <w:t>大崎　花子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521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□申請者と同じ</w:t>
            </w:r>
          </w:p>
          <w:p>
            <w:pPr>
              <w:pStyle w:val="0"/>
              <w:snapToGrid w:val="0"/>
              <w:spacing w:line="18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〒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189230</wp:posOffset>
                      </wp:positionV>
                      <wp:extent cx="619125" cy="314325"/>
                      <wp:effectExtent l="635" t="635" r="29845" b="10795"/>
                      <wp:wrapNone/>
                      <wp:docPr id="1035" name="円/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円/楕円 8"/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" style="mso-wrap-distance-right:9pt;mso-wrap-distance-bottom:0pt;margin-top:14.9pt;mso-position-vertical-relative:text;mso-position-horizontal-relative:text;position:absolute;height:24.75pt;mso-wrap-distance-top:0pt;width:48.75pt;mso-wrap-distance-left:9pt;margin-left:35.04pt;z-index:10;" o:spid="_x0000_s1035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大崎市</w:t>
            </w:r>
          </w:p>
        </w:tc>
      </w:tr>
      <w:tr>
        <w:trPr/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出生順位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195580</wp:posOffset>
                      </wp:positionV>
                      <wp:extent cx="619125" cy="314325"/>
                      <wp:effectExtent l="635" t="635" r="29845" b="10795"/>
                      <wp:wrapNone/>
                      <wp:docPr id="1036" name="円/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円/楕円 9"/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style="mso-wrap-distance-right:9pt;mso-wrap-distance-bottom:0pt;margin-top:15.4pt;mso-position-vertical-relative:text;mso-position-horizontal-relative:text;position:absolute;height:24.75pt;mso-wrap-distance-top:0pt;width:48.75pt;mso-wrap-distance-left:9pt;margin-left:265.3pt;z-index:11;" o:spid="_x0000_s1036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第３子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第４子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第５子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第６子以降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被措置児童</w:t>
            </w:r>
          </w:p>
        </w:tc>
      </w:tr>
      <w:tr>
        <w:trPr>
          <w:trHeight w:val="321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小学校名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4"/>
              </w:rPr>
              <w:t>大崎市立古川第一　</w:t>
            </w:r>
            <w:r>
              <w:rPr>
                <w:rFonts w:hint="eastAsia"/>
                <w:color w:val="000000" w:themeColor="text1"/>
                <w:sz w:val="20"/>
              </w:rPr>
              <w:t>小学校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学校種別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国立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公立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私立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義務教育・特別支援学校</w:t>
            </w:r>
          </w:p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その他</w:t>
            </w:r>
            <w:r>
              <w:rPr>
                <w:rFonts w:hint="eastAsia"/>
                <w:color w:val="000000" w:themeColor="text1"/>
                <w:sz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</w:rPr>
              <w:t>　　　　　　　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</w:p>
        </w:tc>
      </w:tr>
      <w:tr>
        <w:trPr>
          <w:trHeight w:val="537" w:hRule="atLeast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686435</wp:posOffset>
                      </wp:positionV>
                      <wp:extent cx="1457325" cy="2543175"/>
                      <wp:effectExtent l="519430" t="67945" r="29210" b="20320"/>
                      <wp:wrapNone/>
                      <wp:docPr id="1037" name="カギ線コネクタ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カギ線コネクタ 20"/>
                            <wps:cNvCnPr/>
                            <wps:spPr>
                              <a:xfrm flipH="1" flipV="1">
                                <a:off x="0" y="0"/>
                                <a:ext cx="1457325" cy="2543175"/>
                              </a:xfrm>
                              <a:prstGeom prst="bentConnector3">
                                <a:avLst>
                                  <a:gd name="adj1" fmla="val 134314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0" style="flip:x y;mso-wrap-distance-right:9pt;mso-wrap-distance-bottom:0pt;margin-top:54.05pt;mso-position-vertical-relative:text;mso-position-horizontal-relative:text;position:absolute;height:200.25pt;mso-wrap-distance-top:0pt;width:114.75pt;mso-wrap-distance-left:9pt;margin-left:-7pt;z-index:17;" o:spid="_x0000_s1037" o:allowincell="t" o:allowoverlap="t" filled="f" stroked="t" strokecolor="#ff0000" strokeweight="2.25pt" o:spt="34" o:connectortype="elbow" type="#_x0000_t34" adj="2901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振込先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七十七銀行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店名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1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古川支店</w:t>
            </w:r>
          </w:p>
        </w:tc>
      </w:tr>
      <w:tr>
        <w:trPr>
          <w:trHeight w:val="545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預金種類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22860</wp:posOffset>
                      </wp:positionV>
                      <wp:extent cx="619125" cy="314325"/>
                      <wp:effectExtent l="635" t="635" r="29845" b="10795"/>
                      <wp:wrapNone/>
                      <wp:docPr id="1038" name="円/楕円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円/楕円 11"/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style="mso-wrap-distance-right:9pt;mso-wrap-distance-bottom:0pt;margin-top:1.8pt;mso-position-vertical-relative:text;mso-position-horizontal-relative:text;position:absolute;height:24.75pt;mso-wrap-distance-top:0pt;width:48.75pt;mso-wrap-distance-left:9pt;margin-left:15.55pt;z-index:12;" o:spid="_x0000_s1038" o:allowincell="t" o:allowoverlap="t" filled="f" stroked="t" strokecolor="#000000 [3213]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</w:rPr>
              <w:t>普通　・　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口座番号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21"/>
              </w:rPr>
              <w:t>１２３４５６７</w:t>
            </w:r>
          </w:p>
        </w:tc>
      </w:tr>
      <w:tr>
        <w:trPr>
          <w:trHeight w:val="311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18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 w:ascii="HGP創英角ﾎﾟｯﾌﾟ体" w:hAnsi="HGP創英角ﾎﾟｯﾌﾟ体" w:eastAsia="HGP創英角ﾎﾟｯﾌﾟ体"/>
                <w:color w:val="000000" w:themeColor="text1"/>
                <w:sz w:val="20"/>
              </w:rPr>
            </w:pPr>
            <w:r>
              <w:rPr>
                <w:rFonts w:hint="eastAsia" w:ascii="HGP創英角ﾎﾟｯﾌﾟ体" w:hAnsi="HGP創英角ﾎﾟｯﾌﾟ体" w:eastAsia="HGP創英角ﾎﾟｯﾌﾟ体"/>
                <w:color w:val="000000" w:themeColor="text1"/>
                <w:sz w:val="32"/>
              </w:rPr>
              <w:t>大崎　太郎</w:t>
            </w:r>
          </w:p>
        </w:tc>
      </w:tr>
    </w:tbl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95250</wp:posOffset>
                </wp:positionV>
                <wp:extent cx="409575" cy="304800"/>
                <wp:effectExtent l="0" t="0" r="635" b="635"/>
                <wp:wrapNone/>
                <wp:docPr id="1039" name="正方形/長方形 24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正方形/長方形 24"/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4" style="mso-wrap-distance-right:9pt;mso-wrap-distance-bottom:0pt;margin-top:7.5pt;mso-position-vertical-relative:text;mso-position-horizontal-relative:text;v-text-anchor:middle;position:absolute;height:24pt;mso-wrap-distance-top:0pt;width:32.25pt;mso-wrap-distance-left:9pt;margin-left:19.64pt;z-index:19;" o:spid="_x0000_s1039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0" w:lineRule="atLeast"/>
                        <w:jc w:val="center"/>
                        <w:rPr>
                          <w:rFonts w:hint="defaul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810250" cy="971550"/>
                <wp:effectExtent l="19685" t="19685" r="29845" b="20320"/>
                <wp:wrapNone/>
                <wp:docPr id="1040" name="角丸四角形 13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角丸四角形 13"/>
                      <wps:cNvSpPr/>
                      <wps:spPr>
                        <a:xfrm>
                          <a:off x="0" y="0"/>
                          <a:ext cx="5810250" cy="971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13" style="mso-wrap-distance-right:9pt;mso-wrap-distance-bottom:0pt;margin-top:0.1pt;mso-position-vertical-relative:text;mso-position-horizontal-relative:text;position:absolute;height:76.5pt;mso-wrap-distance-top:0pt;width:457.5pt;mso-wrap-distance-left:9pt;margin-left:11.55pt;z-index:13;" o:spid="_x0000_s1040" o:allowincell="t" o:allowoverlap="t" filled="f" stroked="t" strokecolor="#ff0000" strokeweight="2.25pt" o:spt="2" arcsize="10923f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【確認事項】※確認していただき，✔をお願いします。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-3810</wp:posOffset>
                </wp:positionV>
                <wp:extent cx="5076825" cy="1323975"/>
                <wp:effectExtent l="635" t="635" r="29845" b="10795"/>
                <wp:wrapNone/>
                <wp:docPr id="1041" name="角丸四角形 12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角丸四角形 12"/>
                      <wps:cNvSpPr/>
                      <wps:spPr>
                        <a:xfrm>
                          <a:off x="0" y="0"/>
                          <a:ext cx="5076825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対象児童について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　氏名・生年月日・住所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申請者と同じ場合は✓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)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　出生順位：申請者が養育している児童のうち対象児童の出生順位に○印。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　小学校名：通学している学校名を記入してください。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　学校種別：通学している学校種別に○印。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2" style="mso-wrap-distance-right:9pt;mso-wrap-distance-bottom:0pt;margin-top:-0.3pt;mso-position-vertical-relative:text;mso-position-horizontal-relative:text;v-text-anchor:middle;position:absolute;height:104.25pt;mso-wrap-distance-top:0pt;width:399.75pt;mso-wrap-distance-left:9pt;margin-left:107.1pt;z-index:23;" o:spid="_x0000_s1041" o:allowincell="t" o:allowoverlap="t" filled="t" fillcolor="#ffffff" stroked="t" strokecolor="#ff0000" strokeweight="2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③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対象児童について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　氏名・生年月日・住所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(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申請者と同じ場合は✓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)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を記入してください。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　出生順位：申請者が養育している児童のうち対象児童の出生順位に○印。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　小学校名：通学している学校名を記入してください。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　学校種別：通学している学校種別に○印。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73660</wp:posOffset>
                </wp:positionV>
                <wp:extent cx="409575" cy="304800"/>
                <wp:effectExtent l="0" t="0" r="635" b="635"/>
                <wp:wrapNone/>
                <wp:docPr id="1042" name="正方形/長方形 25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正方形/長方形 25"/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5" style="mso-wrap-distance-right:9pt;mso-wrap-distance-bottom:0pt;margin-top:5.8pt;mso-position-vertical-relative:text;mso-position-horizontal-relative:text;v-text-anchor:middle;position:absolute;height:24pt;mso-wrap-distance-top:0pt;width:32.25pt;mso-wrap-distance-left:9pt;margin-left:19.64pt;z-index:20;" o:spid="_x0000_s1042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0" w:lineRule="atLeast"/>
                        <w:jc w:val="center"/>
                        <w:rPr>
                          <w:rFonts w:hint="defaul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□　他市町村へ小学校入学準備支援事業に係る申請をしていません。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70485</wp:posOffset>
                </wp:positionV>
                <wp:extent cx="409575" cy="304800"/>
                <wp:effectExtent l="0" t="0" r="635" b="635"/>
                <wp:wrapNone/>
                <wp:docPr id="1043" name="正方形/長方形 26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正方形/長方形 26"/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6" style="mso-wrap-distance-right:9pt;mso-wrap-distance-bottom:0pt;margin-top:5.55pt;mso-position-vertical-relative:text;mso-position-horizontal-relative:text;v-text-anchor:middle;position:absolute;height:24pt;mso-wrap-distance-top:0pt;width:32.25pt;mso-wrap-distance-left:9pt;margin-left:19.64pt;z-index:21;" o:spid="_x0000_s1043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0" w:lineRule="atLeast"/>
                        <w:jc w:val="center"/>
                        <w:rPr>
                          <w:rFonts w:hint="defaul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□　給付金の支給後，要件に該当しなくなったときは，当該給付金を返還します。</w:t>
      </w:r>
    </w:p>
    <w:p>
      <w:pPr>
        <w:pStyle w:val="0"/>
        <w:snapToGrid w:val="0"/>
        <w:ind w:left="900" w:hanging="900" w:hangingChars="5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210820</wp:posOffset>
                </wp:positionV>
                <wp:extent cx="409575" cy="304800"/>
                <wp:effectExtent l="0" t="0" r="635" b="635"/>
                <wp:wrapNone/>
                <wp:docPr id="1044" name="正方形/長方形 27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正方形/長方形 27"/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7" style="mso-wrap-distance-right:9pt;mso-wrap-distance-bottom:0pt;margin-top:16.600000000000001pt;mso-position-vertical-relative:text;mso-position-horizontal-relative:text;v-text-anchor:middle;position:absolute;height:24pt;mso-wrap-distance-top:0pt;width:32.25pt;mso-wrap-distance-left:9pt;margin-left:19.64pt;z-index:22;" o:spid="_x0000_s1044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0" w:lineRule="atLeast"/>
                        <w:jc w:val="center"/>
                        <w:rPr>
                          <w:rFonts w:hint="default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□　申請書等に不備があり，申請書の提出期限までに当該不備が補正されない場合は，申請を取り下げたものとみなされます。</w:t>
      </w:r>
    </w:p>
    <w:p>
      <w:pPr>
        <w:pStyle w:val="0"/>
        <w:spacing w:line="240" w:lineRule="exac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32385</wp:posOffset>
                </wp:positionV>
                <wp:extent cx="1314450" cy="1714500"/>
                <wp:effectExtent l="635" t="0" r="635" b="635"/>
                <wp:wrapNone/>
                <wp:docPr id="1045" name="屈折矢印 23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屈折矢印 23"/>
                      <wps:cNvSpPr/>
                      <wps:spPr>
                        <a:xfrm flipH="1">
                          <a:off x="0" y="0"/>
                          <a:ext cx="1314450" cy="1714500"/>
                        </a:xfrm>
                        <a:prstGeom prst="bentUpArrow">
                          <a:avLst>
                            <a:gd name="adj1" fmla="val 3121"/>
                            <a:gd name="adj2" fmla="val 6411"/>
                            <a:gd name="adj3" fmla="val 89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屈折矢印 23" style="flip:x;mso-wrap-distance-right:9pt;mso-wrap-distance-bottom:0pt;margin-top:2.54pt;mso-position-vertical-relative:text;mso-position-horizontal-relative:text;position:absolute;height:135pt;mso-wrap-distance-top:0pt;width:103.5pt;mso-wrap-distance-left:9pt;margin-left:11.9pt;z-index:18;" o:spid="_x0000_s1045" o:allowincell="t" o:allowoverlap="t" filled="t" fillcolor="#ff0000" stroked="f" strokecolor="#385d8a" strokeweight="2pt" o:spt="0" path="m0,20926l0,20926l19878,20926l19878,1938l18830,1938l20215,0l21600,1938l20552,1938l20552,21600l0,21600xe">
                <v:path textboxrect="0,20926,20552,21600" o:connecttype="custom" o:connectlocs="20215,0;18830,1938;0,21263;10276,21600;20552,11769;21600,1938" o:connectangles="270,180,180,90,0,0"/>
                <v:fill/>
                <v:stroke linestyle="single" joinstyle="miter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□　公簿等で確認できない場合は，関係書類の提出を行います。</w:t>
      </w:r>
    </w:p>
    <w:p>
      <w:pPr>
        <w:pStyle w:val="0"/>
        <w:spacing w:line="240" w:lineRule="exact"/>
        <w:rPr>
          <w:rFonts w:hint="default"/>
          <w:b w:val="1"/>
          <w:color w:val="000000" w:themeColor="text1"/>
          <w:sz w:val="20"/>
        </w:rPr>
      </w:pPr>
    </w:p>
    <w:p>
      <w:pPr>
        <w:pStyle w:val="0"/>
        <w:spacing w:line="240" w:lineRule="exac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</w:t>
      </w:r>
      <w:r>
        <w:rPr>
          <w:rFonts w:hint="eastAsia"/>
          <w:color w:val="000000" w:themeColor="text1"/>
          <w:sz w:val="20"/>
        </w:rPr>
        <w:t>(</w:t>
      </w:r>
      <w:r>
        <w:rPr>
          <w:rFonts w:hint="eastAsia"/>
          <w:color w:val="000000" w:themeColor="text1"/>
          <w:sz w:val="20"/>
        </w:rPr>
        <w:t>注</w:t>
      </w:r>
      <w:r>
        <w:rPr>
          <w:rFonts w:hint="eastAsia"/>
          <w:color w:val="000000" w:themeColor="text1"/>
          <w:sz w:val="20"/>
        </w:rPr>
        <w:t>)</w:t>
      </w:r>
      <w:r>
        <w:rPr>
          <w:rFonts w:hint="eastAsia"/>
          <w:color w:val="000000" w:themeColor="text1"/>
          <w:sz w:val="20"/>
        </w:rPr>
        <w:t>　ゆうちょ銀行を指定する場合は，次により御報告願います。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１　「金融機関名」は，「ゆうちょ銀行」としてください。</w:t>
      </w:r>
    </w:p>
    <w:p>
      <w:pPr>
        <w:pStyle w:val="0"/>
        <w:snapToGrid w:val="0"/>
        <w:ind w:left="800" w:hanging="800" w:hangingChars="4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163195</wp:posOffset>
                </wp:positionV>
                <wp:extent cx="5000625" cy="676275"/>
                <wp:effectExtent l="635" t="635" r="29845" b="10795"/>
                <wp:wrapNone/>
                <wp:docPr id="1046" name="角丸四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角丸四角形 14"/>
                      <wps:cNvSpPr/>
                      <wps:spPr>
                        <a:xfrm>
                          <a:off x="0" y="0"/>
                          <a:ext cx="50006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振込先について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ind w:firstLine="471" w:firstLineChars="2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  <w:u w:val="wave" w:color="auto"/>
                              </w:rPr>
                              <w:t>申請者名義の口座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4"/>
                                <w:u w:val="wave" w:color="auto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4" style="mso-wrap-distance-right:9pt;mso-wrap-distance-bottom:0pt;margin-top:12.85pt;mso-position-vertical-relative:text;mso-position-horizontal-relative:text;v-text-anchor:middle;position:absolute;height:53.25pt;mso-wrap-distance-top:0pt;width:393.75pt;mso-wrap-distance-left:9pt;margin-left:113.1pt;z-index:14;" o:spid="_x0000_s1046" o:allowincell="t" o:allowoverlap="t" filled="t" fillcolor="#ffffff" stroked="t" strokecolor="#ff0000" strokeweight="2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 w:ascii="游ゴシック Medium" w:hAnsi="游ゴシック Medium" w:eastAsia="游ゴシック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④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振込先について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ind w:firstLine="471" w:firstLineChars="2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  <w:u w:val="wave" w:color="auto"/>
                        </w:rPr>
                        <w:t>申請者名義の口座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4"/>
                          <w:u w:val="wave" w:color="auto"/>
                        </w:rPr>
                        <w:t>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２　「支店名」，「預金種目」及び「口座番号」は，通帳の表紙をめくり，下のページの「銀行使用欄」中の「他金融機関からの振込の受取口座と利用する際は，次の内容をご指定ください」とある「店名」，「預金種目」及び「口座番号」をそれぞれ御記入ください。なお，通帳にこの内容が記載されていない場合は，お近くの郵便局にお尋ねいただき，確認した上で御記入ください。</w:t>
      </w:r>
    </w:p>
    <w:p>
      <w:pPr>
        <w:pStyle w:val="0"/>
        <w:snapToGrid w:val="0"/>
        <w:ind w:left="800" w:hanging="800" w:hanging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285115</wp:posOffset>
                </wp:positionV>
                <wp:extent cx="4972050" cy="381000"/>
                <wp:effectExtent l="635" t="635" r="29845" b="10795"/>
                <wp:wrapNone/>
                <wp:docPr id="1047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角丸四角形 15"/>
                      <wps:cNvSpPr/>
                      <wps:spPr>
                        <a:xfrm>
                          <a:off x="0" y="0"/>
                          <a:ext cx="49720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color w:val="000000" w:themeColor="text1"/>
                                <w:sz w:val="21"/>
                              </w:rPr>
                              <w:t>　確認事項に同意の上，チェックを入れてください。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mso-wrap-distance-right:9pt;mso-wrap-distance-bottom:0pt;margin-top:22.45pt;mso-position-vertical-relative:text;mso-position-horizontal-relative:text;v-text-anchor:middle;position:absolute;height:30pt;mso-wrap-distance-top:0pt;width:391.5pt;mso-wrap-distance-left:9pt;margin-left:115.4pt;z-index:15;" o:spid="_x0000_s1047" o:allowincell="t" o:allowoverlap="t" filled="t" fillcolor="#ffffff" stroked="t" strokecolor="#ff0000" strokeweight="2pt" o:spt="2" arcsize="10923f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2"/>
                        </w:rPr>
                        <w:t>⑤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color w:val="000000" w:themeColor="text1"/>
                          <w:sz w:val="21"/>
                        </w:rPr>
                        <w:t>　確認事項に同意の上，チェックを入れてください。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color w:val="000000" w:themeColor="text1"/>
          <w:sz w:val="20"/>
        </w:rPr>
        <w:t>　　　３　通帳の表紙をめくり，上のページの記号・番号を記入するのではありませんので御注意ください。</w:t>
      </w:r>
    </w:p>
    <w:sectPr>
      <w:footerReference r:id="rId6" w:type="even"/>
      <w:pgSz w:w="11906" w:h="16838"/>
      <w:pgMar w:top="1418" w:right="1247" w:bottom="1701" w:left="1247" w:header="851" w:footer="567" w:gutter="0"/>
      <w:pgNumType w:fmt="numberInDash" w:start="1"/>
      <w:cols w:space="720"/>
      <w:textDirection w:val="lrTb"/>
      <w:docGrid w:type="line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framePr w:wrap="around" w:hAnchor="margin" w:vAnchor="text" w:x="-4" w:y="2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788E736"/>
    <w:lvl w:ilvl="0" w:tplc="C7686D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0"/>
  <w:drawingGridVerticalSpacing w:val="26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37">
          <o:proxy start="" idref="#_x0000_s0" connectloc="-1"/>
          <o:proxy end="" idref="#_x0000_s0" connectloc="-1"/>
        </o:r>
        <o:r id="V:Rule24" type="connector" idref="#_x0000_s1033">
          <o:proxy start="" idref="#_x0000_s0" connectloc="-1"/>
          <o:proxy end="" idref="#_x0000_s0" connectloc="-1"/>
        </o:r>
        <o:r id="V:Rule28" type="connector" idref="#_x0000_s103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845</Characters>
  <Application>JUST Note</Application>
  <Lines>533</Lines>
  <Paragraphs>59</Paragraphs>
  <CharactersWithSpaces>932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条例改正設定ファイル</dc:title>
  <dc:subject>条例改正設定ファイル</dc:subject>
  <dc:creator>総務法制課法令係</dc:creator>
  <cp:lastModifiedBy>壷井　慶</cp:lastModifiedBy>
  <cp:lastPrinted>2020-03-23T06:09:00Z</cp:lastPrinted>
  <dcterms:created xsi:type="dcterms:W3CDTF">2020-03-24T00:02:00Z</dcterms:created>
  <dcterms:modified xsi:type="dcterms:W3CDTF">2022-04-25T09:16:06Z</dcterms:modified>
  <cp:revision>12</cp:revision>
</cp:coreProperties>
</file>