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32"/>
        </w:rPr>
        <w:t>令和５年度大崎市介護サービス事業者集団指導　受講確認票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この受講確認票をご提出いただくことで、受講の有無を確認させていただきます。</w:t>
      </w: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大崎市公式ウェブサイト掲載資料をご確認後、以下の項目を</w:t>
      </w:r>
      <w:r>
        <w:rPr>
          <w:rFonts w:hint="eastAsia" w:ascii="ＭＳ ゴシック" w:hAnsi="ＭＳ ゴシック" w:eastAsia="ＭＳ ゴシック"/>
          <w:b w:val="1"/>
          <w:color w:val="FF0000"/>
          <w:u w:val="single"/>
        </w:rPr>
        <w:t>事業所ごと</w:t>
      </w:r>
      <w:r>
        <w:rPr>
          <w:rFonts w:hint="eastAsia" w:ascii="ＭＳ ゴシック" w:hAnsi="ＭＳ ゴシック" w:eastAsia="ＭＳ ゴシック"/>
        </w:rPr>
        <w:t>に記入の上、高齢障がい福祉課介護保険担当までご提出ください。【令和５年１２月２８日（木）締切】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5"/>
        <w:tblW w:w="965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1680"/>
        <w:gridCol w:w="3359"/>
      </w:tblGrid>
      <w:tr>
        <w:trPr/>
        <w:tc>
          <w:tcPr>
            <w:tcW w:w="1255" w:type="dxa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80" w:type="dxa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事業所名</w:t>
            </w: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255" w:type="dxa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管理者名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80" w:type="dxa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担当者名</w:t>
            </w: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255" w:type="dxa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80" w:type="dxa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メールアドレス</w:t>
            </w: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5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615"/>
        <w:gridCol w:w="5040"/>
      </w:tblGrid>
      <w:tr>
        <w:trPr/>
        <w:tc>
          <w:tcPr>
            <w:tcW w:w="9655" w:type="dxa"/>
            <w:gridSpan w:val="2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サービス種別（該当番号に〇を付けてください。）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u w:val="wave"/>
              </w:rPr>
              <w:t>１つの事業所で</w:t>
            </w:r>
            <w:r>
              <w:rPr>
                <w:rFonts w:hint="eastAsia" w:ascii="ＭＳ ゴシック" w:hAnsi="ＭＳ ゴシック" w:eastAsia="ＭＳ ゴシック"/>
              </w:rPr>
              <w:t>複数のサービスを実施している場合は全てに〇を付けてください。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1.</w:t>
            </w:r>
            <w:r>
              <w:rPr>
                <w:rFonts w:hint="eastAsia" w:ascii="ＭＳ ゴシック" w:hAnsi="ＭＳ ゴシック" w:eastAsia="ＭＳ ゴシック"/>
              </w:rPr>
              <w:t>定期巡回・随時対応型訪問介護看護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2.</w:t>
            </w:r>
            <w:r>
              <w:rPr>
                <w:rFonts w:hint="eastAsia" w:ascii="ＭＳ ゴシック" w:hAnsi="ＭＳ ゴシック" w:eastAsia="ＭＳ ゴシック"/>
              </w:rPr>
              <w:t>地域密着型通所介護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3.</w:t>
            </w:r>
            <w:r>
              <w:rPr>
                <w:rFonts w:hint="eastAsia" w:ascii="ＭＳ ゴシック" w:hAnsi="ＭＳ ゴシック" w:eastAsia="ＭＳ ゴシック"/>
              </w:rPr>
              <w:t>認知症対応型通所介護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4.</w:t>
            </w:r>
            <w:r>
              <w:rPr>
                <w:rFonts w:hint="eastAsia" w:ascii="ＭＳ ゴシック" w:hAnsi="ＭＳ ゴシック" w:eastAsia="ＭＳ ゴシック"/>
              </w:rPr>
              <w:t>介護予防認知症対応型通所介護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5.</w:t>
            </w:r>
            <w:r>
              <w:rPr>
                <w:rFonts w:hint="eastAsia" w:ascii="ＭＳ ゴシック" w:hAnsi="ＭＳ ゴシック" w:eastAsia="ＭＳ ゴシック"/>
              </w:rPr>
              <w:t>小規模多機能型居宅介護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6.</w:t>
            </w:r>
            <w:r>
              <w:rPr>
                <w:rFonts w:hint="eastAsia" w:ascii="ＭＳ ゴシック" w:hAnsi="ＭＳ ゴシック" w:eastAsia="ＭＳ ゴシック"/>
              </w:rPr>
              <w:t>介護予防小規模多機能型居宅介護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7.</w:t>
            </w:r>
            <w:r>
              <w:rPr>
                <w:rFonts w:hint="eastAsia" w:ascii="ＭＳ ゴシック" w:hAnsi="ＭＳ ゴシック" w:eastAsia="ＭＳ ゴシック"/>
              </w:rPr>
              <w:t>認知症対応型共同生活介護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8.</w:t>
            </w:r>
            <w:r>
              <w:rPr>
                <w:rFonts w:hint="eastAsia" w:ascii="ＭＳ ゴシック" w:hAnsi="ＭＳ ゴシック" w:eastAsia="ＭＳ ゴシック"/>
              </w:rPr>
              <w:t>介護予防認知症対応型生活介護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9.</w:t>
            </w:r>
            <w:r>
              <w:rPr>
                <w:rFonts w:hint="eastAsia" w:ascii="ＭＳ ゴシック" w:hAnsi="ＭＳ ゴシック" w:eastAsia="ＭＳ ゴシック"/>
              </w:rPr>
              <w:t>地域密着型介護老人福祉施設入所者生活介護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10.</w:t>
            </w:r>
            <w:r>
              <w:rPr>
                <w:rFonts w:hint="eastAsia" w:ascii="ＭＳ ゴシック" w:hAnsi="ＭＳ ゴシック" w:eastAsia="ＭＳ ゴシック"/>
              </w:rPr>
              <w:t>看護小規模多機能型居宅介護事業所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11.</w:t>
            </w:r>
            <w:r>
              <w:rPr>
                <w:rFonts w:hint="eastAsia" w:ascii="ＭＳ ゴシック" w:hAnsi="ＭＳ ゴシック" w:eastAsia="ＭＳ ゴシック"/>
              </w:rPr>
              <w:t>介護予防看護小規模多機能型居宅介護事業所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12.</w:t>
            </w:r>
            <w:r>
              <w:rPr>
                <w:rFonts w:hint="eastAsia" w:ascii="ＭＳ ゴシック" w:hAnsi="ＭＳ ゴシック" w:eastAsia="ＭＳ ゴシック"/>
              </w:rPr>
              <w:t>居宅介護支援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13.</w:t>
            </w:r>
            <w:r>
              <w:rPr>
                <w:rFonts w:hint="eastAsia" w:ascii="ＭＳ ゴシック" w:hAnsi="ＭＳ ゴシック" w:eastAsia="ＭＳ ゴシック"/>
              </w:rPr>
              <w:t>介護予防支援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14.</w:t>
            </w:r>
            <w:r>
              <w:rPr>
                <w:rFonts w:hint="eastAsia" w:ascii="ＭＳ ゴシック" w:hAnsi="ＭＳ ゴシック" w:eastAsia="ＭＳ ゴシック"/>
              </w:rPr>
              <w:t>第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号訪問事業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15.</w:t>
            </w:r>
            <w:r>
              <w:rPr>
                <w:rFonts w:hint="eastAsia" w:ascii="ＭＳ ゴシック" w:hAnsi="ＭＳ ゴシック" w:eastAsia="ＭＳ ゴシック"/>
              </w:rPr>
              <w:t>第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号通所事業（通所型サービスＡ含む）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16.</w:t>
            </w:r>
            <w:r>
              <w:rPr>
                <w:rFonts w:hint="eastAsia" w:ascii="ＭＳ ゴシック" w:hAnsi="ＭＳ ゴシック" w:eastAsia="ＭＳ ゴシック"/>
              </w:rPr>
              <w:t>その他（　　　　　　　　　　　　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【受講確認について】※該当する項目に✓してください。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１</w:t>
      </w:r>
      <w:r>
        <w:rPr>
          <w:rFonts w:hint="eastAsia" w:ascii="ＭＳ ゴシック" w:hAnsi="ＭＳ ゴシック" w:eastAsia="ＭＳ ゴシック"/>
        </w:rPr>
        <w:t>.</w:t>
      </w:r>
      <w:r>
        <w:rPr>
          <w:rFonts w:hint="eastAsia" w:ascii="ＭＳ ゴシック" w:hAnsi="ＭＳ ゴシック" w:eastAsia="ＭＳ ゴシック"/>
        </w:rPr>
        <w:t>集団指導について、全ての内容を確認しましたか。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□　はい　　　　　□　いいえ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２</w:t>
      </w:r>
      <w:r>
        <w:rPr>
          <w:rFonts w:hint="eastAsia" w:ascii="ＭＳ ゴシック" w:hAnsi="ＭＳ ゴシック" w:eastAsia="ＭＳ ゴシック"/>
        </w:rPr>
        <w:t>.</w:t>
      </w:r>
      <w:r>
        <w:rPr>
          <w:rFonts w:hint="eastAsia" w:ascii="ＭＳ ゴシック" w:hAnsi="ＭＳ ゴシック" w:eastAsia="ＭＳ ゴシック"/>
        </w:rPr>
        <w:t>集団指導の内容について、従業者はどのような方法で確認しましたか。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□　管理者等代表者が閲覧し、必要に応じて他従業者に周知・共有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□　従業者が各自閲覧・確認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□　その他（　　　　　　　　　　　　　　　　　　　　　　　　　　　　　　　　　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【ご意見・ご質問等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】</w:t>
      </w:r>
    </w:p>
    <w:tbl>
      <w:tblPr>
        <w:tblStyle w:val="15"/>
        <w:tblW w:w="924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9240"/>
      </w:tblGrid>
      <w:tr>
        <w:trPr>
          <w:trHeight w:val="2600" w:hRule="atLeast"/>
        </w:trPr>
        <w:tc>
          <w:tcPr>
            <w:tcW w:w="92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門脇恵</dc:creator>
  <cp:lastModifiedBy>門脇恵</cp:lastModifiedBy>
  <cp:lastPrinted>2023-11-16T00:33:00Z</cp:lastPrinted>
  <dcterms:created xsi:type="dcterms:W3CDTF">2023-11-15T23:50:00Z</dcterms:created>
  <dcterms:modified xsi:type="dcterms:W3CDTF">2023-11-16T00:47:48Z</dcterms:modified>
  <cp:revision>6</cp:revision>
</cp:coreProperties>
</file>