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様式第１号（第</w:t>
      </w:r>
      <w:r>
        <w:rPr>
          <w:rFonts w:hint="eastAsia" w:ascii="UD デジタル 教科書体 N-R" w:hAnsi="UD デジタル 教科書体 N-R" w:eastAsia="UD デジタル 教科書体 N-R"/>
          <w:strike w:val="0"/>
          <w:dstrike w:val="0"/>
          <w:color w:val="auto"/>
          <w:sz w:val="26"/>
        </w:rPr>
        <w:t>６</w:t>
      </w:r>
      <w:r>
        <w:rPr>
          <w:rFonts w:hint="eastAsia" w:ascii="UD デジタル 教科書体 N-R" w:hAnsi="UD デジタル 教科書体 N-R" w:eastAsia="UD デジタル 教科書体 N-R"/>
          <w:color w:val="auto"/>
          <w:sz w:val="26"/>
        </w:rPr>
        <w:t>条関係）</w:t>
      </w:r>
    </w:p>
    <w:p>
      <w:pPr>
        <w:pStyle w:val="0"/>
        <w:wordWrap w:val="0"/>
        <w:rPr>
          <w:rFonts w:hint="eastAsia" w:ascii="UD デジタル 教科書体 N-R" w:hAnsi="UD デジタル 教科書体 N-R" w:eastAsia="UD デジタル 教科書体 N-R"/>
          <w:color w:val="auto"/>
          <w:sz w:val="26"/>
        </w:rPr>
      </w:pPr>
    </w:p>
    <w:p>
      <w:pPr>
        <w:pStyle w:val="0"/>
        <w:wordWrap w:val="0"/>
        <w:rPr>
          <w:rFonts w:hint="eastAsia" w:ascii="UD デジタル 教科書体 N-R" w:hAnsi="UD デジタル 教科書体 N-R" w:eastAsia="UD デジタル 教科書体 N-R"/>
          <w:color w:val="auto"/>
          <w:sz w:val="26"/>
        </w:rPr>
      </w:pPr>
    </w:p>
    <w:p>
      <w:pPr>
        <w:pStyle w:val="0"/>
        <w:ind w:firstLine="198" w:firstLineChars="100"/>
        <w:jc w:val="right"/>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年　　月　　日</w:t>
      </w:r>
    </w:p>
    <w:p>
      <w:pPr>
        <w:pStyle w:val="0"/>
        <w:jc w:val="both"/>
        <w:rPr>
          <w:rFonts w:hint="eastAsia" w:ascii="UD デジタル 教科書体 N-R" w:hAnsi="UD デジタル 教科書体 N-R" w:eastAsia="UD デジタル 教科書体 N-R"/>
          <w:color w:val="auto"/>
          <w:sz w:val="26"/>
        </w:rPr>
      </w:pPr>
    </w:p>
    <w:p>
      <w:pPr>
        <w:pStyle w:val="0"/>
        <w:jc w:val="center"/>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令和</w:t>
      </w:r>
      <w:r>
        <w:rPr>
          <w:rFonts w:hint="eastAsia" w:ascii="UD デジタル 教科書体 N-R" w:hAnsi="UD デジタル 教科書体 N-R" w:eastAsia="UD デジタル 教科書体 N-R"/>
          <w:color w:val="000000" w:themeColor="text1"/>
          <w:sz w:val="26"/>
        </w:rPr>
        <w:t>８</w:t>
      </w:r>
      <w:r>
        <w:rPr>
          <w:rFonts w:hint="eastAsia" w:ascii="UD デジタル 教科書体 N-R" w:hAnsi="UD デジタル 教科書体 N-R" w:eastAsia="UD デジタル 教科書体 N-R"/>
          <w:color w:val="auto"/>
          <w:sz w:val="26"/>
        </w:rPr>
        <w:t>年度大崎市居宅介護支援事業所物価高騰対策支援金交付</w:t>
      </w:r>
    </w:p>
    <w:p>
      <w:pPr>
        <w:pStyle w:val="0"/>
        <w:ind w:firstLine="910" w:firstLineChars="350"/>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申請書兼請求書</w:t>
      </w:r>
    </w:p>
    <w:p>
      <w:pPr>
        <w:pStyle w:val="0"/>
        <w:ind w:firstLine="198" w:firstLineChars="100"/>
        <w:rPr>
          <w:rFonts w:hint="eastAsia" w:ascii="UD デジタル 教科書体 N-R" w:hAnsi="UD デジタル 教科書体 N-R" w:eastAsia="UD デジタル 教科書体 N-R"/>
          <w:color w:val="auto"/>
          <w:sz w:val="26"/>
        </w:rPr>
      </w:pPr>
    </w:p>
    <w:p>
      <w:pPr>
        <w:pStyle w:val="0"/>
        <w:ind w:firstLine="198" w:firstLineChars="100"/>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大崎市長　様</w:t>
      </w:r>
    </w:p>
    <w:p>
      <w:pPr>
        <w:pStyle w:val="0"/>
        <w:ind w:left="4420" w:leftChars="1700"/>
        <w:jc w:val="left"/>
        <w:rPr>
          <w:rFonts w:hint="eastAsia" w:ascii="UD デジタル 教科書体 N-R" w:hAnsi="UD デジタル 教科書体 N-R" w:eastAsia="UD デジタル 教科書体 N-R"/>
          <w:color w:val="auto"/>
          <w:sz w:val="26"/>
          <w:u w:val="single" w:color="auto"/>
        </w:rPr>
      </w:pPr>
      <w:r>
        <w:rPr>
          <w:rFonts w:hint="eastAsia" w:ascii="UD デジタル 教科書体 N-R" w:hAnsi="UD デジタル 教科書体 N-R" w:eastAsia="UD デジタル 教科書体 N-R"/>
          <w:color w:val="auto"/>
          <w:sz w:val="26"/>
        </w:rPr>
        <w:t>所在地　〒　　　　　　　　　　　　　</w:t>
      </w:r>
    </w:p>
    <w:p>
      <w:pPr>
        <w:pStyle w:val="0"/>
        <w:ind w:left="5720" w:leftChars="2200"/>
        <w:jc w:val="left"/>
        <w:rPr>
          <w:rFonts w:hint="eastAsia" w:ascii="UD デジタル 教科書体 N-R" w:hAnsi="UD デジタル 教科書体 N-R" w:eastAsia="UD デジタル 教科書体 N-R"/>
          <w:color w:val="auto"/>
          <w:sz w:val="26"/>
          <w:u w:val="single" w:color="auto"/>
        </w:rPr>
      </w:pPr>
      <w:r>
        <w:rPr>
          <w:rFonts w:hint="eastAsia" w:ascii="UD デジタル 教科書体 N-R" w:hAnsi="UD デジタル 教科書体 N-R" w:eastAsia="UD デジタル 教科書体 N-R"/>
          <w:color w:val="auto"/>
          <w:sz w:val="26"/>
          <w:u w:val="single" w:color="auto"/>
        </w:rPr>
        <w:t>　　　　　　　　　　　　　</w:t>
      </w:r>
    </w:p>
    <w:p>
      <w:pPr>
        <w:pStyle w:val="0"/>
        <w:ind w:left="4420" w:leftChars="1700"/>
        <w:jc w:val="left"/>
        <w:rPr>
          <w:rFonts w:hint="eastAsia" w:ascii="UD デジタル 教科書体 N-R" w:hAnsi="UD デジタル 教科書体 N-R" w:eastAsia="UD デジタル 教科書体 N-R"/>
          <w:color w:val="auto"/>
          <w:sz w:val="26"/>
          <w:u w:val="single" w:color="auto"/>
        </w:rPr>
      </w:pPr>
      <w:r>
        <w:rPr>
          <w:rFonts w:hint="eastAsia"/>
        </w:rPr>
        <w:t>法人</w:t>
      </w:r>
      <w:r>
        <w:rPr>
          <w:rFonts w:hint="eastAsia" w:ascii="UD デジタル 教科書体 N-R" w:hAnsi="UD デジタル 教科書体 N-R" w:eastAsia="UD デジタル 教科書体 N-R"/>
          <w:color w:val="auto"/>
          <w:sz w:val="26"/>
        </w:rPr>
        <w:t>名　　</w:t>
      </w:r>
      <w:r>
        <w:rPr>
          <w:rFonts w:hint="eastAsia" w:ascii="UD デジタル 教科書体 N-R" w:hAnsi="UD デジタル 教科書体 N-R" w:eastAsia="UD デジタル 教科書体 N-R"/>
          <w:color w:val="auto"/>
          <w:sz w:val="26"/>
          <w:u w:val="single" w:color="auto"/>
        </w:rPr>
        <w:t>　　　　　　　　　　　　　</w:t>
      </w:r>
    </w:p>
    <w:p>
      <w:pPr>
        <w:pStyle w:val="0"/>
        <w:ind w:left="4420" w:leftChars="1700"/>
        <w:jc w:val="left"/>
        <w:rPr>
          <w:rFonts w:hint="eastAsia" w:ascii="UD デジタル 教科書体 N-R" w:hAnsi="UD デジタル 教科書体 N-R" w:eastAsia="UD デジタル 教科書体 N-R"/>
          <w:color w:val="auto"/>
          <w:sz w:val="26"/>
          <w:u w:val="single" w:color="auto"/>
        </w:rPr>
      </w:pPr>
      <w:r>
        <w:rPr>
          <w:rFonts w:hint="eastAsia" w:ascii="UD デジタル 教科書体 N-R" w:hAnsi="UD デジタル 教科書体 N-R" w:eastAsia="UD デジタル 教科書体 N-R"/>
          <w:color w:val="auto"/>
          <w:sz w:val="26"/>
        </w:rPr>
        <w:t>代表者　　</w:t>
      </w:r>
      <w:r>
        <w:rPr>
          <w:rFonts w:hint="eastAsia" w:ascii="UD デジタル 教科書体 N-R" w:hAnsi="UD デジタル 教科書体 N-R" w:eastAsia="UD デジタル 教科書体 N-R"/>
          <w:color w:val="auto"/>
          <w:sz w:val="26"/>
          <w:u w:val="single" w:color="auto"/>
        </w:rPr>
        <w:t>　　　　　　　　　　　印　</w:t>
      </w:r>
    </w:p>
    <w:p>
      <w:pPr>
        <w:pStyle w:val="0"/>
        <w:ind w:left="4420" w:leftChars="1700"/>
        <w:jc w:val="left"/>
        <w:rPr>
          <w:rFonts w:hint="eastAsia" w:ascii="UD デジタル 教科書体 N-R" w:hAnsi="UD デジタル 教科書体 N-R" w:eastAsia="UD デジタル 教科書体 N-R"/>
          <w:color w:val="auto"/>
          <w:sz w:val="26"/>
          <w:u w:val="single" w:color="auto"/>
        </w:rPr>
      </w:pPr>
      <w:r>
        <w:rPr>
          <w:rFonts w:hint="eastAsia" w:ascii="UD デジタル 教科書体 N-R" w:hAnsi="UD デジタル 教科書体 N-R" w:eastAsia="UD デジタル 教科書体 N-R"/>
          <w:color w:val="auto"/>
          <w:sz w:val="26"/>
        </w:rPr>
        <w:t>連絡先　　</w:t>
      </w:r>
      <w:r>
        <w:rPr>
          <w:rFonts w:hint="eastAsia" w:ascii="UD デジタル 教科書体 N-R" w:hAnsi="UD デジタル 教科書体 N-R" w:eastAsia="UD デジタル 教科書体 N-R"/>
          <w:color w:val="auto"/>
          <w:sz w:val="26"/>
          <w:u w:val="single" w:color="auto"/>
        </w:rPr>
        <w:t>　　　　　　　　　　　　　</w:t>
      </w:r>
    </w:p>
    <w:p>
      <w:pPr>
        <w:pStyle w:val="0"/>
        <w:ind w:firstLine="198" w:firstLineChars="100"/>
        <w:jc w:val="left"/>
        <w:rPr>
          <w:rFonts w:hint="eastAsia" w:ascii="UD デジタル 教科書体 N-R" w:hAnsi="UD デジタル 教科書体 N-R" w:eastAsia="UD デジタル 教科書体 N-R"/>
          <w:color w:val="auto"/>
          <w:sz w:val="26"/>
        </w:rPr>
      </w:pPr>
    </w:p>
    <w:p>
      <w:pPr>
        <w:pStyle w:val="0"/>
        <w:ind w:firstLine="198" w:firstLineChars="100"/>
        <w:jc w:val="left"/>
        <w:rPr>
          <w:rFonts w:hint="eastAsia" w:ascii="UD デジタル 教科書体 N-R" w:hAnsi="UD デジタル 教科書体 N-R" w:eastAsia="UD デジタル 教科書体 N-R"/>
          <w:color w:val="auto"/>
          <w:sz w:val="26"/>
        </w:rPr>
      </w:pPr>
    </w:p>
    <w:p>
      <w:pPr>
        <w:pStyle w:val="0"/>
        <w:ind w:firstLine="198" w:firstLineChars="100"/>
        <w:jc w:val="left"/>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大崎市居宅介護支援事業所物価高騰対策支援金の交付を受けたいので，下記のとおり申請します。</w:t>
      </w:r>
    </w:p>
    <w:p>
      <w:pPr>
        <w:pStyle w:val="0"/>
        <w:ind w:firstLine="198" w:firstLineChars="100"/>
        <w:jc w:val="left"/>
        <w:rPr>
          <w:rFonts w:hint="eastAsia" w:ascii="UD デジタル 教科書体 N-R" w:hAnsi="UD デジタル 教科書体 N-R" w:eastAsia="UD デジタル 教科書体 N-R"/>
          <w:color w:val="auto"/>
          <w:sz w:val="26"/>
        </w:rPr>
      </w:pPr>
    </w:p>
    <w:tbl>
      <w:tblPr>
        <w:tblStyle w:val="35"/>
        <w:tblW w:w="9072" w:type="dxa"/>
        <w:tblInd w:w="108" w:type="dxa"/>
        <w:tblLayout w:type="fixed"/>
        <w:tblLook w:firstRow="1" w:lastRow="0" w:firstColumn="1" w:lastColumn="0" w:noHBand="0" w:noVBand="1" w:val="04A0"/>
      </w:tblPr>
      <w:tblGrid>
        <w:gridCol w:w="1040"/>
        <w:gridCol w:w="520"/>
        <w:gridCol w:w="914"/>
        <w:gridCol w:w="824"/>
        <w:gridCol w:w="825"/>
        <w:gridCol w:w="839"/>
        <w:gridCol w:w="811"/>
        <w:gridCol w:w="824"/>
        <w:gridCol w:w="825"/>
        <w:gridCol w:w="825"/>
        <w:gridCol w:w="825"/>
      </w:tblGrid>
      <w:tr>
        <w:trPr>
          <w:trHeight w:val="824" w:hRule="atLeast"/>
        </w:trPr>
        <w:tc>
          <w:tcPr>
            <w:tcW w:w="1560" w:type="dxa"/>
            <w:gridSpan w:val="2"/>
            <w:vAlign w:val="center"/>
          </w:tcPr>
          <w:p>
            <w:pPr>
              <w:pStyle w:val="0"/>
              <w:jc w:val="center"/>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申請金額</w:t>
            </w:r>
          </w:p>
        </w:tc>
        <w:tc>
          <w:tcPr>
            <w:tcW w:w="7512" w:type="dxa"/>
            <w:gridSpan w:val="9"/>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ind w:left="3120" w:leftChars="1200"/>
              <w:jc w:val="center"/>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円</w:t>
            </w:r>
          </w:p>
        </w:tc>
      </w:tr>
      <w:tr>
        <w:trPr>
          <w:trHeight w:val="987" w:hRule="atLeast"/>
        </w:trPr>
        <w:tc>
          <w:tcPr>
            <w:tcW w:w="1040"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center"/>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振込先</w:t>
            </w:r>
          </w:p>
        </w:tc>
        <w:tc>
          <w:tcPr>
            <w:tcW w:w="2258"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u w:val="single" w:color="auto"/>
              </w:rPr>
            </w:pPr>
            <w:r>
              <w:rPr>
                <w:rFonts w:hint="eastAsia" w:ascii="UD デジタル 教科書体 N-R" w:hAnsi="UD デジタル 教科書体 N-R" w:eastAsia="UD デジタル 教科書体 N-R"/>
                <w:color w:val="auto"/>
                <w:sz w:val="24"/>
                <w:u w:val="single" w:color="auto"/>
              </w:rPr>
              <w:t>ゆうちょ銀行以外</w:t>
            </w:r>
          </w:p>
        </w:tc>
        <w:tc>
          <w:tcPr>
            <w:tcW w:w="1664"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銀行・金庫・組合</w:t>
            </w:r>
          </w:p>
          <w:p>
            <w:pPr>
              <w:pStyle w:val="0"/>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農協・漁協</w:t>
            </w:r>
          </w:p>
        </w:tc>
        <w:tc>
          <w:tcPr>
            <w:tcW w:w="2460"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1650"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本店・支店</w:t>
            </w:r>
          </w:p>
          <w:p>
            <w:pPr>
              <w:pStyle w:val="0"/>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出張所</w:t>
            </w:r>
          </w:p>
          <w:p>
            <w:pPr>
              <w:pStyle w:val="0"/>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本所・支所</w:t>
            </w:r>
          </w:p>
        </w:tc>
      </w:tr>
      <w:tr>
        <w:trPr>
          <w:trHeight w:val="661" w:hRule="atLeast"/>
        </w:trPr>
        <w:tc>
          <w:tcPr>
            <w:tcW w:w="1040" w:type="dxa"/>
            <w:vMerge w:val="continue"/>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eastAsia"/>
              </w:rPr>
            </w:pPr>
          </w:p>
        </w:tc>
        <w:tc>
          <w:tcPr>
            <w:tcW w:w="1434"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ascii="UD デジタル 教科書体 N-R" w:hAnsi="UD デジタル 教科書体 N-R" w:eastAsia="UD デジタル 教科書体 N-R"/>
                <w:color w:val="auto"/>
                <w:sz w:val="20"/>
              </w:rPr>
            </w:pPr>
            <w:r>
              <w:rPr>
                <w:rFonts w:hint="eastAsia" w:ascii="UD デジタル 教科書体 N-R" w:hAnsi="UD デジタル 教科書体 N-R" w:eastAsia="UD デジタル 教科書体 N-R"/>
                <w:color w:val="auto"/>
                <w:sz w:val="20"/>
              </w:rPr>
              <w:t>ゆうちょ銀行</w:t>
            </w:r>
          </w:p>
          <w:p>
            <w:pPr>
              <w:pStyle w:val="0"/>
              <w:jc w:val="center"/>
              <w:rPr>
                <w:rFonts w:hint="eastAsia" w:ascii="UD デジタル 教科書体 N-R" w:hAnsi="UD デジタル 教科書体 N-R" w:eastAsia="UD デジタル 教科書体 N-R"/>
                <w:color w:val="auto"/>
                <w:sz w:val="20"/>
              </w:rPr>
            </w:pPr>
            <w:r>
              <w:rPr>
                <w:rFonts w:hint="eastAsia" w:ascii="UD デジタル 教科書体 N-R" w:hAnsi="UD デジタル 教科書体 N-R" w:eastAsia="UD デジタル 教科書体 N-R"/>
                <w:color w:val="auto"/>
                <w:sz w:val="20"/>
              </w:rPr>
              <w:t>店番</w:t>
            </w:r>
          </w:p>
        </w:tc>
        <w:tc>
          <w:tcPr>
            <w:tcW w:w="824" w:type="dxa"/>
            <w:tcBorders>
              <w:top w:val="single" w:color="auto" w:sz="6" w:space="0"/>
              <w:left w:val="single" w:color="auto" w:sz="6"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25" w:type="dxa"/>
            <w:tcBorders>
              <w:top w:val="single" w:color="auto" w:sz="6" w:space="0"/>
              <w:left w:val="dashed" w:color="auto" w:sz="4"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39" w:type="dxa"/>
            <w:tcBorders>
              <w:top w:val="single" w:color="auto" w:sz="6" w:space="0"/>
              <w:left w:val="dashed" w:color="auto" w:sz="4" w:space="0"/>
              <w:bottom w:val="single" w:color="auto" w:sz="6" w:space="0"/>
              <w:right w:val="single" w:color="auto" w:sz="6"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1635"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預金種別</w:t>
            </w:r>
          </w:p>
        </w:tc>
        <w:tc>
          <w:tcPr>
            <w:tcW w:w="2475"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ind w:firstLine="178" w:firstLineChars="100"/>
              <w:jc w:val="center"/>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普通・当座</w:t>
            </w:r>
          </w:p>
        </w:tc>
      </w:tr>
      <w:tr>
        <w:trPr>
          <w:trHeight w:val="450" w:hRule="atLeast"/>
        </w:trPr>
        <w:tc>
          <w:tcPr>
            <w:tcW w:w="1040"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eastAsia"/>
              </w:rPr>
            </w:pPr>
          </w:p>
        </w:tc>
        <w:tc>
          <w:tcPr>
            <w:tcW w:w="2258"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ascii="UD デジタル 教科書体 N-R" w:hAnsi="UD デジタル 教科書体 N-R" w:eastAsia="UD デジタル 教科書体 N-R"/>
                <w:color w:val="auto"/>
                <w:sz w:val="24"/>
              </w:rPr>
            </w:pPr>
            <w:r>
              <w:rPr>
                <w:rFonts w:hint="eastAsia" w:ascii="UD デジタル 教科書体 N-R" w:hAnsi="UD デジタル 教科書体 N-R" w:eastAsia="UD デジタル 教科書体 N-R"/>
                <w:color w:val="auto"/>
                <w:sz w:val="24"/>
              </w:rPr>
              <w:t>口座番号</w:t>
            </w:r>
          </w:p>
        </w:tc>
        <w:tc>
          <w:tcPr>
            <w:tcW w:w="825" w:type="dxa"/>
            <w:tcBorders>
              <w:top w:val="single" w:color="auto" w:sz="6" w:space="0"/>
              <w:left w:val="single" w:color="auto" w:sz="6"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39" w:type="dxa"/>
            <w:tcBorders>
              <w:top w:val="single" w:color="auto" w:sz="6" w:space="0"/>
              <w:left w:val="dashed" w:color="auto" w:sz="4"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11" w:type="dxa"/>
            <w:tcBorders>
              <w:top w:val="single" w:color="auto" w:sz="6" w:space="0"/>
              <w:left w:val="dashed" w:color="auto" w:sz="4"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24" w:type="dxa"/>
            <w:tcBorders>
              <w:top w:val="single" w:color="auto" w:sz="6" w:space="0"/>
              <w:left w:val="dashed" w:color="auto" w:sz="4"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25" w:type="dxa"/>
            <w:tcBorders>
              <w:top w:val="single" w:color="auto" w:sz="6" w:space="0"/>
              <w:left w:val="dashed" w:color="auto" w:sz="4"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25" w:type="dxa"/>
            <w:tcBorders>
              <w:top w:val="single" w:color="auto" w:sz="6" w:space="0"/>
              <w:left w:val="dashed" w:color="auto" w:sz="4" w:space="0"/>
              <w:bottom w:val="single" w:color="auto" w:sz="6" w:space="0"/>
              <w:right w:val="dashed" w:color="auto" w:sz="4"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c>
          <w:tcPr>
            <w:tcW w:w="825" w:type="dxa"/>
            <w:tcBorders>
              <w:top w:val="single" w:color="auto" w:sz="6" w:space="0"/>
              <w:left w:val="dashed" w:color="auto" w:sz="4" w:space="0"/>
              <w:bottom w:val="single" w:color="auto" w:sz="6" w:space="0"/>
              <w:right w:val="single" w:color="auto" w:sz="6"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4"/>
              </w:rPr>
            </w:pPr>
          </w:p>
        </w:tc>
      </w:tr>
      <w:tr>
        <w:trPr>
          <w:trHeight w:val="316" w:hRule="atLeast"/>
        </w:trPr>
        <w:tc>
          <w:tcPr>
            <w:tcW w:w="1040"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eastAsia"/>
              </w:rPr>
            </w:pPr>
          </w:p>
        </w:tc>
        <w:tc>
          <w:tcPr>
            <w:tcW w:w="2258" w:type="dxa"/>
            <w:gridSpan w:val="3"/>
            <w:tcBorders>
              <w:top w:val="single" w:color="auto" w:sz="6" w:space="0"/>
              <w:left w:val="single" w:color="auto" w:sz="6" w:space="0"/>
              <w:bottom w:val="dashed" w:color="auto" w:sz="4" w:space="0"/>
              <w:right w:val="single" w:color="auto" w:sz="6" w:space="0"/>
              <w:tl2br w:val="none" w:color="auto" w:sz="0" w:space="0"/>
              <w:tr2bl w:val="none" w:color="auto" w:sz="0" w:space="0"/>
            </w:tcBorders>
            <w:vAlign w:val="center"/>
          </w:tcPr>
          <w:p>
            <w:pPr>
              <w:pStyle w:val="0"/>
              <w:jc w:val="center"/>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フリガナ</w:t>
            </w:r>
          </w:p>
        </w:tc>
        <w:tc>
          <w:tcPr>
            <w:tcW w:w="5774" w:type="dxa"/>
            <w:gridSpan w:val="7"/>
            <w:tcBorders>
              <w:top w:val="single" w:color="auto" w:sz="6" w:space="0"/>
              <w:left w:val="single" w:color="auto" w:sz="6" w:space="0"/>
              <w:bottom w:val="dashed" w:color="auto" w:sz="4" w:space="0"/>
              <w:right w:val="single" w:color="auto" w:sz="6"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6"/>
              </w:rPr>
            </w:pPr>
          </w:p>
        </w:tc>
      </w:tr>
      <w:tr>
        <w:trPr>
          <w:trHeight w:val="510" w:hRule="atLeast"/>
        </w:trPr>
        <w:tc>
          <w:tcPr>
            <w:tcW w:w="1040"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eastAsia"/>
              </w:rPr>
            </w:pPr>
          </w:p>
        </w:tc>
        <w:tc>
          <w:tcPr>
            <w:tcW w:w="2258" w:type="dxa"/>
            <w:gridSpan w:val="3"/>
            <w:tcBorders>
              <w:top w:val="dashed"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口座名義</w:t>
            </w:r>
          </w:p>
        </w:tc>
        <w:tc>
          <w:tcPr>
            <w:tcW w:w="5774" w:type="dxa"/>
            <w:gridSpan w:val="7"/>
            <w:tcBorders>
              <w:top w:val="dashed" w:color="auto" w:sz="4" w:space="0"/>
              <w:left w:val="single" w:color="auto" w:sz="6" w:space="0"/>
              <w:bottom w:val="single" w:color="auto" w:sz="6" w:space="0"/>
              <w:right w:val="single" w:color="auto" w:sz="6" w:space="0"/>
              <w:tl2br w:val="none" w:color="auto" w:sz="0" w:space="0"/>
              <w:tr2bl w:val="none" w:color="auto" w:sz="0" w:space="0"/>
            </w:tcBorders>
            <w:vAlign w:val="top"/>
          </w:tcPr>
          <w:p>
            <w:pPr>
              <w:pStyle w:val="0"/>
              <w:jc w:val="left"/>
              <w:rPr>
                <w:rFonts w:hint="eastAsia" w:ascii="UD デジタル 教科書体 N-R" w:hAnsi="UD デジタル 教科書体 N-R" w:eastAsia="UD デジタル 教科書体 N-R"/>
                <w:color w:val="auto"/>
                <w:sz w:val="26"/>
              </w:rPr>
            </w:pPr>
          </w:p>
        </w:tc>
      </w:tr>
    </w:tbl>
    <w:p>
      <w:pPr>
        <w:pStyle w:val="0"/>
        <w:jc w:val="left"/>
        <w:rPr>
          <w:rFonts w:hint="eastAsia" w:ascii="UD デジタル 教科書体 N-R" w:hAnsi="UD デジタル 教科書体 N-R" w:eastAsia="UD デジタル 教科書体 N-R"/>
          <w:color w:val="auto"/>
          <w:sz w:val="26"/>
        </w:rPr>
      </w:pPr>
    </w:p>
    <w:p>
      <w:pPr>
        <w:pStyle w:val="0"/>
        <w:jc w:val="left"/>
        <w:rPr>
          <w:rFonts w:hint="eastAsia" w:ascii="UD デジタル 教科書体 N-R" w:hAnsi="UD デジタル 教科書体 N-R" w:eastAsia="UD デジタル 教科書体 N-R"/>
          <w:color w:val="auto"/>
          <w:sz w:val="26"/>
        </w:rPr>
      </w:pPr>
      <w:r>
        <w:rPr>
          <w:rFonts w:hint="eastAsia" w:ascii="UD デジタル 教科書体 N-R" w:hAnsi="UD デジタル 教科書体 N-R" w:eastAsia="UD デジタル 教科書体 N-R"/>
          <w:color w:val="auto"/>
          <w:sz w:val="26"/>
        </w:rPr>
        <w:t>添付書類：</w:t>
      </w:r>
      <w:r>
        <w:rPr>
          <w:rFonts w:hint="eastAsia" w:ascii="UD デジタル 教科書体 N-R" w:hAnsi="UD デジタル 教科書体 N-R" w:eastAsia="UD デジタル 教科書体 N-R"/>
          <w:strike w:val="0"/>
          <w:dstrike w:val="0"/>
          <w:color w:val="auto"/>
          <w:sz w:val="26"/>
        </w:rPr>
        <w:t>振込先口座と口座名義が分かる通帳等の写し</w:t>
      </w:r>
    </w:p>
    <w:p>
      <w:pPr>
        <w:pStyle w:val="0"/>
        <w:ind w:left="1300" w:leftChars="500"/>
        <w:jc w:val="left"/>
        <w:rPr>
          <w:rFonts w:hint="eastAsia" w:ascii="UD デジタル 教科書体 N-R" w:hAnsi="UD デジタル 教科書体 N-R" w:eastAsia="UD デジタル 教科書体 N-R"/>
          <w:color w:val="auto"/>
          <w:sz w:val="26"/>
        </w:rPr>
      </w:pPr>
    </w:p>
    <w:p>
      <w:pPr>
        <w:pStyle w:val="0"/>
        <w:ind w:left="1300" w:leftChars="500"/>
        <w:jc w:val="left"/>
        <w:rPr>
          <w:rFonts w:hint="eastAsia" w:ascii="UD デジタル 教科書体 N-R" w:hAnsi="UD デジタル 教科書体 N-R" w:eastAsia="UD デジタル 教科書体 N-R"/>
          <w:color w:val="auto"/>
          <w:sz w:val="26"/>
        </w:rPr>
      </w:pPr>
      <w:bookmarkStart w:id="0" w:name="_GoBack"/>
      <w:bookmarkEnd w:id="0"/>
    </w:p>
    <w:sectPr>
      <w:pgSz w:w="11906" w:h="16838"/>
      <w:pgMar w:top="1134" w:right="1418" w:bottom="851" w:left="1418" w:header="851" w:footer="992" w:gutter="0"/>
      <w:cols w:space="720"/>
      <w:textDirection w:val="lrTb"/>
      <w:docGrid w:linePitch="362" w:charSpace="-442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R">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36"/>
  <w:drawingGridHorizontalSpacing w:val="260"/>
  <w:drawingGridVerticalSpacing w:val="120"/>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UD デジタル 教科書体 N-R" w:hAnsi="UD デジタル 教科書体 N-R" w:eastAsia="UD デジタル 教科書体 N-R"/>
      <w:sz w:val="2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Note Heading"/>
    <w:basedOn w:val="0"/>
    <w:next w:val="0"/>
    <w:link w:val="17"/>
    <w:uiPriority w:val="0"/>
    <w:pPr>
      <w:jc w:val="center"/>
    </w:pPr>
    <w:rPr>
      <w:sz w:val="22"/>
    </w:rPr>
  </w:style>
  <w:style w:type="character" w:styleId="17" w:customStyle="1">
    <w:name w:val="記 (文字)"/>
    <w:basedOn w:val="10"/>
    <w:next w:val="17"/>
    <w:link w:val="16"/>
    <w:uiPriority w:val="0"/>
    <w:rPr>
      <w:sz w:val="22"/>
    </w:rPr>
  </w:style>
  <w:style w:type="paragraph" w:styleId="18">
    <w:name w:val="Closing"/>
    <w:basedOn w:val="0"/>
    <w:next w:val="18"/>
    <w:link w:val="19"/>
    <w:uiPriority w:val="0"/>
    <w:pPr>
      <w:jc w:val="right"/>
    </w:pPr>
    <w:rPr>
      <w:sz w:val="22"/>
    </w:rPr>
  </w:style>
  <w:style w:type="character" w:styleId="19" w:customStyle="1">
    <w:name w:val="結語 (文字)"/>
    <w:basedOn w:val="10"/>
    <w:next w:val="19"/>
    <w:link w:val="18"/>
    <w:uiPriority w:val="0"/>
    <w:rPr>
      <w:sz w:val="22"/>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rPr>
      <w:rFonts w:ascii="ＭＳ 明朝" w:hAnsi="ＭＳ 明朝" w:eastAsia="ＭＳ 明朝"/>
      <w:sz w:val="26"/>
    </w:rPr>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rFonts w:ascii="ＭＳ 明朝" w:hAnsi="ＭＳ 明朝" w:eastAsia="ＭＳ 明朝"/>
      <w:b w:val="1"/>
      <w:sz w:val="26"/>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paragraph" w:styleId="31">
    <w:name w:val="Revision"/>
    <w:next w:val="31"/>
    <w:link w:val="0"/>
    <w:uiPriority w:val="0"/>
    <w:rPr>
      <w:rFonts w:ascii="ＭＳ 明朝" w:hAnsi="ＭＳ 明朝" w:eastAsia="ＭＳ 明朝"/>
      <w:sz w:val="26"/>
    </w:rPr>
  </w:style>
  <w:style w:type="character" w:styleId="32" w:customStyle="1">
    <w:name w:val="cm"/>
    <w:basedOn w:val="10"/>
    <w:next w:val="32"/>
    <w:link w:val="0"/>
    <w:uiPriority w:val="0"/>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シンプル 1）"/>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3101</TotalTime>
  <Pages>6</Pages>
  <Words>0</Words>
  <Characters>1967</Characters>
  <Application>JUST Note</Application>
  <Lines>735</Lines>
  <Paragraphs>110</Paragraphs>
  <CharactersWithSpaces>2132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石川　栞名</cp:lastModifiedBy>
  <cp:lastPrinted>2026-07-10T07:20:19Z</cp:lastPrinted>
  <dcterms:created xsi:type="dcterms:W3CDTF">2020-11-26T02:51:00Z</dcterms:created>
  <dcterms:modified xsi:type="dcterms:W3CDTF">2026-07-21T01:11:53Z</dcterms:modified>
  <cp:revision>69</cp:revision>
</cp:coreProperties>
</file>