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日中一時支援事業利用（更新）申請書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大崎市長　　　　　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次のとおり申請します。</w:t>
      </w:r>
    </w:p>
    <w:p>
      <w:pPr>
        <w:pStyle w:val="0"/>
        <w:wordWrap w:val="0"/>
        <w:overflowPunct w:val="0"/>
        <w:autoSpaceDE w:val="0"/>
        <w:autoSpaceDN w:val="0"/>
        <w:ind w:firstLine="26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利用の決定に当たり，私の世帯の市民税等について，調査することに同意します。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5"/>
        <w:gridCol w:w="1201"/>
        <w:gridCol w:w="3576"/>
        <w:gridCol w:w="1686"/>
        <w:gridCol w:w="2106"/>
      </w:tblGrid>
      <w:tr>
        <w:trPr/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）歳</w:t>
            </w:r>
          </w:p>
        </w:tc>
      </w:tr>
      <w:tr>
        <w:trPr>
          <w:trHeight w:val="664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37" w:beforeLines="50" w:beforeAutospacing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個人番号：</w:t>
            </w: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819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-13" w:rightChars="-5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電話番号　　　　　　（　　　）　　　　　</w:t>
            </w:r>
          </w:p>
        </w:tc>
      </w:tr>
      <w:tr>
        <w:trPr/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）歳</w:t>
            </w:r>
          </w:p>
        </w:tc>
      </w:tr>
      <w:tr>
        <w:trPr>
          <w:trHeight w:val="273" w:hRule="atLeast"/>
        </w:trPr>
        <w:tc>
          <w:tcPr>
            <w:tcW w:w="1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利用児童氏名</w:t>
            </w:r>
          </w:p>
        </w:tc>
        <w:tc>
          <w:tcPr>
            <w:tcW w:w="3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個人番号：</w:t>
            </w: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申請者との続柄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84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利用希望の理由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１月間の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470" w:id="1"/>
              </w:rPr>
              <w:t>利用希望時間数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時間</w:t>
            </w:r>
          </w:p>
        </w:tc>
      </w:tr>
      <w:tr>
        <w:trPr>
          <w:trHeight w:val="578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送迎支援の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利用希望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　　・　　　無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行き（　　　　から　　　　まで）　帰り（　　　　から　　　　まで）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18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3119"/>
        <w:gridCol w:w="709"/>
        <w:gridCol w:w="2126"/>
        <w:gridCol w:w="709"/>
        <w:gridCol w:w="1847"/>
      </w:tblGrid>
      <w:tr>
        <w:trPr>
          <w:trHeight w:val="52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6" w:right="-96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障害区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等級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級</w:t>
            </w:r>
          </w:p>
        </w:tc>
      </w:tr>
      <w:tr>
        <w:trPr>
          <w:cantSplit/>
          <w:trHeight w:val="525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6" w:right="-96"/>
              <w:jc w:val="center"/>
              <w:rPr>
                <w:rFonts w:hint="default"/>
                <w:sz w:val="21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539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障害種別</w:t>
            </w:r>
          </w:p>
        </w:tc>
      </w:tr>
      <w:tr>
        <w:trPr>
          <w:cantSplit/>
          <w:trHeight w:val="495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6" w:right="-96"/>
              <w:jc w:val="center"/>
              <w:rPr>
                <w:rFonts w:hint="default"/>
                <w:sz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療育手帳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宮城県第　　　　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程度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Ａ　・　Ｂ</w:t>
            </w:r>
          </w:p>
        </w:tc>
      </w:tr>
      <w:tr>
        <w:trPr>
          <w:cantSplit/>
          <w:trHeight w:val="559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6" w:right="-96"/>
              <w:jc w:val="center"/>
              <w:rPr>
                <w:rFonts w:hint="default"/>
                <w:sz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精神保健福祉手帳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w w:val="80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等級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30" w:leftChars="-50" w:right="-130" w:rightChars="-5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１級・２級・３級</w:t>
            </w:r>
          </w:p>
        </w:tc>
      </w:tr>
      <w:tr>
        <w:trPr>
          <w:cantSplit/>
          <w:trHeight w:val="569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6" w:right="-96"/>
              <w:jc w:val="center"/>
              <w:rPr>
                <w:rFonts w:hint="default"/>
                <w:sz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発達障害名</w:t>
            </w:r>
          </w:p>
        </w:tc>
        <w:tc>
          <w:tcPr>
            <w:tcW w:w="5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6" w:right="-96"/>
              <w:jc w:val="center"/>
              <w:rPr>
                <w:rFonts w:hint="default"/>
                <w:sz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難病疾病名</w:t>
            </w:r>
          </w:p>
        </w:tc>
        <w:tc>
          <w:tcPr>
            <w:tcW w:w="5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※発達障害及び難病の方は，病名が確認できる書類を添付してください。</w:t>
      </w:r>
      <w:r>
        <w:rPr>
          <w:rFonts w:hint="eastAsia" w:ascii="Century" w:hAnsi="Century" w:eastAsia="ＭＳ 明朝"/>
          <w:kern w:val="2"/>
          <w:sz w:val="18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/>
          <w:sz w:val="21"/>
        </w:rPr>
      </w:pPr>
    </w:p>
    <w:tbl>
      <w:tblPr>
        <w:tblStyle w:val="11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06"/>
        <w:gridCol w:w="1314"/>
        <w:gridCol w:w="6551"/>
      </w:tblGrid>
      <w:tr>
        <w:trPr>
          <w:trHeight w:val="1027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サービス利用状況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障害福祉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840" w:id="2"/>
              </w:rPr>
              <w:t>サービス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利用中（申請中）のサービス　区分　有（１・２・３・４・５・６）・　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居宅介護　　短期入所　　生活介護　　就労継続支援（Ａ・Ｂ）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放課後等デイサービス　　その他（　　　　　　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日中通所サービスの利用日数　　　　　日　利用曜日　　　　曜日</w:t>
            </w:r>
          </w:p>
        </w:tc>
      </w:tr>
      <w:tr>
        <w:trPr/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地域生活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840" w:id="3"/>
              </w:rPr>
              <w:t>支援事業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地域活動支援センター（名称　　　　　　　　　　　　　　　　）</w:t>
            </w:r>
          </w:p>
        </w:tc>
      </w:tr>
      <w:tr>
        <w:trPr>
          <w:trHeight w:val="962" w:hRule="atLeast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jc w:val="both"/>
        <w:rPr>
          <w:sz w:val="21"/>
        </w:rPr>
      </w:pPr>
    </w:p>
    <w:sectPr>
      <w:footerReference r:id="rId5" w:type="default"/>
      <w:pgSz w:w="11906" w:h="16838"/>
      <w:pgMar w:top="1418" w:right="1418" w:bottom="1418" w:left="1418" w:header="567" w:footer="992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40"/>
  <w:drawingGridVerticalSpacing w:val="26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106</Words>
  <Characters>607</Characters>
  <Application>JUST Note</Application>
  <Lines>0</Lines>
  <Paragraphs>0</Paragraphs>
  <CharactersWithSpaces>712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氏家吉彦</cp:lastModifiedBy>
  <cp:lastPrinted>2018-10-29T16:44:00Z</cp:lastPrinted>
  <dcterms:created xsi:type="dcterms:W3CDTF">2015-04-14T19:38:00Z</dcterms:created>
  <dcterms:modified xsi:type="dcterms:W3CDTF">2022-03-24T05:14:50Z</dcterms:modified>
  <cp:revision>12</cp:revision>
</cp:coreProperties>
</file>