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19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1" behindDoc="0" locked="0" layoutInCell="1" hidden="0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-67945</wp:posOffset>
                </wp:positionV>
                <wp:extent cx="1242060" cy="4572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242060" cy="457200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0000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5.65pt;mso-wrap-distance-bottom:0pt;margin-top:-5.35pt;mso-position-vertical-relative:text;mso-position-horizontal-relative:text;position:absolute;height:36pt;mso-wrap-distance-top:0pt;width:97.8pt;mso-wrap-distance-left:5.65pt;margin-left:382.1pt;z-index:51;" o:allowincell="t" o:allowoverlap="t" filled="t" fillcolor="#ffffff" stroked="t" strokecolor="#ff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0000"/>
                          <w:sz w:val="40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ＪＳゴシック"/>
          <w:b w:val="1"/>
          <w:color w:val="000000"/>
          <w:kern w:val="0"/>
          <w:sz w:val="28"/>
        </w:rPr>
        <w:t>（農業振興地域整備計画見直し用</w:t>
      </w:r>
      <w:r>
        <w:rPr>
          <w:rFonts w:hint="default" w:ascii="ＪＳゴシック" w:hAnsi="ＪＳゴシック" w:eastAsia="ＭＳ 明朝"/>
          <w:b w:val="1"/>
          <w:color w:val="000000"/>
          <w:kern w:val="0"/>
          <w:sz w:val="28"/>
        </w:rPr>
        <w:t>)</w:t>
      </w:r>
    </w:p>
    <w:p>
      <w:pPr>
        <w:pStyle w:val="0"/>
        <w:suppressAutoHyphens w:val="1"/>
        <w:wordWrap w:val="0"/>
        <w:spacing w:line="0" w:lineRule="atLeas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19"/>
        </w:rPr>
      </w:pPr>
    </w:p>
    <w:p>
      <w:pPr>
        <w:pStyle w:val="0"/>
        <w:suppressAutoHyphens w:val="1"/>
        <w:wordWrap w:val="0"/>
        <w:spacing w:line="0" w:lineRule="atLeas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19"/>
        </w:rPr>
      </w:pPr>
      <w:r>
        <w:rPr>
          <w:rFonts w:hint="default" w:ascii="ＭＳ 明朝" w:hAnsi="ＭＳ 明朝" w:eastAsia="ＭＳ 明朝"/>
          <w:color w:val="000000"/>
          <w:kern w:val="0"/>
          <w:sz w:val="19"/>
        </w:rPr>
        <w:t xml:space="preserve">                        </w:t>
      </w:r>
      <w:r>
        <w:rPr>
          <w:rFonts w:hint="eastAsia" w:ascii="ＭＳ 明朝" w:hAnsi="ＭＳ 明朝" w:eastAsia="ＭＳ 明朝"/>
          <w:color w:val="000000"/>
          <w:kern w:val="0"/>
          <w:sz w:val="40"/>
        </w:rPr>
        <w:t>農用地利用計画変更意見書</w:t>
      </w:r>
      <w:bookmarkStart w:id="0" w:name="_GoBack"/>
      <w:bookmarkEnd w:id="0"/>
    </w:p>
    <w:p>
      <w:pPr>
        <w:pStyle w:val="0"/>
        <w:suppressAutoHyphens w:val="1"/>
        <w:wordWrap w:val="0"/>
        <w:spacing w:line="0" w:lineRule="atLeas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19"/>
        </w:rPr>
      </w:pPr>
    </w:p>
    <w:p>
      <w:pPr>
        <w:pStyle w:val="0"/>
        <w:suppressAutoHyphens w:val="1"/>
        <w:wordWrap w:val="0"/>
        <w:spacing w:line="0" w:lineRule="atLeas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19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                                                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令和　　年　　月　　日</w:t>
      </w:r>
    </w:p>
    <w:p>
      <w:pPr>
        <w:pStyle w:val="0"/>
        <w:suppressAutoHyphens w:val="1"/>
        <w:wordWrap w:val="0"/>
        <w:spacing w:line="0" w:lineRule="atLeas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19"/>
        </w:rPr>
      </w:pPr>
    </w:p>
    <w:p>
      <w:pPr>
        <w:pStyle w:val="0"/>
        <w:suppressAutoHyphens w:val="1"/>
        <w:wordWrap w:val="0"/>
        <w:spacing w:line="0" w:lineRule="atLeas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大　崎　市　長　殿</w:t>
      </w:r>
    </w:p>
    <w:p>
      <w:pPr>
        <w:pStyle w:val="0"/>
        <w:suppressAutoHyphens w:val="1"/>
        <w:wordWrap w:val="0"/>
        <w:spacing w:line="20" w:lineRule="atLeas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19"/>
        </w:rPr>
      </w:pPr>
    </w:p>
    <w:p>
      <w:pPr>
        <w:pStyle w:val="0"/>
        <w:suppressAutoHyphens w:val="1"/>
        <w:wordWrap w:val="0"/>
        <w:spacing w:line="20" w:lineRule="atLeas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19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                            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［土地所有者等］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                      </w:t>
      </w:r>
    </w:p>
    <w:p>
      <w:pPr>
        <w:pStyle w:val="0"/>
        <w:suppressAutoHyphens w:val="1"/>
        <w:wordWrap w:val="0"/>
        <w:spacing w:line="20" w:lineRule="atLeas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19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                            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　住所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</w:t>
      </w:r>
      <w:r>
        <w:rPr>
          <w:rFonts w:hint="eastAsia" w:ascii="ＭＳ 明朝" w:hAnsi="ＭＳ 明朝" w:eastAsia="ＭＳ 明朝"/>
          <w:color w:val="FF0000"/>
          <w:kern w:val="0"/>
          <w:sz w:val="24"/>
        </w:rPr>
        <w:t>大崎市古川七日町</w:t>
      </w:r>
      <w:r>
        <w:rPr>
          <w:rFonts w:hint="eastAsia" w:ascii="ＭＳ 明朝" w:hAnsi="ＭＳ 明朝" w:eastAsia="ＭＳ 明朝"/>
          <w:color w:val="FF0000"/>
          <w:kern w:val="0"/>
          <w:sz w:val="24"/>
        </w:rPr>
        <w:t>1-1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 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　</w:t>
      </w:r>
      <w:r>
        <w:rPr>
          <w:rFonts w:hint="eastAsia" w:ascii="ＭＳ 明朝" w:hAnsi="ＭＳ 明朝" w:eastAsia="ＭＳ 明朝"/>
          <w:color w:val="000000"/>
          <w:kern w:val="0"/>
          <w:sz w:val="19"/>
        </w:rPr>
        <w:t>　</w:t>
      </w:r>
    </w:p>
    <w:p>
      <w:pPr>
        <w:pStyle w:val="0"/>
        <w:suppressAutoHyphens w:val="1"/>
        <w:wordWrap w:val="0"/>
        <w:spacing w:line="20" w:lineRule="atLeas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19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                            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　氏名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</w:t>
      </w:r>
      <w:r>
        <w:rPr>
          <w:rFonts w:hint="eastAsia" w:ascii="ＭＳ 明朝" w:hAnsi="ＭＳ 明朝" w:eastAsia="ＭＳ 明朝"/>
          <w:color w:val="FF0000"/>
          <w:kern w:val="0"/>
          <w:sz w:val="24"/>
        </w:rPr>
        <w:t>大崎　太郎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              </w:t>
      </w:r>
    </w:p>
    <w:p>
      <w:pPr>
        <w:pStyle w:val="0"/>
        <w:suppressAutoHyphens w:val="1"/>
        <w:wordWrap w:val="0"/>
        <w:spacing w:line="20" w:lineRule="atLeas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19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                            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　電話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</w:t>
      </w:r>
      <w:r>
        <w:rPr>
          <w:rFonts w:hint="eastAsia" w:ascii="ＭＳ 明朝" w:hAnsi="ＭＳ 明朝" w:eastAsia="ＭＳ 明朝"/>
          <w:color w:val="FF0000"/>
          <w:kern w:val="0"/>
          <w:sz w:val="24"/>
        </w:rPr>
        <w:t>0229-23-2111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職業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</w:t>
      </w:r>
      <w:r>
        <w:rPr>
          <w:rFonts w:hint="eastAsia" w:ascii="ＭＳ 明朝" w:hAnsi="ＭＳ 明朝" w:eastAsia="ＭＳ 明朝"/>
          <w:color w:val="FF0000"/>
          <w:kern w:val="0"/>
          <w:sz w:val="24"/>
        </w:rPr>
        <w:t>農家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  </w:t>
      </w:r>
    </w:p>
    <w:p>
      <w:pPr>
        <w:pStyle w:val="0"/>
        <w:suppressAutoHyphens w:val="1"/>
        <w:wordWrap w:val="0"/>
        <w:spacing w:line="0" w:lineRule="atLeas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19"/>
        </w:rPr>
      </w:pPr>
    </w:p>
    <w:p>
      <w:pPr>
        <w:pStyle w:val="0"/>
        <w:suppressAutoHyphens w:val="1"/>
        <w:wordWrap w:val="0"/>
        <w:spacing w:line="0" w:lineRule="atLeas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19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下記の土地について，農用地利用計画の変更を申し出ます。</w:t>
      </w:r>
    </w:p>
    <w:tbl>
      <w:tblPr>
        <w:tblStyle w:val="11"/>
        <w:tblW w:w="9548" w:type="dxa"/>
        <w:tblInd w:w="19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680"/>
        <w:gridCol w:w="519"/>
        <w:gridCol w:w="635"/>
        <w:gridCol w:w="3240"/>
        <w:gridCol w:w="760"/>
        <w:gridCol w:w="2486"/>
        <w:gridCol w:w="1228"/>
      </w:tblGrid>
      <w:tr>
        <w:trPr>
          <w:trHeight w:val="968" w:hRule="atLeast"/>
        </w:trPr>
        <w:tc>
          <w:tcPr>
            <w:tcW w:w="681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9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9"/>
              </w:rPr>
              <w:t>申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9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9"/>
              </w:rPr>
              <w:t>出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9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9"/>
              </w:rPr>
              <w:t>の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9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9"/>
              </w:rPr>
              <w:t>土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9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9"/>
              </w:rPr>
              <w:t>地</w:t>
            </w:r>
          </w:p>
        </w:tc>
        <w:tc>
          <w:tcPr>
            <w:tcW w:w="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38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9"/>
              </w:rPr>
              <w:t>土地の所在・地番</w:t>
            </w:r>
          </w:p>
        </w:tc>
        <w:tc>
          <w:tcPr>
            <w:tcW w:w="7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9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9"/>
              </w:rPr>
              <w:t>登記地目</w:t>
            </w:r>
          </w:p>
        </w:tc>
        <w:tc>
          <w:tcPr>
            <w:tcW w:w="24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申出区分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※該当するものに☑</w:t>
            </w:r>
          </w:p>
        </w:tc>
        <w:tc>
          <w:tcPr>
            <w:tcW w:w="1230" w:type="dxa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beforeLines="0" w:beforeAutospacing="0" w:line="24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9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9"/>
              </w:rPr>
              <w:t>面　積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19"/>
              </w:rPr>
              <w:t xml:space="preserve"> (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9"/>
              </w:rPr>
              <w:t>㎡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19"/>
              </w:rPr>
              <w:t>)</w:t>
            </w:r>
          </w:p>
        </w:tc>
      </w:tr>
      <w:tr>
        <w:trPr>
          <w:trHeight w:val="397" w:hRule="atLeast"/>
        </w:trPr>
        <w:tc>
          <w:tcPr>
            <w:tcW w:w="68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8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FF0000"/>
                <w:kern w:val="0"/>
                <w:sz w:val="21"/>
              </w:rPr>
              <w:t>古川○○字○○</w:t>
            </w:r>
            <w:r>
              <w:rPr>
                <w:rFonts w:hint="eastAsia" w:ascii="ＭＳ 明朝" w:hAnsi="ＭＳ 明朝" w:eastAsia="ＭＳ 明朝"/>
                <w:color w:val="FF0000"/>
                <w:kern w:val="0"/>
                <w:sz w:val="21"/>
              </w:rPr>
              <w:t>1-1</w:t>
            </w:r>
          </w:p>
        </w:tc>
        <w:tc>
          <w:tcPr>
            <w:tcW w:w="7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FF0000"/>
                <w:kern w:val="0"/>
                <w:sz w:val="21"/>
              </w:rPr>
              <w:t>畑</w:t>
            </w:r>
          </w:p>
        </w:tc>
        <w:tc>
          <w:tcPr>
            <w:tcW w:w="2492" w:type="dxa"/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☑</w:t>
            </w:r>
            <w:r>
              <w:rPr>
                <w:rFonts w:hint="eastAsia"/>
                <w:sz w:val="18"/>
              </w:rPr>
              <w:t>農用地区域から除外</w:t>
            </w:r>
          </w:p>
          <w:p>
            <w:pPr>
              <w:pStyle w:val="0"/>
              <w:spacing w:line="220" w:lineRule="exact"/>
              <w:jc w:val="lef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□農用地区域外から編入</w:t>
            </w:r>
          </w:p>
        </w:tc>
        <w:tc>
          <w:tcPr>
            <w:tcW w:w="123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FF0000"/>
                <w:kern w:val="0"/>
                <w:sz w:val="21"/>
              </w:rPr>
              <w:t>1000</w:t>
            </w:r>
          </w:p>
        </w:tc>
      </w:tr>
      <w:tr>
        <w:trPr>
          <w:trHeight w:val="397" w:hRule="atLeast"/>
        </w:trPr>
        <w:tc>
          <w:tcPr>
            <w:tcW w:w="68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8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FF0000"/>
                <w:kern w:val="0"/>
                <w:sz w:val="21"/>
              </w:rPr>
              <w:t>古川○○字○○</w:t>
            </w:r>
            <w:r>
              <w:rPr>
                <w:rFonts w:hint="eastAsia" w:ascii="ＭＳ 明朝" w:hAnsi="ＭＳ 明朝" w:eastAsia="ＭＳ 明朝"/>
                <w:color w:val="FF0000"/>
                <w:kern w:val="0"/>
                <w:sz w:val="21"/>
              </w:rPr>
              <w:t>1-2</w:t>
            </w:r>
            <w:r>
              <w:rPr>
                <w:rFonts w:hint="eastAsia" w:ascii="ＭＳ 明朝" w:hAnsi="ＭＳ 明朝" w:eastAsia="ＭＳ 明朝"/>
                <w:color w:val="FF0000"/>
                <w:kern w:val="0"/>
                <w:sz w:val="21"/>
              </w:rPr>
              <w:t>，</w:t>
            </w:r>
            <w:r>
              <w:rPr>
                <w:rFonts w:hint="eastAsia" w:ascii="ＭＳ 明朝" w:hAnsi="ＭＳ 明朝" w:eastAsia="ＭＳ 明朝"/>
                <w:color w:val="FF0000"/>
                <w:kern w:val="0"/>
                <w:sz w:val="21"/>
              </w:rPr>
              <w:t>1-3</w:t>
            </w:r>
            <w:r>
              <w:rPr>
                <w:rFonts w:hint="eastAsia" w:ascii="ＭＳ 明朝" w:hAnsi="ＭＳ 明朝" w:eastAsia="ＭＳ 明朝"/>
                <w:color w:val="FF0000"/>
                <w:kern w:val="0"/>
                <w:sz w:val="21"/>
              </w:rPr>
              <w:t>，</w:t>
            </w:r>
            <w:r>
              <w:rPr>
                <w:rFonts w:hint="eastAsia" w:ascii="ＭＳ 明朝" w:hAnsi="ＭＳ 明朝" w:eastAsia="ＭＳ 明朝"/>
                <w:color w:val="FF0000"/>
                <w:kern w:val="0"/>
                <w:sz w:val="21"/>
              </w:rPr>
              <w:t>1-4</w:t>
            </w:r>
            <w:r>
              <w:rPr>
                <w:rFonts w:hint="eastAsia" w:ascii="ＭＳ 明朝" w:hAnsi="ＭＳ 明朝" w:eastAsia="ＭＳ 明朝"/>
                <w:color w:val="FF0000"/>
                <w:kern w:val="0"/>
                <w:sz w:val="21"/>
              </w:rPr>
              <w:t>，</w:t>
            </w:r>
            <w:r>
              <w:rPr>
                <w:rFonts w:hint="eastAsia" w:ascii="ＭＳ 明朝" w:hAnsi="ＭＳ 明朝" w:eastAsia="ＭＳ 明朝"/>
                <w:color w:val="FF0000"/>
                <w:kern w:val="0"/>
                <w:sz w:val="21"/>
              </w:rPr>
              <w:t>1-5</w:t>
            </w:r>
          </w:p>
        </w:tc>
        <w:tc>
          <w:tcPr>
            <w:tcW w:w="7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FF0000"/>
                <w:kern w:val="0"/>
                <w:sz w:val="21"/>
              </w:rPr>
              <w:t>田</w:t>
            </w:r>
          </w:p>
        </w:tc>
        <w:tc>
          <w:tcPr>
            <w:tcW w:w="2492" w:type="dxa"/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☑</w:t>
            </w:r>
            <w:r>
              <w:rPr>
                <w:rFonts w:hint="eastAsia"/>
                <w:sz w:val="18"/>
              </w:rPr>
              <w:t>農用地区域から除外</w:t>
            </w:r>
          </w:p>
          <w:p>
            <w:pPr>
              <w:pStyle w:val="0"/>
              <w:spacing w:line="220" w:lineRule="exact"/>
              <w:jc w:val="lef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□農用地区域外から編入</w:t>
            </w:r>
          </w:p>
        </w:tc>
        <w:tc>
          <w:tcPr>
            <w:tcW w:w="123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FF0000"/>
                <w:kern w:val="0"/>
                <w:sz w:val="21"/>
              </w:rPr>
              <w:t>4500</w:t>
            </w:r>
          </w:p>
        </w:tc>
      </w:tr>
      <w:tr>
        <w:trPr>
          <w:trHeight w:val="397" w:hRule="atLeast"/>
        </w:trPr>
        <w:tc>
          <w:tcPr>
            <w:tcW w:w="68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8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FF0000"/>
                <w:kern w:val="0"/>
                <w:sz w:val="21"/>
              </w:rPr>
              <w:t>古川○○字○○</w:t>
            </w:r>
            <w:r>
              <w:rPr>
                <w:rFonts w:hint="eastAsia" w:ascii="ＭＳ 明朝" w:hAnsi="ＭＳ 明朝" w:eastAsia="ＭＳ 明朝"/>
                <w:color w:val="FF0000"/>
                <w:kern w:val="0"/>
                <w:sz w:val="21"/>
              </w:rPr>
              <w:t>5-1</w:t>
            </w:r>
            <w:r>
              <w:rPr>
                <w:rFonts w:hint="eastAsia" w:ascii="ＭＳ 明朝" w:hAnsi="ＭＳ 明朝" w:eastAsia="ＭＳ 明朝"/>
                <w:color w:val="FF0000"/>
                <w:kern w:val="0"/>
                <w:sz w:val="21"/>
              </w:rPr>
              <w:t>，</w:t>
            </w:r>
            <w:r>
              <w:rPr>
                <w:rFonts w:hint="eastAsia" w:ascii="ＭＳ 明朝" w:hAnsi="ＭＳ 明朝" w:eastAsia="ＭＳ 明朝"/>
                <w:color w:val="FF0000"/>
                <w:kern w:val="0"/>
                <w:sz w:val="21"/>
              </w:rPr>
              <w:t>6-1</w:t>
            </w:r>
            <w:r>
              <w:rPr>
                <w:rFonts w:hint="eastAsia" w:ascii="ＭＳ 明朝" w:hAnsi="ＭＳ 明朝" w:eastAsia="ＭＳ 明朝"/>
                <w:color w:val="FF0000"/>
                <w:kern w:val="0"/>
                <w:sz w:val="21"/>
              </w:rPr>
              <w:t>，</w:t>
            </w:r>
            <w:r>
              <w:rPr>
                <w:rFonts w:hint="eastAsia" w:ascii="ＭＳ 明朝" w:hAnsi="ＭＳ 明朝" w:eastAsia="ＭＳ 明朝"/>
                <w:color w:val="FF0000"/>
                <w:kern w:val="0"/>
                <w:sz w:val="21"/>
              </w:rPr>
              <w:t>7-1</w:t>
            </w:r>
            <w:r>
              <w:rPr>
                <w:rFonts w:hint="eastAsia" w:ascii="ＭＳ 明朝" w:hAnsi="ＭＳ 明朝" w:eastAsia="ＭＳ 明朝"/>
                <w:color w:val="FF0000"/>
                <w:kern w:val="0"/>
                <w:sz w:val="21"/>
              </w:rPr>
              <w:t>，</w:t>
            </w:r>
            <w:r>
              <w:rPr>
                <w:rFonts w:hint="eastAsia" w:ascii="ＭＳ 明朝" w:hAnsi="ＭＳ 明朝" w:eastAsia="ＭＳ 明朝"/>
                <w:color w:val="FF0000"/>
                <w:kern w:val="0"/>
                <w:sz w:val="21"/>
              </w:rPr>
              <w:t>8-1</w:t>
            </w:r>
            <w:r>
              <w:rPr>
                <w:rFonts w:hint="eastAsia" w:ascii="ＭＳ 明朝" w:hAnsi="ＭＳ 明朝" w:eastAsia="ＭＳ 明朝"/>
                <w:color w:val="FF0000"/>
                <w:kern w:val="0"/>
                <w:sz w:val="21"/>
              </w:rPr>
              <w:t>，</w:t>
            </w:r>
            <w:r>
              <w:rPr>
                <w:rFonts w:hint="eastAsia" w:ascii="ＭＳ 明朝" w:hAnsi="ＭＳ 明朝" w:eastAsia="ＭＳ 明朝"/>
                <w:color w:val="FF0000"/>
                <w:kern w:val="0"/>
                <w:sz w:val="21"/>
              </w:rPr>
              <w:t>9-1</w:t>
            </w:r>
          </w:p>
        </w:tc>
        <w:tc>
          <w:tcPr>
            <w:tcW w:w="7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FF0000"/>
                <w:kern w:val="0"/>
                <w:sz w:val="21"/>
              </w:rPr>
              <w:t>田</w:t>
            </w:r>
          </w:p>
        </w:tc>
        <w:tc>
          <w:tcPr>
            <w:tcW w:w="2492" w:type="dxa"/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□農用地区域から除外</w:t>
            </w:r>
          </w:p>
          <w:p>
            <w:pPr>
              <w:pStyle w:val="0"/>
              <w:spacing w:line="220" w:lineRule="exact"/>
              <w:jc w:val="left"/>
              <w:rPr>
                <w:rFonts w:hint="eastAsia"/>
              </w:rPr>
            </w:pPr>
            <w:r>
              <w:rPr>
                <w:rFonts w:hint="eastAsia"/>
                <w:color w:val="FF0000"/>
                <w:sz w:val="18"/>
              </w:rPr>
              <w:t>☑</w:t>
            </w:r>
            <w:r>
              <w:rPr>
                <w:rFonts w:hint="eastAsia"/>
                <w:sz w:val="18"/>
              </w:rPr>
              <w:t>農用地区域外から編入</w:t>
            </w:r>
          </w:p>
        </w:tc>
        <w:tc>
          <w:tcPr>
            <w:tcW w:w="123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FF0000"/>
                <w:kern w:val="0"/>
                <w:sz w:val="21"/>
              </w:rPr>
              <w:t>10000</w:t>
            </w:r>
          </w:p>
        </w:tc>
      </w:tr>
      <w:tr>
        <w:trPr>
          <w:trHeight w:val="397" w:hRule="atLeast"/>
        </w:trPr>
        <w:tc>
          <w:tcPr>
            <w:tcW w:w="681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19"/>
              </w:rPr>
            </w:pPr>
          </w:p>
        </w:tc>
        <w:tc>
          <w:tcPr>
            <w:tcW w:w="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8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both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1"/>
              </w:rPr>
            </w:pPr>
          </w:p>
        </w:tc>
        <w:tc>
          <w:tcPr>
            <w:tcW w:w="7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9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□農用地区域から除外</w:t>
            </w:r>
          </w:p>
          <w:p>
            <w:pPr>
              <w:pStyle w:val="0"/>
              <w:spacing w:line="220" w:lineRule="exact"/>
              <w:jc w:val="lef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□農用地区域外から編入</w:t>
            </w:r>
          </w:p>
        </w:tc>
        <w:tc>
          <w:tcPr>
            <w:tcW w:w="1230" w:type="dxa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righ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9"/>
              </w:rPr>
            </w:pPr>
          </w:p>
        </w:tc>
      </w:tr>
      <w:tr>
        <w:trPr>
          <w:trHeight w:val="397" w:hRule="atLeast"/>
        </w:trPr>
        <w:tc>
          <w:tcPr>
            <w:tcW w:w="68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8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7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□農用地区域から除外</w:t>
            </w:r>
          </w:p>
          <w:p>
            <w:pPr>
              <w:pStyle w:val="0"/>
              <w:spacing w:line="220" w:lineRule="exact"/>
              <w:jc w:val="lef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□農用地区域外から編入</w:t>
            </w:r>
          </w:p>
        </w:tc>
        <w:tc>
          <w:tcPr>
            <w:tcW w:w="123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/>
        <w:tc>
          <w:tcPr>
            <w:tcW w:w="1838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19"/>
              </w:rPr>
              <w:t>理由</w:t>
            </w:r>
          </w:p>
        </w:tc>
        <w:tc>
          <w:tcPr>
            <w:tcW w:w="771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［農用地区域から除外］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FF000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FF0000"/>
                <w:kern w:val="0"/>
                <w:sz w:val="20"/>
              </w:rPr>
              <w:t>・周辺に農用地区域（青地）はなく，点在しているため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color w:val="FF0000"/>
                <w:kern w:val="0"/>
                <w:sz w:val="20"/>
              </w:rPr>
              <w:t>・集団的な広がりのある農地の一部ではなく，連坦性のある優良農地ではないため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/>
                <w:sz w:val="2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/>
                <w:sz w:val="2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/>
                <w:sz w:val="2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［農用地区域外から編入］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・集団的な広がりのある農地の一部となっており，今後も農地として利用していくため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/>
                <w:sz w:val="2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1838" w:type="dxa"/>
            <w:gridSpan w:val="3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9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9"/>
                <w:kern w:val="0"/>
                <w:sz w:val="19"/>
                <w:fitText w:val="1330" w:id="1"/>
              </w:rPr>
              <w:t>その他必要</w:t>
            </w:r>
            <w:r>
              <w:rPr>
                <w:rFonts w:hint="eastAsia" w:ascii="ＭＳ 明朝" w:hAnsi="ＭＳ 明朝" w:eastAsia="ＭＳ 明朝"/>
                <w:color w:val="000000"/>
                <w:spacing w:val="30"/>
                <w:kern w:val="0"/>
                <w:sz w:val="19"/>
                <w:fitText w:val="1330" w:id="1"/>
              </w:rPr>
              <w:t>な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475"/>
                <w:kern w:val="0"/>
                <w:sz w:val="19"/>
                <w:fitText w:val="1330" w:id="2"/>
              </w:rPr>
              <w:t>事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9"/>
                <w:fitText w:val="1330" w:id="2"/>
              </w:rPr>
              <w:t>項</w:t>
            </w:r>
          </w:p>
        </w:tc>
        <w:tc>
          <w:tcPr>
            <w:tcW w:w="771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/>
              </w:rPr>
            </w:pPr>
          </w:p>
        </w:tc>
      </w:tr>
    </w:tbl>
    <w:p>
      <w:pPr>
        <w:pStyle w:val="0"/>
        <w:suppressAutoHyphens w:val="1"/>
        <w:wordWrap w:val="0"/>
        <w:spacing w:line="0" w:lineRule="atLeas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［添付書類］</w:t>
      </w:r>
    </w:p>
    <w:p>
      <w:pPr>
        <w:pStyle w:val="0"/>
        <w:suppressAutoHyphens w:val="1"/>
        <w:wordWrap w:val="0"/>
        <w:spacing w:line="0" w:lineRule="atLeas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１　位置図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                                                                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１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部</w:t>
      </w:r>
    </w:p>
    <w:p>
      <w:pPr>
        <w:pStyle w:val="0"/>
        <w:suppressAutoHyphens w:val="1"/>
        <w:wordWrap w:val="0"/>
        <w:spacing w:line="0" w:lineRule="atLeas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19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※　この手続きは任意のものであり、必ずしも意見を採用するということではありません。</w:t>
      </w:r>
    </w:p>
    <w:sectPr>
      <w:pgSz w:w="11906" w:h="16838"/>
      <w:pgMar w:top="907" w:right="1134" w:bottom="907" w:left="1134" w:header="720" w:footer="720" w:gutter="0"/>
      <w:pgNumType w:start="1"/>
      <w:cols w:space="720"/>
      <w:noEndnote w:val="1"/>
      <w:textDirection w:val="lrTb"/>
      <w:docGrid w:type="linesAndChar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ＪＳゴシック">
    <w:panose1 w:val="00000000000000000000"/>
    <w:charset w:val="80"/>
    <w:family w:val="modern"/>
    <w:pitch w:val="fixed"/>
    <w:sig w:usb0="00000000" w:usb1="00000000" w:usb2="00000000" w:usb3="00000000" w:csb0="00020000" w:csb1="00000000"/>
  </w:font>
  <w:font w:name="ＪＳゴシック">
    <w:panose1 w:val="00000800000000000000"/>
    <w:charset w:val="80"/>
    <w:family w:val="modern"/>
    <w:pitch w:val="fixed"/>
    <w:sig w:usb0="00000000" w:usb1="00000000" w:usb2="00000000" w:usb3="00000000" w:csb0="0002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</TotalTime>
  <Pages>1</Pages>
  <Words>8</Words>
  <Characters>560</Characters>
  <Application>JUST Note</Application>
  <Lines>166</Lines>
  <Paragraphs>62</Paragraphs>
  <CharactersWithSpaces>953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太田一好</dc:creator>
  <cp:lastModifiedBy>渋谷　梨南</cp:lastModifiedBy>
  <cp:lastPrinted>2016-11-11T05:34:00Z</cp:lastPrinted>
  <dcterms:created xsi:type="dcterms:W3CDTF">2021-04-26T05:21:00Z</dcterms:created>
  <dcterms:modified xsi:type="dcterms:W3CDTF">2024-04-21T22:50:21Z</dcterms:modified>
  <cp:revision>2</cp:revision>
</cp:coreProperties>
</file>