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sz w:val="40"/>
        </w:rPr>
      </w:pPr>
      <w:r>
        <w:rPr>
          <w:rFonts w:hint="eastAsia" w:asciiTheme="majorEastAsia" w:hAnsiTheme="majorEastAsia" w:eastAsiaTheme="majorEastAsia"/>
          <w:sz w:val="40"/>
        </w:rPr>
        <w:t>「湯けむりマルシェ」出店者要領</w:t>
      </w:r>
    </w:p>
    <w:p>
      <w:pPr>
        <w:pStyle w:val="0"/>
        <w:rPr>
          <w:rFonts w:hint="default" w:asciiTheme="majorEastAsia" w:hAnsiTheme="majorEastAsia" w:eastAsiaTheme="majorEastAsia"/>
          <w:sz w:val="24"/>
        </w:rPr>
      </w:pPr>
    </w:p>
    <w:p>
      <w:pPr>
        <w:pStyle w:val="0"/>
        <w:jc w:val="right"/>
        <w:rPr>
          <w:rFonts w:hint="default" w:asciiTheme="majorEastAsia" w:hAnsiTheme="majorEastAsia" w:eastAsiaTheme="majorEastAsia"/>
          <w:sz w:val="24"/>
        </w:rPr>
      </w:pPr>
      <w:r>
        <w:rPr>
          <w:rFonts w:hint="eastAsia" w:asciiTheme="majorEastAsia" w:hAnsiTheme="majorEastAsia" w:eastAsiaTheme="majorEastAsia"/>
          <w:sz w:val="24"/>
        </w:rPr>
        <w:t>令和</w:t>
      </w:r>
      <w:r>
        <w:rPr>
          <w:rFonts w:hint="eastAsia" w:asciiTheme="majorEastAsia" w:hAnsiTheme="majorEastAsia" w:eastAsiaTheme="majorEastAsia"/>
          <w:sz w:val="24"/>
        </w:rPr>
        <w:t>7</w:t>
      </w:r>
      <w:r>
        <w:rPr>
          <w:rFonts w:hint="eastAsia" w:asciiTheme="majorEastAsia" w:hAnsiTheme="majorEastAsia" w:eastAsiaTheme="majorEastAsia"/>
          <w:sz w:val="24"/>
        </w:rPr>
        <w:t>年</w:t>
      </w:r>
      <w:r>
        <w:rPr>
          <w:rFonts w:hint="eastAsia" w:asciiTheme="majorEastAsia" w:hAnsiTheme="majorEastAsia" w:eastAsiaTheme="majorEastAsia"/>
          <w:sz w:val="24"/>
        </w:rPr>
        <w:t>4</w:t>
      </w:r>
      <w:bookmarkStart w:id="0" w:name="_GoBack"/>
      <w:bookmarkEnd w:id="0"/>
      <w:r>
        <w:rPr>
          <w:rFonts w:hint="eastAsia" w:asciiTheme="majorEastAsia" w:hAnsiTheme="majorEastAsia" w:eastAsiaTheme="majorEastAsia"/>
          <w:sz w:val="24"/>
        </w:rPr>
        <w:t>月</w:t>
      </w:r>
    </w:p>
    <w:p>
      <w:pPr>
        <w:pStyle w:val="0"/>
        <w:rPr>
          <w:rFonts w:hint="default" w:asciiTheme="majorEastAsia" w:hAnsiTheme="majorEastAsia" w:eastAsiaTheme="majorEastAsia"/>
          <w:sz w:val="24"/>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0</wp:posOffset>
                </wp:positionH>
                <wp:positionV relativeFrom="paragraph">
                  <wp:posOffset>9525</wp:posOffset>
                </wp:positionV>
                <wp:extent cx="6210300" cy="551497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6210300" cy="5514975"/>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0.75pt;mso-position-vertical-relative:text;mso-position-horizontal-relative:text;position:absolute;height:434.25pt;mso-wrap-distance-top:0pt;width:489pt;mso-wrap-distance-left:9pt;margin-left:0pt;z-index:2;" o:spid="_x0000_s1026" o:allowincell="t" o:allowoverlap="t" filled="f" stroked="t" strokecolor="#a6a6a6 [2092]" strokeweight="2pt" o:spt="1">
                <v:fill/>
                <v:stroke linestyle="single" endcap="flat" dashstyle="solid" filltype="solid"/>
                <v:textbox style="layout-flow:horizontal;"/>
                <v:imagedata o:title=""/>
                <w10:wrap type="none" anchorx="text" anchory="text"/>
              </v:rect>
            </w:pict>
          </mc:Fallback>
        </mc:AlternateContent>
      </w:r>
    </w:p>
    <w:p>
      <w:pPr>
        <w:pStyle w:val="0"/>
        <w:ind w:left="1272" w:leftChars="135" w:right="248" w:rightChars="118" w:hanging="989" w:hangingChars="412"/>
        <w:rPr>
          <w:rFonts w:hint="default" w:asciiTheme="majorEastAsia" w:hAnsiTheme="majorEastAsia" w:eastAsiaTheme="majorEastAsia"/>
          <w:sz w:val="24"/>
        </w:rPr>
      </w:pPr>
      <w:r>
        <w:rPr>
          <w:rFonts w:hint="eastAsia" w:asciiTheme="majorEastAsia" w:hAnsiTheme="majorEastAsia" w:eastAsiaTheme="majorEastAsia"/>
          <w:sz w:val="24"/>
        </w:rPr>
        <w:t>趣旨　　「</w:t>
      </w:r>
      <w:r>
        <w:rPr>
          <w:rFonts w:hint="eastAsia" w:asciiTheme="majorEastAsia" w:hAnsiTheme="majorEastAsia" w:eastAsiaTheme="majorEastAsia"/>
          <w:sz w:val="24"/>
        </w:rPr>
        <w:t>TRAIN SUITE</w:t>
      </w:r>
      <w:r>
        <w:rPr>
          <w:rFonts w:hint="eastAsia" w:asciiTheme="majorEastAsia" w:hAnsiTheme="majorEastAsia" w:eastAsiaTheme="majorEastAsia"/>
          <w:sz w:val="24"/>
        </w:rPr>
        <w:t>四季島」の来訪にあわせて，大崎市や大崎地域の特産品等を販売する「湯けむりマルシェ」を開催。全国からいらっしゃるお客様へ本市を</w:t>
      </w:r>
      <w:r>
        <w:rPr>
          <w:rFonts w:hint="eastAsia" w:asciiTheme="majorEastAsia" w:hAnsiTheme="majorEastAsia" w:eastAsiaTheme="majorEastAsia"/>
          <w:sz w:val="24"/>
        </w:rPr>
        <w:t>PR</w:t>
      </w:r>
      <w:r>
        <w:rPr>
          <w:rFonts w:hint="eastAsia" w:asciiTheme="majorEastAsia" w:hAnsiTheme="majorEastAsia" w:eastAsiaTheme="majorEastAsia"/>
          <w:sz w:val="24"/>
        </w:rPr>
        <w:t>するとともに，鳴子温泉地域全体の活性化，今後の観光客増大へとつなげことを目的に開催する。</w:t>
      </w:r>
    </w:p>
    <w:p>
      <w:pPr>
        <w:pStyle w:val="0"/>
        <w:ind w:left="1275" w:leftChars="607" w:right="248" w:rightChars="118" w:firstLine="2"/>
        <w:rPr>
          <w:rFonts w:hint="default" w:asciiTheme="majorEastAsia" w:hAnsiTheme="majorEastAsia" w:eastAsiaTheme="majorEastAsia"/>
          <w:sz w:val="24"/>
        </w:rPr>
      </w:pPr>
      <w:r>
        <w:rPr>
          <w:rFonts w:hint="eastAsia" w:asciiTheme="majorEastAsia" w:hAnsiTheme="majorEastAsia" w:eastAsiaTheme="majorEastAsia"/>
          <w:sz w:val="24"/>
        </w:rPr>
        <w:t>「湯けむりマルシェ」出店者要領では，出店要件や申込方法，ブースの仕様等について定め，出店者は順守するものとする。</w:t>
      </w:r>
    </w:p>
    <w:p>
      <w:pPr>
        <w:pStyle w:val="0"/>
        <w:ind w:left="926" w:hanging="926" w:hangingChars="386"/>
        <w:rPr>
          <w:rFonts w:hint="default" w:asciiTheme="majorEastAsia" w:hAnsiTheme="majorEastAsia" w:eastAsiaTheme="majorEastAsia"/>
          <w:sz w:val="24"/>
        </w:rPr>
      </w:pPr>
    </w:p>
    <w:p>
      <w:pPr>
        <w:pStyle w:val="0"/>
        <w:ind w:left="283" w:leftChars="135"/>
        <w:rPr>
          <w:rFonts w:hint="default" w:asciiTheme="majorEastAsia" w:hAnsiTheme="majorEastAsia" w:eastAsiaTheme="majorEastAsia"/>
          <w:sz w:val="24"/>
        </w:rPr>
      </w:pPr>
      <w:r>
        <w:rPr>
          <w:rFonts w:hint="eastAsia" w:asciiTheme="majorEastAsia" w:hAnsiTheme="majorEastAsia" w:eastAsiaTheme="majorEastAsia"/>
          <w:sz w:val="24"/>
        </w:rPr>
        <w:t>概要　（</w:t>
      </w:r>
      <w:r>
        <w:rPr>
          <w:rFonts w:hint="eastAsia" w:asciiTheme="majorEastAsia" w:hAnsiTheme="majorEastAsia" w:eastAsiaTheme="majorEastAsia"/>
          <w:sz w:val="24"/>
        </w:rPr>
        <w:t>1</w:t>
      </w:r>
      <w:r>
        <w:rPr>
          <w:rFonts w:hint="eastAsia" w:asciiTheme="majorEastAsia" w:hAnsiTheme="majorEastAsia" w:eastAsiaTheme="majorEastAsia"/>
          <w:sz w:val="24"/>
        </w:rPr>
        <w:t>）名称：湯けむりマルシェ</w:t>
      </w:r>
    </w:p>
    <w:p>
      <w:pPr>
        <w:pStyle w:val="0"/>
        <w:ind w:left="1008" w:leftChars="480" w:right="105" w:rightChars="50"/>
        <w:rPr>
          <w:rFonts w:hint="default" w:asciiTheme="majorEastAsia" w:hAnsiTheme="majorEastAsia" w:eastAsiaTheme="majorEastAsia"/>
          <w:sz w:val="24"/>
        </w:rPr>
      </w:pPr>
      <w:r>
        <w:rPr>
          <w:rFonts w:hint="eastAsia" w:asciiTheme="majorEastAsia" w:hAnsiTheme="majorEastAsia" w:eastAsiaTheme="majorEastAsia"/>
          <w:sz w:val="24"/>
        </w:rPr>
        <w:t>（</w:t>
      </w:r>
      <w:r>
        <w:rPr>
          <w:rFonts w:hint="eastAsia" w:asciiTheme="majorEastAsia" w:hAnsiTheme="majorEastAsia" w:eastAsiaTheme="majorEastAsia"/>
          <w:sz w:val="24"/>
        </w:rPr>
        <w:t>2</w:t>
      </w:r>
      <w:r>
        <w:rPr>
          <w:rFonts w:hint="eastAsia" w:asciiTheme="majorEastAsia" w:hAnsiTheme="majorEastAsia" w:eastAsiaTheme="majorEastAsia"/>
          <w:sz w:val="24"/>
        </w:rPr>
        <w:t>）日程：令和</w:t>
      </w:r>
      <w:r>
        <w:rPr>
          <w:rFonts w:hint="eastAsia" w:asciiTheme="majorEastAsia" w:hAnsiTheme="majorEastAsia" w:eastAsiaTheme="majorEastAsia"/>
          <w:sz w:val="24"/>
        </w:rPr>
        <w:t>7</w:t>
      </w:r>
      <w:r>
        <w:rPr>
          <w:rFonts w:hint="eastAsia" w:asciiTheme="majorEastAsia" w:hAnsiTheme="majorEastAsia" w:eastAsiaTheme="majorEastAsia"/>
          <w:sz w:val="24"/>
        </w:rPr>
        <w:t>年</w:t>
      </w:r>
      <w:r>
        <w:rPr>
          <w:rFonts w:hint="eastAsia" w:asciiTheme="majorEastAsia" w:hAnsiTheme="majorEastAsia" w:eastAsiaTheme="majorEastAsia"/>
          <w:strike w:val="0"/>
          <w:dstrike w:val="1"/>
          <w:sz w:val="24"/>
        </w:rPr>
        <w:t>4</w:t>
      </w:r>
      <w:r>
        <w:rPr>
          <w:rFonts w:hint="eastAsia" w:asciiTheme="majorEastAsia" w:hAnsiTheme="majorEastAsia" w:eastAsiaTheme="majorEastAsia"/>
          <w:strike w:val="0"/>
          <w:dstrike w:val="1"/>
          <w:sz w:val="24"/>
        </w:rPr>
        <w:t>月</w:t>
      </w:r>
      <w:r>
        <w:rPr>
          <w:rFonts w:hint="eastAsia" w:asciiTheme="majorEastAsia" w:hAnsiTheme="majorEastAsia" w:eastAsiaTheme="majorEastAsia"/>
          <w:strike w:val="0"/>
          <w:dstrike w:val="1"/>
          <w:sz w:val="24"/>
        </w:rPr>
        <w:t>10</w:t>
      </w:r>
      <w:r>
        <w:rPr>
          <w:rFonts w:hint="eastAsia" w:asciiTheme="majorEastAsia" w:hAnsiTheme="majorEastAsia" w:eastAsiaTheme="majorEastAsia"/>
          <w:strike w:val="0"/>
          <w:dstrike w:val="1"/>
          <w:sz w:val="24"/>
        </w:rPr>
        <w:t>日</w:t>
      </w:r>
      <w:r>
        <w:rPr>
          <w:rFonts w:hint="eastAsia" w:asciiTheme="majorEastAsia" w:hAnsiTheme="majorEastAsia" w:eastAsiaTheme="majorEastAsia"/>
          <w:strike w:val="0"/>
          <w:dstrike w:val="1"/>
          <w:sz w:val="24"/>
        </w:rPr>
        <w:t>(</w:t>
      </w:r>
      <w:r>
        <w:rPr>
          <w:rFonts w:hint="eastAsia" w:asciiTheme="majorEastAsia" w:hAnsiTheme="majorEastAsia" w:eastAsiaTheme="majorEastAsia"/>
          <w:strike w:val="0"/>
          <w:dstrike w:val="1"/>
          <w:sz w:val="24"/>
        </w:rPr>
        <w:t>木</w:t>
      </w:r>
      <w:r>
        <w:rPr>
          <w:rFonts w:hint="eastAsia" w:asciiTheme="majorEastAsia" w:hAnsiTheme="majorEastAsia" w:eastAsiaTheme="majorEastAsia"/>
          <w:strike w:val="0"/>
          <w:dstrike w:val="1"/>
          <w:sz w:val="24"/>
        </w:rPr>
        <w:t>)</w:t>
      </w:r>
      <w:r>
        <w:rPr>
          <w:rFonts w:hint="eastAsia" w:asciiTheme="majorEastAsia" w:hAnsiTheme="majorEastAsia" w:eastAsiaTheme="majorEastAsia"/>
          <w:strike w:val="0"/>
          <w:dstrike w:val="1"/>
          <w:sz w:val="24"/>
        </w:rPr>
        <w:t>，</w:t>
      </w:r>
      <w:r>
        <w:rPr>
          <w:rFonts w:hint="eastAsia" w:asciiTheme="majorEastAsia" w:hAnsiTheme="majorEastAsia" w:eastAsiaTheme="majorEastAsia"/>
          <w:strike w:val="0"/>
          <w:dstrike w:val="1"/>
          <w:sz w:val="24"/>
        </w:rPr>
        <w:t>4</w:t>
      </w:r>
      <w:r>
        <w:rPr>
          <w:rFonts w:hint="eastAsia" w:asciiTheme="majorEastAsia" w:hAnsiTheme="majorEastAsia" w:eastAsiaTheme="majorEastAsia"/>
          <w:strike w:val="0"/>
          <w:dstrike w:val="1"/>
          <w:sz w:val="24"/>
        </w:rPr>
        <w:t>月</w:t>
      </w:r>
      <w:r>
        <w:rPr>
          <w:rFonts w:hint="eastAsia" w:asciiTheme="majorEastAsia" w:hAnsiTheme="majorEastAsia" w:eastAsiaTheme="majorEastAsia"/>
          <w:strike w:val="0"/>
          <w:dstrike w:val="1"/>
          <w:sz w:val="24"/>
        </w:rPr>
        <w:t>17</w:t>
      </w:r>
      <w:r>
        <w:rPr>
          <w:rFonts w:hint="eastAsia" w:asciiTheme="majorEastAsia" w:hAnsiTheme="majorEastAsia" w:eastAsiaTheme="majorEastAsia"/>
          <w:strike w:val="0"/>
          <w:dstrike w:val="1"/>
          <w:sz w:val="24"/>
        </w:rPr>
        <w:t>日（木），</w:t>
      </w:r>
      <w:r>
        <w:rPr>
          <w:rFonts w:hint="eastAsia" w:asciiTheme="majorEastAsia" w:hAnsiTheme="majorEastAsia" w:eastAsiaTheme="majorEastAsia"/>
          <w:strike w:val="0"/>
          <w:dstrike w:val="1"/>
          <w:sz w:val="24"/>
        </w:rPr>
        <w:t>4</w:t>
      </w:r>
      <w:r>
        <w:rPr>
          <w:rFonts w:hint="eastAsia" w:asciiTheme="majorEastAsia" w:hAnsiTheme="majorEastAsia" w:eastAsiaTheme="majorEastAsia"/>
          <w:strike w:val="0"/>
          <w:dstrike w:val="1"/>
          <w:sz w:val="24"/>
        </w:rPr>
        <w:t>月</w:t>
      </w:r>
      <w:r>
        <w:rPr>
          <w:rFonts w:hint="eastAsia" w:asciiTheme="majorEastAsia" w:hAnsiTheme="majorEastAsia" w:eastAsiaTheme="majorEastAsia"/>
          <w:strike w:val="0"/>
          <w:dstrike w:val="1"/>
          <w:sz w:val="24"/>
        </w:rPr>
        <w:t>24</w:t>
      </w:r>
      <w:r>
        <w:rPr>
          <w:rFonts w:hint="eastAsia" w:asciiTheme="majorEastAsia" w:hAnsiTheme="majorEastAsia" w:eastAsiaTheme="majorEastAsia"/>
          <w:strike w:val="0"/>
          <w:dstrike w:val="1"/>
          <w:sz w:val="24"/>
        </w:rPr>
        <w:t>日</w:t>
      </w:r>
      <w:r>
        <w:rPr>
          <w:rFonts w:hint="eastAsia" w:asciiTheme="majorEastAsia" w:hAnsiTheme="majorEastAsia" w:eastAsiaTheme="majorEastAsia"/>
          <w:strike w:val="0"/>
          <w:dstrike w:val="1"/>
          <w:sz w:val="24"/>
        </w:rPr>
        <w:t>(</w:t>
      </w:r>
      <w:r>
        <w:rPr>
          <w:rFonts w:hint="eastAsia" w:asciiTheme="majorEastAsia" w:hAnsiTheme="majorEastAsia" w:eastAsiaTheme="majorEastAsia"/>
          <w:strike w:val="0"/>
          <w:dstrike w:val="1"/>
          <w:sz w:val="24"/>
        </w:rPr>
        <w:t>木</w:t>
      </w:r>
      <w:r>
        <w:rPr>
          <w:rFonts w:hint="eastAsia" w:asciiTheme="majorEastAsia" w:hAnsiTheme="majorEastAsia" w:eastAsiaTheme="majorEastAsia"/>
          <w:strike w:val="0"/>
          <w:dstrike w:val="1"/>
          <w:sz w:val="24"/>
        </w:rPr>
        <w:t>)</w:t>
      </w:r>
      <w:r>
        <w:rPr>
          <w:rFonts w:hint="eastAsia" w:asciiTheme="majorEastAsia" w:hAnsiTheme="majorEastAsia" w:eastAsiaTheme="majorEastAsia"/>
          <w:sz w:val="24"/>
        </w:rPr>
        <w:t>，</w:t>
      </w:r>
    </w:p>
    <w:p>
      <w:pPr>
        <w:pStyle w:val="0"/>
        <w:ind w:left="1008" w:leftChars="480" w:right="105" w:rightChars="50"/>
        <w:rPr>
          <w:rFonts w:hint="default" w:asciiTheme="majorEastAsia" w:hAnsiTheme="majorEastAsia" w:eastAsiaTheme="majorEastAsia"/>
          <w:sz w:val="24"/>
        </w:rPr>
      </w:pPr>
      <w:r>
        <w:rPr>
          <w:rFonts w:hint="eastAsia" w:asciiTheme="majorEastAsia" w:hAnsiTheme="majorEastAsia" w:eastAsiaTheme="majorEastAsia"/>
          <w:sz w:val="24"/>
        </w:rPr>
        <w:t>　　　　　</w:t>
      </w:r>
      <w:r>
        <w:rPr>
          <w:rFonts w:hint="eastAsia" w:asciiTheme="majorEastAsia" w:hAnsiTheme="majorEastAsia" w:eastAsiaTheme="majorEastAsia"/>
          <w:sz w:val="24"/>
        </w:rPr>
        <w:t xml:space="preserve"> </w:t>
      </w:r>
      <w:r>
        <w:rPr>
          <w:rFonts w:hint="eastAsia" w:asciiTheme="majorEastAsia" w:hAnsiTheme="majorEastAsia" w:eastAsiaTheme="majorEastAsia"/>
          <w:strike w:val="0"/>
          <w:dstrike w:val="1"/>
          <w:sz w:val="24"/>
        </w:rPr>
        <w:t>5</w:t>
      </w:r>
      <w:r>
        <w:rPr>
          <w:rFonts w:hint="eastAsia" w:asciiTheme="majorEastAsia" w:hAnsiTheme="majorEastAsia" w:eastAsiaTheme="majorEastAsia"/>
          <w:strike w:val="0"/>
          <w:dstrike w:val="1"/>
          <w:sz w:val="24"/>
        </w:rPr>
        <w:t>月</w:t>
      </w:r>
      <w:r>
        <w:rPr>
          <w:rFonts w:hint="eastAsia" w:asciiTheme="majorEastAsia" w:hAnsiTheme="majorEastAsia" w:eastAsiaTheme="majorEastAsia"/>
          <w:strike w:val="0"/>
          <w:dstrike w:val="1"/>
          <w:sz w:val="24"/>
        </w:rPr>
        <w:t>22</w:t>
      </w:r>
      <w:r>
        <w:rPr>
          <w:rFonts w:hint="eastAsia" w:asciiTheme="majorEastAsia" w:hAnsiTheme="majorEastAsia" w:eastAsiaTheme="majorEastAsia"/>
          <w:strike w:val="0"/>
          <w:dstrike w:val="1"/>
          <w:sz w:val="24"/>
        </w:rPr>
        <w:t>日（木），</w:t>
      </w:r>
      <w:r>
        <w:rPr>
          <w:rFonts w:hint="eastAsia" w:asciiTheme="majorEastAsia" w:hAnsiTheme="majorEastAsia" w:eastAsiaTheme="majorEastAsia"/>
          <w:strike w:val="0"/>
          <w:dstrike w:val="1"/>
          <w:sz w:val="24"/>
        </w:rPr>
        <w:t>5</w:t>
      </w:r>
      <w:r>
        <w:rPr>
          <w:rFonts w:hint="eastAsia" w:asciiTheme="majorEastAsia" w:hAnsiTheme="majorEastAsia" w:eastAsiaTheme="majorEastAsia"/>
          <w:strike w:val="0"/>
          <w:dstrike w:val="1"/>
          <w:sz w:val="24"/>
        </w:rPr>
        <w:t>月</w:t>
      </w:r>
      <w:r>
        <w:rPr>
          <w:rFonts w:hint="eastAsia" w:asciiTheme="majorEastAsia" w:hAnsiTheme="majorEastAsia" w:eastAsiaTheme="majorEastAsia"/>
          <w:strike w:val="0"/>
          <w:dstrike w:val="1"/>
          <w:sz w:val="24"/>
        </w:rPr>
        <w:t>29</w:t>
      </w:r>
      <w:r>
        <w:rPr>
          <w:rFonts w:hint="eastAsia" w:asciiTheme="majorEastAsia" w:hAnsiTheme="majorEastAsia" w:eastAsiaTheme="majorEastAsia"/>
          <w:strike w:val="0"/>
          <w:dstrike w:val="1"/>
          <w:sz w:val="24"/>
        </w:rPr>
        <w:t>日（木）</w:t>
      </w:r>
      <w:r>
        <w:rPr>
          <w:rFonts w:hint="eastAsia" w:asciiTheme="majorEastAsia" w:hAnsiTheme="majorEastAsia" w:eastAsiaTheme="majorEastAsia"/>
          <w:sz w:val="24"/>
        </w:rPr>
        <w:t>，</w:t>
      </w:r>
    </w:p>
    <w:p>
      <w:pPr>
        <w:pStyle w:val="0"/>
        <w:ind w:left="1008" w:leftChars="480" w:right="105" w:rightChars="50" w:firstLine="1320" w:firstLineChars="550"/>
        <w:rPr>
          <w:rFonts w:hint="default" w:asciiTheme="majorEastAsia" w:hAnsiTheme="majorEastAsia" w:eastAsiaTheme="majorEastAsia"/>
          <w:sz w:val="24"/>
        </w:rPr>
      </w:pPr>
      <w:r>
        <w:rPr>
          <w:rFonts w:hint="eastAsia" w:asciiTheme="majorEastAsia" w:hAnsiTheme="majorEastAsia" w:eastAsiaTheme="majorEastAsia"/>
          <w:strike w:val="0"/>
          <w:dstrike w:val="1"/>
          <w:sz w:val="24"/>
        </w:rPr>
        <w:t>6</w:t>
      </w:r>
      <w:r>
        <w:rPr>
          <w:rFonts w:hint="eastAsia" w:asciiTheme="majorEastAsia" w:hAnsiTheme="majorEastAsia" w:eastAsiaTheme="majorEastAsia"/>
          <w:strike w:val="0"/>
          <w:dstrike w:val="1"/>
          <w:sz w:val="24"/>
        </w:rPr>
        <w:t>月　</w:t>
      </w:r>
      <w:r>
        <w:rPr>
          <w:rFonts w:hint="eastAsia" w:asciiTheme="majorEastAsia" w:hAnsiTheme="majorEastAsia" w:eastAsiaTheme="majorEastAsia"/>
          <w:strike w:val="0"/>
          <w:dstrike w:val="1"/>
          <w:sz w:val="24"/>
        </w:rPr>
        <w:t>5</w:t>
      </w:r>
      <w:r>
        <w:rPr>
          <w:rFonts w:hint="eastAsia" w:asciiTheme="majorEastAsia" w:hAnsiTheme="majorEastAsia" w:eastAsiaTheme="majorEastAsia"/>
          <w:strike w:val="0"/>
          <w:dstrike w:val="1"/>
          <w:sz w:val="24"/>
        </w:rPr>
        <w:t>日</w:t>
      </w:r>
      <w:r>
        <w:rPr>
          <w:rFonts w:hint="eastAsia" w:asciiTheme="majorEastAsia" w:hAnsiTheme="majorEastAsia" w:eastAsiaTheme="majorEastAsia"/>
          <w:strike w:val="0"/>
          <w:dstrike w:val="1"/>
          <w:sz w:val="24"/>
        </w:rPr>
        <w:t>(</w:t>
      </w:r>
      <w:r>
        <w:rPr>
          <w:rFonts w:hint="eastAsia" w:asciiTheme="majorEastAsia" w:hAnsiTheme="majorEastAsia" w:eastAsiaTheme="majorEastAsia"/>
          <w:strike w:val="0"/>
          <w:dstrike w:val="1"/>
          <w:sz w:val="24"/>
        </w:rPr>
        <w:t>木</w:t>
      </w:r>
      <w:r>
        <w:rPr>
          <w:rFonts w:hint="eastAsia" w:asciiTheme="majorEastAsia" w:hAnsiTheme="majorEastAsia" w:eastAsiaTheme="majorEastAsia"/>
          <w:strike w:val="0"/>
          <w:dstrike w:val="1"/>
          <w:sz w:val="24"/>
        </w:rPr>
        <w:t>)</w:t>
      </w:r>
      <w:r>
        <w:rPr>
          <w:rFonts w:hint="eastAsia" w:asciiTheme="majorEastAsia" w:hAnsiTheme="majorEastAsia" w:eastAsiaTheme="majorEastAsia"/>
          <w:strike w:val="0"/>
          <w:dstrike w:val="1"/>
          <w:sz w:val="24"/>
        </w:rPr>
        <w:t>，</w:t>
      </w:r>
      <w:r>
        <w:rPr>
          <w:rFonts w:hint="eastAsia" w:asciiTheme="majorEastAsia" w:hAnsiTheme="majorEastAsia" w:eastAsiaTheme="majorEastAsia"/>
          <w:strike w:val="0"/>
          <w:dstrike w:val="1"/>
          <w:sz w:val="24"/>
        </w:rPr>
        <w:t>6</w:t>
      </w:r>
      <w:r>
        <w:rPr>
          <w:rFonts w:hint="eastAsia" w:asciiTheme="majorEastAsia" w:hAnsiTheme="majorEastAsia" w:eastAsiaTheme="majorEastAsia"/>
          <w:strike w:val="0"/>
          <w:dstrike w:val="1"/>
          <w:sz w:val="24"/>
        </w:rPr>
        <w:t>月</w:t>
      </w:r>
      <w:r>
        <w:rPr>
          <w:rFonts w:hint="eastAsia" w:asciiTheme="majorEastAsia" w:hAnsiTheme="majorEastAsia" w:eastAsiaTheme="majorEastAsia"/>
          <w:strike w:val="0"/>
          <w:dstrike w:val="1"/>
          <w:sz w:val="24"/>
        </w:rPr>
        <w:t>12</w:t>
      </w:r>
      <w:r>
        <w:rPr>
          <w:rFonts w:hint="eastAsia" w:asciiTheme="majorEastAsia" w:hAnsiTheme="majorEastAsia" w:eastAsiaTheme="majorEastAsia"/>
          <w:strike w:val="0"/>
          <w:dstrike w:val="1"/>
          <w:sz w:val="24"/>
        </w:rPr>
        <w:t>日（木），</w:t>
      </w:r>
      <w:r>
        <w:rPr>
          <w:rFonts w:hint="eastAsia" w:asciiTheme="majorEastAsia" w:hAnsiTheme="majorEastAsia" w:eastAsiaTheme="majorEastAsia"/>
          <w:strike w:val="0"/>
          <w:dstrike w:val="1"/>
          <w:sz w:val="24"/>
        </w:rPr>
        <w:t>6</w:t>
      </w:r>
      <w:r>
        <w:rPr>
          <w:rFonts w:hint="eastAsia" w:asciiTheme="majorEastAsia" w:hAnsiTheme="majorEastAsia" w:eastAsiaTheme="majorEastAsia"/>
          <w:strike w:val="0"/>
          <w:dstrike w:val="1"/>
          <w:sz w:val="24"/>
        </w:rPr>
        <w:t>月</w:t>
      </w:r>
      <w:r>
        <w:rPr>
          <w:rFonts w:hint="eastAsia" w:asciiTheme="majorEastAsia" w:hAnsiTheme="majorEastAsia" w:eastAsiaTheme="majorEastAsia"/>
          <w:strike w:val="0"/>
          <w:dstrike w:val="1"/>
          <w:sz w:val="24"/>
        </w:rPr>
        <w:t>26</w:t>
      </w:r>
      <w:r>
        <w:rPr>
          <w:rFonts w:hint="eastAsia" w:asciiTheme="majorEastAsia" w:hAnsiTheme="majorEastAsia" w:eastAsiaTheme="majorEastAsia"/>
          <w:strike w:val="0"/>
          <w:dstrike w:val="1"/>
          <w:sz w:val="24"/>
        </w:rPr>
        <w:t>日（木</w:t>
      </w:r>
      <w:r>
        <w:rPr>
          <w:rFonts w:hint="eastAsia" w:asciiTheme="majorEastAsia" w:hAnsiTheme="majorEastAsia" w:eastAsiaTheme="majorEastAsia"/>
          <w:sz w:val="24"/>
        </w:rPr>
        <w:t>）</w:t>
      </w:r>
    </w:p>
    <w:p>
      <w:pPr>
        <w:pStyle w:val="0"/>
        <w:ind w:left="1008" w:leftChars="480" w:right="105" w:rightChars="50" w:firstLine="1320" w:firstLineChars="550"/>
        <w:rPr>
          <w:rFonts w:hint="default" w:asciiTheme="majorEastAsia" w:hAnsiTheme="majorEastAsia" w:eastAsiaTheme="majorEastAsia"/>
          <w:sz w:val="24"/>
        </w:rPr>
      </w:pPr>
      <w:r>
        <w:rPr>
          <w:rFonts w:hint="eastAsia" w:asciiTheme="majorEastAsia" w:hAnsiTheme="majorEastAsia" w:eastAsiaTheme="majorEastAsia"/>
          <w:sz w:val="24"/>
        </w:rPr>
        <w:t>7</w:t>
      </w:r>
      <w:r>
        <w:rPr>
          <w:rFonts w:hint="eastAsia" w:asciiTheme="majorEastAsia" w:hAnsiTheme="majorEastAsia" w:eastAsiaTheme="majorEastAsia"/>
          <w:sz w:val="24"/>
        </w:rPr>
        <w:t>月</w:t>
      </w:r>
      <w:r>
        <w:rPr>
          <w:rFonts w:hint="eastAsia" w:asciiTheme="majorEastAsia" w:hAnsiTheme="majorEastAsia" w:eastAsiaTheme="majorEastAsia"/>
          <w:sz w:val="24"/>
        </w:rPr>
        <w:t>3</w:t>
      </w:r>
      <w:r>
        <w:rPr>
          <w:rFonts w:hint="eastAsia" w:asciiTheme="majorEastAsia" w:hAnsiTheme="majorEastAsia" w:eastAsiaTheme="majorEastAsia"/>
          <w:sz w:val="24"/>
        </w:rPr>
        <w:t>日（木），</w:t>
      </w:r>
      <w:r>
        <w:rPr>
          <w:rFonts w:hint="eastAsia" w:asciiTheme="majorEastAsia" w:hAnsiTheme="majorEastAsia" w:eastAsiaTheme="majorEastAsia"/>
          <w:sz w:val="24"/>
        </w:rPr>
        <w:t>7</w:t>
      </w:r>
      <w:r>
        <w:rPr>
          <w:rFonts w:hint="eastAsia" w:asciiTheme="majorEastAsia" w:hAnsiTheme="majorEastAsia" w:eastAsiaTheme="majorEastAsia"/>
          <w:sz w:val="24"/>
        </w:rPr>
        <w:t>月</w:t>
      </w:r>
      <w:r>
        <w:rPr>
          <w:rFonts w:hint="eastAsia" w:asciiTheme="majorEastAsia" w:hAnsiTheme="majorEastAsia" w:eastAsiaTheme="majorEastAsia"/>
          <w:sz w:val="24"/>
        </w:rPr>
        <w:t>10</w:t>
      </w:r>
      <w:r>
        <w:rPr>
          <w:rFonts w:hint="eastAsia" w:asciiTheme="majorEastAsia" w:hAnsiTheme="majorEastAsia" w:eastAsiaTheme="majorEastAsia"/>
          <w:sz w:val="24"/>
        </w:rPr>
        <w:t>日（木），</w:t>
      </w:r>
      <w:r>
        <w:rPr>
          <w:rFonts w:hint="eastAsia" w:asciiTheme="majorEastAsia" w:hAnsiTheme="majorEastAsia" w:eastAsiaTheme="majorEastAsia"/>
          <w:sz w:val="24"/>
        </w:rPr>
        <w:t>7</w:t>
      </w:r>
      <w:r>
        <w:rPr>
          <w:rFonts w:hint="eastAsia" w:asciiTheme="majorEastAsia" w:hAnsiTheme="majorEastAsia" w:eastAsiaTheme="majorEastAsia"/>
          <w:sz w:val="24"/>
        </w:rPr>
        <w:t>月</w:t>
      </w:r>
      <w:r>
        <w:rPr>
          <w:rFonts w:hint="eastAsia" w:asciiTheme="majorEastAsia" w:hAnsiTheme="majorEastAsia" w:eastAsiaTheme="majorEastAsia"/>
          <w:sz w:val="24"/>
        </w:rPr>
        <w:t>17</w:t>
      </w:r>
      <w:r>
        <w:rPr>
          <w:rFonts w:hint="eastAsia" w:asciiTheme="majorEastAsia" w:hAnsiTheme="majorEastAsia" w:eastAsiaTheme="majorEastAsia"/>
          <w:sz w:val="24"/>
        </w:rPr>
        <w:t>日（木），</w:t>
      </w:r>
      <w:r>
        <w:rPr>
          <w:rFonts w:hint="eastAsia" w:asciiTheme="majorEastAsia" w:hAnsiTheme="majorEastAsia" w:eastAsiaTheme="majorEastAsia"/>
          <w:sz w:val="24"/>
        </w:rPr>
        <w:t>7</w:t>
      </w:r>
      <w:r>
        <w:rPr>
          <w:rFonts w:hint="eastAsia" w:asciiTheme="majorEastAsia" w:hAnsiTheme="majorEastAsia" w:eastAsiaTheme="majorEastAsia"/>
          <w:sz w:val="24"/>
        </w:rPr>
        <w:t>月</w:t>
      </w:r>
      <w:r>
        <w:rPr>
          <w:rFonts w:hint="eastAsia" w:asciiTheme="majorEastAsia" w:hAnsiTheme="majorEastAsia" w:eastAsiaTheme="majorEastAsia"/>
          <w:sz w:val="24"/>
        </w:rPr>
        <w:t>24</w:t>
      </w:r>
      <w:r>
        <w:rPr>
          <w:rFonts w:hint="eastAsia" w:asciiTheme="majorEastAsia" w:hAnsiTheme="majorEastAsia" w:eastAsiaTheme="majorEastAsia"/>
          <w:sz w:val="24"/>
        </w:rPr>
        <w:t>日（木），</w:t>
      </w:r>
    </w:p>
    <w:p>
      <w:pPr>
        <w:pStyle w:val="0"/>
        <w:ind w:left="1008" w:leftChars="480" w:right="105" w:rightChars="50" w:firstLine="1320" w:firstLineChars="550"/>
        <w:rPr>
          <w:rFonts w:hint="default" w:asciiTheme="majorEastAsia" w:hAnsiTheme="majorEastAsia" w:eastAsiaTheme="majorEastAsia"/>
          <w:sz w:val="24"/>
        </w:rPr>
      </w:pPr>
      <w:r>
        <w:rPr>
          <w:rFonts w:hint="eastAsia" w:asciiTheme="majorEastAsia" w:hAnsiTheme="majorEastAsia" w:eastAsiaTheme="majorEastAsia"/>
          <w:sz w:val="24"/>
        </w:rPr>
        <w:t>7</w:t>
      </w:r>
      <w:r>
        <w:rPr>
          <w:rFonts w:hint="eastAsia" w:asciiTheme="majorEastAsia" w:hAnsiTheme="majorEastAsia" w:eastAsiaTheme="majorEastAsia"/>
          <w:sz w:val="24"/>
        </w:rPr>
        <w:t>月</w:t>
      </w:r>
      <w:r>
        <w:rPr>
          <w:rFonts w:hint="eastAsia" w:asciiTheme="majorEastAsia" w:hAnsiTheme="majorEastAsia" w:eastAsiaTheme="majorEastAsia"/>
          <w:sz w:val="24"/>
        </w:rPr>
        <w:t>31</w:t>
      </w:r>
      <w:r>
        <w:rPr>
          <w:rFonts w:hint="eastAsia" w:asciiTheme="majorEastAsia" w:hAnsiTheme="majorEastAsia" w:eastAsiaTheme="majorEastAsia"/>
          <w:sz w:val="24"/>
        </w:rPr>
        <w:t>日（木），</w:t>
      </w:r>
      <w:r>
        <w:rPr>
          <w:rFonts w:hint="eastAsia" w:asciiTheme="majorEastAsia" w:hAnsiTheme="majorEastAsia" w:eastAsiaTheme="majorEastAsia"/>
          <w:sz w:val="24"/>
        </w:rPr>
        <w:t>8</w:t>
      </w:r>
      <w:r>
        <w:rPr>
          <w:rFonts w:hint="eastAsia" w:asciiTheme="majorEastAsia" w:hAnsiTheme="majorEastAsia" w:eastAsiaTheme="majorEastAsia"/>
          <w:sz w:val="24"/>
        </w:rPr>
        <w:t>月</w:t>
      </w:r>
      <w:r>
        <w:rPr>
          <w:rFonts w:hint="eastAsia" w:asciiTheme="majorEastAsia" w:hAnsiTheme="majorEastAsia" w:eastAsiaTheme="majorEastAsia"/>
          <w:sz w:val="24"/>
        </w:rPr>
        <w:t>21</w:t>
      </w:r>
      <w:r>
        <w:rPr>
          <w:rFonts w:hint="eastAsia" w:asciiTheme="majorEastAsia" w:hAnsiTheme="majorEastAsia" w:eastAsiaTheme="majorEastAsia"/>
          <w:sz w:val="24"/>
        </w:rPr>
        <w:t>日（木），</w:t>
      </w:r>
      <w:r>
        <w:rPr>
          <w:rFonts w:hint="eastAsia" w:asciiTheme="majorEastAsia" w:hAnsiTheme="majorEastAsia" w:eastAsiaTheme="majorEastAsia"/>
          <w:sz w:val="24"/>
        </w:rPr>
        <w:t>8</w:t>
      </w:r>
      <w:r>
        <w:rPr>
          <w:rFonts w:hint="eastAsia" w:asciiTheme="majorEastAsia" w:hAnsiTheme="majorEastAsia" w:eastAsiaTheme="majorEastAsia"/>
          <w:sz w:val="24"/>
        </w:rPr>
        <w:t>月</w:t>
      </w:r>
      <w:r>
        <w:rPr>
          <w:rFonts w:hint="eastAsia" w:asciiTheme="majorEastAsia" w:hAnsiTheme="majorEastAsia" w:eastAsiaTheme="majorEastAsia"/>
          <w:sz w:val="24"/>
        </w:rPr>
        <w:t>28</w:t>
      </w:r>
      <w:r>
        <w:rPr>
          <w:rFonts w:hint="eastAsia" w:asciiTheme="majorEastAsia" w:hAnsiTheme="majorEastAsia" w:eastAsiaTheme="majorEastAsia"/>
          <w:sz w:val="24"/>
        </w:rPr>
        <w:t>日（木）</w:t>
      </w:r>
    </w:p>
    <w:p>
      <w:pPr>
        <w:pStyle w:val="0"/>
        <w:ind w:left="1008" w:leftChars="480" w:right="105" w:rightChars="50" w:firstLine="1320" w:firstLineChars="550"/>
        <w:rPr>
          <w:rFonts w:hint="default" w:asciiTheme="majorEastAsia" w:hAnsiTheme="majorEastAsia" w:eastAsiaTheme="majorEastAsia"/>
          <w:sz w:val="24"/>
        </w:rPr>
      </w:pPr>
      <w:r>
        <w:rPr>
          <w:rFonts w:hint="eastAsia" w:asciiTheme="majorEastAsia" w:hAnsiTheme="majorEastAsia" w:eastAsiaTheme="majorEastAsia"/>
          <w:sz w:val="24"/>
        </w:rPr>
        <w:t>9</w:t>
      </w:r>
      <w:r>
        <w:rPr>
          <w:rFonts w:hint="eastAsia" w:asciiTheme="majorEastAsia" w:hAnsiTheme="majorEastAsia" w:eastAsiaTheme="majorEastAsia"/>
          <w:sz w:val="24"/>
        </w:rPr>
        <w:t>月</w:t>
      </w:r>
      <w:r>
        <w:rPr>
          <w:rFonts w:hint="eastAsia" w:asciiTheme="majorEastAsia" w:hAnsiTheme="majorEastAsia" w:eastAsiaTheme="majorEastAsia"/>
          <w:sz w:val="24"/>
        </w:rPr>
        <w:t>4</w:t>
      </w:r>
      <w:r>
        <w:rPr>
          <w:rFonts w:hint="eastAsia" w:asciiTheme="majorEastAsia" w:hAnsiTheme="majorEastAsia" w:eastAsiaTheme="majorEastAsia"/>
          <w:sz w:val="24"/>
        </w:rPr>
        <w:t>日（木），</w:t>
      </w:r>
      <w:r>
        <w:rPr>
          <w:rFonts w:hint="eastAsia" w:asciiTheme="majorEastAsia" w:hAnsiTheme="majorEastAsia" w:eastAsiaTheme="majorEastAsia"/>
          <w:sz w:val="24"/>
        </w:rPr>
        <w:t>9</w:t>
      </w:r>
      <w:r>
        <w:rPr>
          <w:rFonts w:hint="eastAsia" w:asciiTheme="majorEastAsia" w:hAnsiTheme="majorEastAsia" w:eastAsiaTheme="majorEastAsia"/>
          <w:sz w:val="24"/>
        </w:rPr>
        <w:t>月</w:t>
      </w:r>
      <w:r>
        <w:rPr>
          <w:rFonts w:hint="eastAsia" w:asciiTheme="majorEastAsia" w:hAnsiTheme="majorEastAsia" w:eastAsiaTheme="majorEastAsia"/>
          <w:sz w:val="24"/>
        </w:rPr>
        <w:t>11</w:t>
      </w:r>
      <w:r>
        <w:rPr>
          <w:rFonts w:hint="eastAsia" w:asciiTheme="majorEastAsia" w:hAnsiTheme="majorEastAsia" w:eastAsiaTheme="majorEastAsia"/>
          <w:sz w:val="24"/>
        </w:rPr>
        <w:t>日（木），</w:t>
      </w:r>
      <w:r>
        <w:rPr>
          <w:rFonts w:hint="eastAsia" w:asciiTheme="majorEastAsia" w:hAnsiTheme="majorEastAsia" w:eastAsiaTheme="majorEastAsia"/>
          <w:sz w:val="24"/>
        </w:rPr>
        <w:t>9</w:t>
      </w:r>
      <w:r>
        <w:rPr>
          <w:rFonts w:hint="eastAsia" w:asciiTheme="majorEastAsia" w:hAnsiTheme="majorEastAsia" w:eastAsiaTheme="majorEastAsia"/>
          <w:sz w:val="24"/>
        </w:rPr>
        <w:t>月</w:t>
      </w:r>
      <w:r>
        <w:rPr>
          <w:rFonts w:hint="eastAsia" w:asciiTheme="majorEastAsia" w:hAnsiTheme="majorEastAsia" w:eastAsiaTheme="majorEastAsia"/>
          <w:sz w:val="24"/>
        </w:rPr>
        <w:t>18</w:t>
      </w:r>
      <w:r>
        <w:rPr>
          <w:rFonts w:hint="eastAsia" w:asciiTheme="majorEastAsia" w:hAnsiTheme="majorEastAsia" w:eastAsiaTheme="majorEastAsia"/>
          <w:sz w:val="24"/>
        </w:rPr>
        <w:t>日（木），</w:t>
      </w:r>
      <w:r>
        <w:rPr>
          <w:rFonts w:hint="eastAsia" w:asciiTheme="majorEastAsia" w:hAnsiTheme="majorEastAsia" w:eastAsiaTheme="majorEastAsia"/>
          <w:sz w:val="24"/>
        </w:rPr>
        <w:t>9</w:t>
      </w:r>
      <w:r>
        <w:rPr>
          <w:rFonts w:hint="eastAsia" w:asciiTheme="majorEastAsia" w:hAnsiTheme="majorEastAsia" w:eastAsiaTheme="majorEastAsia"/>
          <w:sz w:val="24"/>
        </w:rPr>
        <w:t>月</w:t>
      </w:r>
      <w:r>
        <w:rPr>
          <w:rFonts w:hint="eastAsia" w:asciiTheme="majorEastAsia" w:hAnsiTheme="majorEastAsia" w:eastAsiaTheme="majorEastAsia"/>
          <w:sz w:val="24"/>
        </w:rPr>
        <w:t>25</w:t>
      </w:r>
      <w:r>
        <w:rPr>
          <w:rFonts w:hint="eastAsia" w:asciiTheme="majorEastAsia" w:hAnsiTheme="majorEastAsia" w:eastAsiaTheme="majorEastAsia"/>
          <w:sz w:val="24"/>
        </w:rPr>
        <w:t>日（木），</w:t>
      </w:r>
    </w:p>
    <w:p>
      <w:pPr>
        <w:pStyle w:val="0"/>
        <w:ind w:left="2323" w:leftChars="1106"/>
        <w:rPr>
          <w:rFonts w:hint="default" w:asciiTheme="majorEastAsia" w:hAnsiTheme="majorEastAsia" w:eastAsiaTheme="majorEastAsia"/>
          <w:sz w:val="24"/>
        </w:rPr>
      </w:pPr>
      <w:r>
        <w:rPr>
          <w:rFonts w:hint="eastAsia" w:asciiTheme="majorEastAsia" w:hAnsiTheme="majorEastAsia" w:eastAsiaTheme="majorEastAsia"/>
          <w:sz w:val="24"/>
        </w:rPr>
        <w:t>10</w:t>
      </w:r>
      <w:r>
        <w:rPr>
          <w:rFonts w:hint="eastAsia" w:asciiTheme="majorEastAsia" w:hAnsiTheme="majorEastAsia" w:eastAsiaTheme="majorEastAsia"/>
          <w:sz w:val="24"/>
        </w:rPr>
        <w:t>月</w:t>
      </w:r>
      <w:r>
        <w:rPr>
          <w:rFonts w:hint="eastAsia" w:asciiTheme="majorEastAsia" w:hAnsiTheme="majorEastAsia" w:eastAsiaTheme="majorEastAsia"/>
          <w:sz w:val="24"/>
        </w:rPr>
        <w:t>2</w:t>
      </w:r>
      <w:r>
        <w:rPr>
          <w:rFonts w:hint="eastAsia" w:asciiTheme="majorEastAsia" w:hAnsiTheme="majorEastAsia" w:eastAsiaTheme="majorEastAsia"/>
          <w:sz w:val="24"/>
        </w:rPr>
        <w:t>日（木），</w:t>
      </w:r>
      <w:r>
        <w:rPr>
          <w:rFonts w:hint="eastAsia" w:asciiTheme="majorEastAsia" w:hAnsiTheme="majorEastAsia" w:eastAsiaTheme="majorEastAsia"/>
          <w:sz w:val="24"/>
        </w:rPr>
        <w:t>10</w:t>
      </w:r>
      <w:r>
        <w:rPr>
          <w:rFonts w:hint="eastAsia" w:asciiTheme="majorEastAsia" w:hAnsiTheme="majorEastAsia" w:eastAsiaTheme="majorEastAsia"/>
          <w:sz w:val="24"/>
        </w:rPr>
        <w:t>月</w:t>
      </w:r>
      <w:r>
        <w:rPr>
          <w:rFonts w:hint="eastAsia" w:asciiTheme="majorEastAsia" w:hAnsiTheme="majorEastAsia" w:eastAsiaTheme="majorEastAsia"/>
          <w:sz w:val="24"/>
        </w:rPr>
        <w:t>9</w:t>
      </w:r>
      <w:r>
        <w:rPr>
          <w:rFonts w:hint="eastAsia" w:asciiTheme="majorEastAsia" w:hAnsiTheme="majorEastAsia" w:eastAsiaTheme="majorEastAsia"/>
          <w:sz w:val="24"/>
        </w:rPr>
        <w:t>日（木），</w:t>
      </w:r>
      <w:r>
        <w:rPr>
          <w:rFonts w:hint="eastAsia" w:asciiTheme="majorEastAsia" w:hAnsiTheme="majorEastAsia" w:eastAsiaTheme="majorEastAsia"/>
          <w:sz w:val="24"/>
        </w:rPr>
        <w:t>10</w:t>
      </w:r>
      <w:r>
        <w:rPr>
          <w:rFonts w:hint="eastAsia" w:asciiTheme="majorEastAsia" w:hAnsiTheme="majorEastAsia" w:eastAsiaTheme="majorEastAsia"/>
          <w:sz w:val="24"/>
        </w:rPr>
        <w:t>月</w:t>
      </w:r>
      <w:r>
        <w:rPr>
          <w:rFonts w:hint="eastAsia" w:asciiTheme="majorEastAsia" w:hAnsiTheme="majorEastAsia" w:eastAsiaTheme="majorEastAsia"/>
          <w:sz w:val="24"/>
        </w:rPr>
        <w:t>23</w:t>
      </w:r>
      <w:r>
        <w:rPr>
          <w:rFonts w:hint="eastAsia" w:asciiTheme="majorEastAsia" w:hAnsiTheme="majorEastAsia" w:eastAsiaTheme="majorEastAsia"/>
          <w:sz w:val="24"/>
        </w:rPr>
        <w:t>日（木）</w:t>
      </w:r>
    </w:p>
    <w:p>
      <w:pPr>
        <w:pStyle w:val="0"/>
        <w:ind w:left="2323" w:leftChars="1106"/>
        <w:rPr>
          <w:rFonts w:hint="default" w:asciiTheme="majorEastAsia" w:hAnsiTheme="majorEastAsia" w:eastAsiaTheme="majorEastAsia"/>
          <w:sz w:val="24"/>
        </w:rPr>
      </w:pPr>
      <w:r>
        <w:rPr>
          <w:rFonts w:hint="eastAsia" w:asciiTheme="majorEastAsia" w:hAnsiTheme="majorEastAsia" w:eastAsiaTheme="majorEastAsia"/>
          <w:sz w:val="24"/>
        </w:rPr>
        <w:t>11</w:t>
      </w:r>
      <w:r>
        <w:rPr>
          <w:rFonts w:hint="eastAsia" w:asciiTheme="majorEastAsia" w:hAnsiTheme="majorEastAsia" w:eastAsiaTheme="majorEastAsia"/>
          <w:sz w:val="24"/>
        </w:rPr>
        <w:t>月</w:t>
      </w:r>
      <w:r>
        <w:rPr>
          <w:rFonts w:hint="eastAsia" w:asciiTheme="majorEastAsia" w:hAnsiTheme="majorEastAsia" w:eastAsiaTheme="majorEastAsia"/>
          <w:sz w:val="24"/>
        </w:rPr>
        <w:t>20</w:t>
      </w:r>
      <w:r>
        <w:rPr>
          <w:rFonts w:hint="eastAsia" w:asciiTheme="majorEastAsia" w:hAnsiTheme="majorEastAsia" w:eastAsiaTheme="majorEastAsia"/>
          <w:sz w:val="24"/>
        </w:rPr>
        <w:t>日（木）　　　　　　　　　　　　　　</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　　　合計</w:t>
      </w:r>
      <w:r>
        <w:rPr>
          <w:rFonts w:hint="eastAsia" w:asciiTheme="majorEastAsia" w:hAnsiTheme="majorEastAsia" w:eastAsiaTheme="majorEastAsia"/>
          <w:sz w:val="24"/>
        </w:rPr>
        <w:t>23</w:t>
      </w:r>
      <w:r>
        <w:rPr>
          <w:rFonts w:hint="eastAsia" w:asciiTheme="majorEastAsia" w:hAnsiTheme="majorEastAsia" w:eastAsiaTheme="majorEastAsia"/>
          <w:sz w:val="24"/>
        </w:rPr>
        <w:t>回　</w:t>
      </w:r>
    </w:p>
    <w:p>
      <w:pPr>
        <w:pStyle w:val="0"/>
        <w:ind w:left="993" w:leftChars="473"/>
        <w:rPr>
          <w:rFonts w:hint="default" w:asciiTheme="majorEastAsia" w:hAnsiTheme="majorEastAsia" w:eastAsiaTheme="majorEastAsia"/>
          <w:sz w:val="24"/>
        </w:rPr>
      </w:pPr>
      <w:r>
        <w:rPr>
          <w:rFonts w:hint="eastAsia" w:asciiTheme="majorEastAsia" w:hAnsiTheme="majorEastAsia" w:eastAsiaTheme="majorEastAsia"/>
          <w:sz w:val="24"/>
        </w:rPr>
        <w:t>（</w:t>
      </w:r>
      <w:r>
        <w:rPr>
          <w:rFonts w:hint="eastAsia" w:asciiTheme="majorEastAsia" w:hAnsiTheme="majorEastAsia" w:eastAsiaTheme="majorEastAsia"/>
          <w:sz w:val="24"/>
        </w:rPr>
        <w:t>3</w:t>
      </w:r>
      <w:r>
        <w:rPr>
          <w:rFonts w:hint="eastAsia" w:asciiTheme="majorEastAsia" w:hAnsiTheme="majorEastAsia" w:eastAsiaTheme="majorEastAsia"/>
          <w:sz w:val="24"/>
        </w:rPr>
        <w:t>）販売時間：午前</w:t>
      </w:r>
      <w:r>
        <w:rPr>
          <w:rFonts w:hint="eastAsia" w:asciiTheme="majorEastAsia" w:hAnsiTheme="majorEastAsia" w:eastAsiaTheme="majorEastAsia"/>
          <w:sz w:val="24"/>
        </w:rPr>
        <w:t>8</w:t>
      </w:r>
      <w:r>
        <w:rPr>
          <w:rFonts w:hint="eastAsia" w:asciiTheme="majorEastAsia" w:hAnsiTheme="majorEastAsia" w:eastAsiaTheme="majorEastAsia"/>
          <w:sz w:val="24"/>
        </w:rPr>
        <w:t>時～</w:t>
      </w:r>
      <w:r>
        <w:rPr>
          <w:rFonts w:hint="eastAsia" w:asciiTheme="majorEastAsia" w:hAnsiTheme="majorEastAsia" w:eastAsiaTheme="majorEastAsia"/>
          <w:sz w:val="24"/>
        </w:rPr>
        <w:t>10</w:t>
      </w:r>
      <w:r>
        <w:rPr>
          <w:rFonts w:hint="eastAsia" w:asciiTheme="majorEastAsia" w:hAnsiTheme="majorEastAsia" w:eastAsiaTheme="majorEastAsia"/>
          <w:sz w:val="24"/>
        </w:rPr>
        <w:t>時</w:t>
      </w:r>
      <w:r>
        <w:rPr>
          <w:rFonts w:hint="eastAsia" w:asciiTheme="majorEastAsia" w:hAnsiTheme="majorEastAsia" w:eastAsiaTheme="majorEastAsia"/>
          <w:sz w:val="24"/>
        </w:rPr>
        <w:t>30</w:t>
      </w:r>
      <w:r>
        <w:rPr>
          <w:rFonts w:hint="eastAsia" w:asciiTheme="majorEastAsia" w:hAnsiTheme="majorEastAsia" w:eastAsiaTheme="majorEastAsia"/>
          <w:sz w:val="24"/>
        </w:rPr>
        <w:t>分</w:t>
      </w:r>
    </w:p>
    <w:p>
      <w:pPr>
        <w:pStyle w:val="0"/>
        <w:ind w:left="2692" w:leftChars="1282"/>
        <w:rPr>
          <w:rFonts w:hint="default" w:asciiTheme="majorEastAsia" w:hAnsiTheme="majorEastAsia" w:eastAsiaTheme="majorEastAsia"/>
          <w:sz w:val="24"/>
        </w:rPr>
      </w:pPr>
      <w:r>
        <w:rPr>
          <w:rFonts w:hint="eastAsia" w:asciiTheme="majorEastAsia" w:hAnsiTheme="majorEastAsia" w:eastAsiaTheme="majorEastAsia"/>
          <w:sz w:val="24"/>
        </w:rPr>
        <w:t>（搬入は</w:t>
      </w:r>
      <w:r>
        <w:rPr>
          <w:rFonts w:hint="eastAsia" w:asciiTheme="majorEastAsia" w:hAnsiTheme="majorEastAsia" w:eastAsiaTheme="majorEastAsia"/>
          <w:sz w:val="24"/>
        </w:rPr>
        <w:t>7</w:t>
      </w:r>
      <w:r>
        <w:rPr>
          <w:rFonts w:hint="eastAsia" w:asciiTheme="majorEastAsia" w:hAnsiTheme="majorEastAsia" w:eastAsiaTheme="majorEastAsia"/>
          <w:sz w:val="24"/>
        </w:rPr>
        <w:t>時～</w:t>
      </w:r>
      <w:r>
        <w:rPr>
          <w:rFonts w:hint="eastAsia" w:asciiTheme="majorEastAsia" w:hAnsiTheme="majorEastAsia" w:eastAsiaTheme="majorEastAsia"/>
          <w:sz w:val="24"/>
        </w:rPr>
        <w:t>8</w:t>
      </w:r>
      <w:r>
        <w:rPr>
          <w:rFonts w:hint="eastAsia" w:asciiTheme="majorEastAsia" w:hAnsiTheme="majorEastAsia" w:eastAsiaTheme="majorEastAsia"/>
          <w:sz w:val="24"/>
        </w:rPr>
        <w:t>時，搬出は</w:t>
      </w:r>
      <w:r>
        <w:rPr>
          <w:rFonts w:hint="eastAsia" w:asciiTheme="majorEastAsia" w:hAnsiTheme="majorEastAsia" w:eastAsiaTheme="majorEastAsia"/>
          <w:sz w:val="24"/>
        </w:rPr>
        <w:t>10</w:t>
      </w:r>
      <w:r>
        <w:rPr>
          <w:rFonts w:hint="eastAsia" w:asciiTheme="majorEastAsia" w:hAnsiTheme="majorEastAsia" w:eastAsiaTheme="majorEastAsia"/>
          <w:sz w:val="24"/>
        </w:rPr>
        <w:t>時</w:t>
      </w:r>
      <w:r>
        <w:rPr>
          <w:rFonts w:hint="eastAsia" w:asciiTheme="majorEastAsia" w:hAnsiTheme="majorEastAsia" w:eastAsiaTheme="majorEastAsia"/>
          <w:sz w:val="24"/>
        </w:rPr>
        <w:t>30</w:t>
      </w:r>
      <w:r>
        <w:rPr>
          <w:rFonts w:hint="eastAsia" w:asciiTheme="majorEastAsia" w:hAnsiTheme="majorEastAsia" w:eastAsiaTheme="majorEastAsia"/>
          <w:sz w:val="24"/>
        </w:rPr>
        <w:t>分～</w:t>
      </w:r>
      <w:r>
        <w:rPr>
          <w:rFonts w:hint="eastAsia" w:asciiTheme="majorEastAsia" w:hAnsiTheme="majorEastAsia" w:eastAsiaTheme="majorEastAsia"/>
          <w:sz w:val="24"/>
        </w:rPr>
        <w:t>11</w:t>
      </w:r>
      <w:r>
        <w:rPr>
          <w:rFonts w:hint="eastAsia" w:asciiTheme="majorEastAsia" w:hAnsiTheme="majorEastAsia" w:eastAsiaTheme="majorEastAsia"/>
          <w:sz w:val="24"/>
        </w:rPr>
        <w:t>時）</w:t>
      </w:r>
    </w:p>
    <w:p>
      <w:pPr>
        <w:pStyle w:val="0"/>
        <w:ind w:left="993" w:leftChars="473"/>
        <w:rPr>
          <w:rFonts w:hint="default" w:asciiTheme="majorEastAsia" w:hAnsiTheme="majorEastAsia" w:eastAsiaTheme="majorEastAsia"/>
          <w:sz w:val="24"/>
        </w:rPr>
      </w:pPr>
      <w:r>
        <w:rPr>
          <w:rFonts w:hint="eastAsia" w:asciiTheme="majorEastAsia" w:hAnsiTheme="majorEastAsia" w:eastAsiaTheme="majorEastAsia"/>
          <w:sz w:val="24"/>
        </w:rPr>
        <w:t>（</w:t>
      </w:r>
      <w:r>
        <w:rPr>
          <w:rFonts w:hint="eastAsia" w:asciiTheme="majorEastAsia" w:hAnsiTheme="majorEastAsia" w:eastAsiaTheme="majorEastAsia"/>
          <w:sz w:val="24"/>
        </w:rPr>
        <w:t>4</w:t>
      </w:r>
      <w:r>
        <w:rPr>
          <w:rFonts w:hint="eastAsia" w:asciiTheme="majorEastAsia" w:hAnsiTheme="majorEastAsia" w:eastAsiaTheme="majorEastAsia"/>
          <w:sz w:val="24"/>
        </w:rPr>
        <w:t>）場所：鳴子温泉ゆめぐり広場（大崎市鳴子温泉字湯元</w:t>
      </w:r>
      <w:r>
        <w:rPr>
          <w:rFonts w:hint="eastAsia" w:asciiTheme="majorEastAsia" w:hAnsiTheme="majorEastAsia" w:eastAsiaTheme="majorEastAsia"/>
          <w:sz w:val="24"/>
        </w:rPr>
        <w:t>108</w:t>
      </w:r>
      <w:r>
        <w:rPr>
          <w:rFonts w:hint="eastAsia" w:asciiTheme="majorEastAsia" w:hAnsiTheme="majorEastAsia" w:eastAsiaTheme="majorEastAsia"/>
          <w:sz w:val="24"/>
        </w:rPr>
        <w:t>）</w:t>
      </w:r>
    </w:p>
    <w:p>
      <w:pPr>
        <w:pStyle w:val="0"/>
        <w:ind w:left="2308" w:leftChars="473" w:right="248" w:rightChars="118" w:hanging="1315" w:hangingChars="548"/>
        <w:rPr>
          <w:rFonts w:hint="default" w:asciiTheme="majorEastAsia" w:hAnsiTheme="majorEastAsia" w:eastAsiaTheme="majorEastAsia"/>
          <w:sz w:val="24"/>
        </w:rPr>
      </w:pPr>
      <w:r>
        <w:rPr>
          <w:rFonts w:hint="eastAsia" w:asciiTheme="majorEastAsia" w:hAnsiTheme="majorEastAsia" w:eastAsiaTheme="majorEastAsia"/>
          <w:sz w:val="24"/>
        </w:rPr>
        <w:t>（</w:t>
      </w:r>
      <w:r>
        <w:rPr>
          <w:rFonts w:hint="eastAsia" w:asciiTheme="majorEastAsia" w:hAnsiTheme="majorEastAsia" w:eastAsiaTheme="majorEastAsia"/>
          <w:sz w:val="24"/>
        </w:rPr>
        <w:t>5</w:t>
      </w:r>
      <w:r>
        <w:rPr>
          <w:rFonts w:hint="eastAsia" w:asciiTheme="majorEastAsia" w:hAnsiTheme="majorEastAsia" w:eastAsiaTheme="majorEastAsia"/>
          <w:sz w:val="24"/>
        </w:rPr>
        <w:t>）主催：トランスイート四季島受け入れ大崎市実行委員会</w:t>
      </w:r>
    </w:p>
    <w:p>
      <w:pPr>
        <w:pStyle w:val="0"/>
        <w:ind w:left="2308" w:leftChars="1099" w:right="248" w:rightChars="118" w:firstLine="2"/>
        <w:rPr>
          <w:rFonts w:hint="default" w:asciiTheme="majorEastAsia" w:hAnsiTheme="majorEastAsia" w:eastAsiaTheme="majorEastAsia"/>
          <w:sz w:val="24"/>
        </w:rPr>
      </w:pPr>
      <w:r>
        <w:rPr>
          <w:rFonts w:hint="eastAsia" w:asciiTheme="majorEastAsia" w:hAnsiTheme="majorEastAsia" w:eastAsiaTheme="majorEastAsia"/>
          <w:sz w:val="24"/>
        </w:rPr>
        <w:t>（大崎市産業経済部観光交流課内</w:t>
      </w:r>
      <w:r>
        <w:rPr>
          <w:rFonts w:hint="default" w:asciiTheme="majorEastAsia" w:hAnsiTheme="majorEastAsia" w:eastAsiaTheme="majorEastAsia"/>
          <w:sz w:val="24"/>
        </w:rPr>
        <w:t>）</w:t>
      </w:r>
      <w:r>
        <w:rPr>
          <w:rFonts w:hint="eastAsia" w:asciiTheme="majorEastAsia" w:hAnsiTheme="majorEastAsia" w:eastAsiaTheme="majorEastAsia"/>
          <w:sz w:val="24"/>
        </w:rPr>
        <w:t>※以下，運営事務局と記載</w:t>
      </w:r>
    </w:p>
    <w:p>
      <w:pPr>
        <w:pStyle w:val="0"/>
        <w:ind w:left="2295" w:leftChars="1093"/>
        <w:rPr>
          <w:rFonts w:hint="default" w:asciiTheme="majorEastAsia" w:hAnsiTheme="majorEastAsia" w:eastAsiaTheme="majorEastAsia"/>
          <w:sz w:val="24"/>
        </w:rPr>
      </w:pPr>
      <w:r>
        <w:rPr>
          <w:rFonts w:hint="eastAsia" w:asciiTheme="majorEastAsia" w:hAnsiTheme="majorEastAsia" w:eastAsiaTheme="majorEastAsia"/>
          <w:sz w:val="24"/>
        </w:rPr>
        <w:t>℡：</w:t>
      </w:r>
      <w:r>
        <w:rPr>
          <w:rFonts w:hint="eastAsia" w:asciiTheme="majorEastAsia" w:hAnsiTheme="majorEastAsia" w:eastAsiaTheme="majorEastAsia"/>
          <w:sz w:val="24"/>
        </w:rPr>
        <w:t>0229-23-7097</w:t>
      </w:r>
      <w:r>
        <w:rPr>
          <w:rFonts w:hint="eastAsia" w:asciiTheme="majorEastAsia" w:hAnsiTheme="majorEastAsia" w:eastAsiaTheme="majorEastAsia"/>
          <w:sz w:val="24"/>
        </w:rPr>
        <w:t>　</w:t>
      </w:r>
      <w:r>
        <w:rPr>
          <w:rFonts w:hint="eastAsia" w:asciiTheme="majorEastAsia" w:hAnsiTheme="majorEastAsia" w:eastAsiaTheme="majorEastAsia"/>
          <w:sz w:val="24"/>
        </w:rPr>
        <w:t>FAX</w:t>
      </w:r>
      <w:r>
        <w:rPr>
          <w:rFonts w:hint="eastAsia" w:asciiTheme="majorEastAsia" w:hAnsiTheme="majorEastAsia" w:eastAsiaTheme="majorEastAsia"/>
          <w:sz w:val="24"/>
        </w:rPr>
        <w:t>：</w:t>
      </w:r>
      <w:r>
        <w:rPr>
          <w:rFonts w:hint="eastAsia" w:asciiTheme="majorEastAsia" w:hAnsiTheme="majorEastAsia" w:eastAsiaTheme="majorEastAsia"/>
          <w:sz w:val="24"/>
        </w:rPr>
        <w:t>0229-23-7578</w:t>
      </w:r>
    </w:p>
    <w:p>
      <w:pPr>
        <w:pStyle w:val="0"/>
        <w:ind w:left="2295" w:leftChars="1093"/>
        <w:rPr>
          <w:rFonts w:hint="default" w:asciiTheme="majorEastAsia" w:hAnsiTheme="majorEastAsia" w:eastAsiaTheme="majorEastAsia"/>
          <w:sz w:val="24"/>
        </w:rPr>
      </w:pPr>
      <w:r>
        <w:rPr>
          <w:rFonts w:hint="eastAsia" w:asciiTheme="majorEastAsia" w:hAnsiTheme="majorEastAsia" w:eastAsiaTheme="majorEastAsia"/>
          <w:sz w:val="24"/>
        </w:rPr>
        <w:t>e-mail</w:t>
      </w:r>
      <w:r>
        <w:rPr>
          <w:rFonts w:hint="eastAsia" w:asciiTheme="majorEastAsia" w:hAnsiTheme="majorEastAsia" w:eastAsiaTheme="majorEastAsia"/>
          <w:sz w:val="24"/>
        </w:rPr>
        <w:t>：</w:t>
      </w:r>
      <w:r>
        <w:rPr>
          <w:rFonts w:hint="eastAsia" w:asciiTheme="majorEastAsia" w:hAnsiTheme="majorEastAsia" w:eastAsiaTheme="majorEastAsia"/>
          <w:sz w:val="24"/>
        </w:rPr>
        <w:t>kk@city.osaki.miyagi.jp</w:t>
      </w:r>
    </w:p>
    <w:p>
      <w:pPr>
        <w:pStyle w:val="0"/>
        <w:rPr>
          <w:rFonts w:hint="default" w:asciiTheme="majorEastAsia" w:hAnsiTheme="majorEastAsia" w:eastAsiaTheme="majorEastAsia"/>
          <w:color w:val="FF0000"/>
          <w:sz w:val="24"/>
        </w:rPr>
      </w:pPr>
    </w:p>
    <w:p>
      <w:pPr>
        <w:pStyle w:val="0"/>
        <w:rPr>
          <w:rFonts w:hint="default" w:asciiTheme="majorEastAsia" w:hAnsiTheme="majorEastAsia" w:eastAsiaTheme="majorEastAsia"/>
          <w:color w:val="000000" w:themeColor="text1"/>
          <w:sz w:val="32"/>
          <w:u w:val="single" w:color="auto"/>
        </w:rPr>
      </w:pPr>
      <w:r>
        <w:rPr>
          <w:rFonts w:hint="eastAsia" w:asciiTheme="majorEastAsia" w:hAnsiTheme="majorEastAsia" w:eastAsiaTheme="majorEastAsia"/>
          <w:color w:val="000000" w:themeColor="text1"/>
          <w:sz w:val="32"/>
          <w:u w:val="single" w:color="auto"/>
        </w:rPr>
        <w:t>【</w:t>
      </w:r>
      <w:r>
        <w:rPr>
          <w:rFonts w:hint="eastAsia" w:asciiTheme="majorEastAsia" w:hAnsiTheme="majorEastAsia" w:eastAsiaTheme="majorEastAsia"/>
          <w:color w:val="000000" w:themeColor="text1"/>
          <w:sz w:val="32"/>
          <w:u w:val="single" w:color="auto"/>
        </w:rPr>
        <w:t>1</w:t>
      </w:r>
      <w:r>
        <w:rPr>
          <w:rFonts w:hint="eastAsia" w:asciiTheme="majorEastAsia" w:hAnsiTheme="majorEastAsia" w:eastAsiaTheme="majorEastAsia"/>
          <w:color w:val="000000" w:themeColor="text1"/>
          <w:sz w:val="32"/>
          <w:u w:val="single" w:color="auto"/>
        </w:rPr>
        <w:t>】出店に係る費用について</w:t>
      </w:r>
    </w:p>
    <w:p>
      <w:pPr>
        <w:pStyle w:val="0"/>
        <w:tabs>
          <w:tab w:val="left" w:leader="none" w:pos="567"/>
        </w:tabs>
        <w:ind w:left="664" w:leftChars="202" w:hanging="240" w:hangingChars="100"/>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・会場設営費として，開催期間ごとに</w:t>
      </w:r>
      <w:r>
        <w:rPr>
          <w:rFonts w:hint="eastAsia" w:asciiTheme="majorEastAsia" w:hAnsiTheme="majorEastAsia" w:eastAsiaTheme="majorEastAsia"/>
          <w:color w:val="000000" w:themeColor="text1"/>
          <w:sz w:val="24"/>
        </w:rPr>
        <w:t>2,000</w:t>
      </w:r>
      <w:r>
        <w:rPr>
          <w:rFonts w:hint="eastAsia" w:asciiTheme="majorEastAsia" w:hAnsiTheme="majorEastAsia" w:eastAsiaTheme="majorEastAsia"/>
          <w:color w:val="000000" w:themeColor="text1"/>
          <w:sz w:val="24"/>
        </w:rPr>
        <w:t>円負担いただきます。</w:t>
      </w:r>
    </w:p>
    <w:p>
      <w:pPr>
        <w:pStyle w:val="0"/>
        <w:tabs>
          <w:tab w:val="left" w:leader="none" w:pos="567"/>
        </w:tabs>
        <w:ind w:left="634" w:leftChars="302" w:firstLine="0" w:firstLineChars="0"/>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r>
        <w:rPr>
          <w:rFonts w:hint="eastAsia" w:asciiTheme="majorEastAsia" w:hAnsiTheme="majorEastAsia" w:eastAsiaTheme="majorEastAsia"/>
          <w:strike w:val="0"/>
          <w:dstrike w:val="1"/>
          <w:color w:val="000000" w:themeColor="text1"/>
          <w:sz w:val="24"/>
        </w:rPr>
        <w:t>開催期間Ⅰ：</w:t>
      </w:r>
      <w:r>
        <w:rPr>
          <w:rFonts w:hint="eastAsia" w:asciiTheme="majorEastAsia" w:hAnsiTheme="majorEastAsia" w:eastAsiaTheme="majorEastAsia"/>
          <w:strike w:val="0"/>
          <w:dstrike w:val="1"/>
          <w:color w:val="000000" w:themeColor="text1"/>
          <w:sz w:val="24"/>
        </w:rPr>
        <w:t>4</w:t>
      </w:r>
      <w:r>
        <w:rPr>
          <w:rFonts w:hint="eastAsia" w:asciiTheme="majorEastAsia" w:hAnsiTheme="majorEastAsia" w:eastAsiaTheme="majorEastAsia"/>
          <w:strike w:val="0"/>
          <w:dstrike w:val="1"/>
          <w:color w:val="000000" w:themeColor="text1"/>
          <w:sz w:val="24"/>
        </w:rPr>
        <w:t>月～</w:t>
      </w:r>
      <w:r>
        <w:rPr>
          <w:rFonts w:hint="eastAsia" w:asciiTheme="majorEastAsia" w:hAnsiTheme="majorEastAsia" w:eastAsiaTheme="majorEastAsia"/>
          <w:strike w:val="0"/>
          <w:dstrike w:val="1"/>
          <w:color w:val="000000" w:themeColor="text1"/>
          <w:sz w:val="24"/>
        </w:rPr>
        <w:t>6</w:t>
      </w:r>
      <w:r>
        <w:rPr>
          <w:rFonts w:hint="eastAsia" w:asciiTheme="majorEastAsia" w:hAnsiTheme="majorEastAsia" w:eastAsiaTheme="majorEastAsia"/>
          <w:strike w:val="0"/>
          <w:dstrike w:val="1"/>
          <w:color w:val="000000" w:themeColor="text1"/>
          <w:sz w:val="24"/>
        </w:rPr>
        <w:t>月</w:t>
      </w:r>
      <w:r>
        <w:rPr>
          <w:rFonts w:hint="eastAsia" w:asciiTheme="majorEastAsia" w:hAnsiTheme="majorEastAsia" w:eastAsiaTheme="majorEastAsia"/>
          <w:color w:val="000000" w:themeColor="text1"/>
          <w:sz w:val="24"/>
        </w:rPr>
        <w:t>，開催期間Ⅱ：</w:t>
      </w:r>
      <w:r>
        <w:rPr>
          <w:rFonts w:hint="eastAsia" w:asciiTheme="majorEastAsia" w:hAnsiTheme="majorEastAsia" w:eastAsiaTheme="majorEastAsia"/>
          <w:color w:val="000000" w:themeColor="text1"/>
          <w:sz w:val="24"/>
        </w:rPr>
        <w:t>7</w:t>
      </w:r>
      <w:r>
        <w:rPr>
          <w:rFonts w:hint="eastAsia" w:asciiTheme="majorEastAsia" w:hAnsiTheme="majorEastAsia" w:eastAsiaTheme="majorEastAsia"/>
          <w:color w:val="000000" w:themeColor="text1"/>
          <w:sz w:val="24"/>
        </w:rPr>
        <w:t>月・</w:t>
      </w:r>
      <w:r>
        <w:rPr>
          <w:rFonts w:hint="eastAsia" w:asciiTheme="majorEastAsia" w:hAnsiTheme="majorEastAsia" w:eastAsiaTheme="majorEastAsia"/>
          <w:color w:val="000000" w:themeColor="text1"/>
          <w:sz w:val="24"/>
        </w:rPr>
        <w:t>8</w:t>
      </w:r>
      <w:r>
        <w:rPr>
          <w:rFonts w:hint="eastAsia" w:asciiTheme="majorEastAsia" w:hAnsiTheme="majorEastAsia" w:eastAsiaTheme="majorEastAsia"/>
          <w:color w:val="000000" w:themeColor="text1"/>
          <w:sz w:val="24"/>
        </w:rPr>
        <w:t>月，開催期間Ⅲ：</w:t>
      </w:r>
      <w:r>
        <w:rPr>
          <w:rFonts w:hint="eastAsia" w:asciiTheme="majorEastAsia" w:hAnsiTheme="majorEastAsia" w:eastAsiaTheme="majorEastAsia"/>
          <w:color w:val="000000" w:themeColor="text1"/>
          <w:sz w:val="24"/>
        </w:rPr>
        <w:t>9</w:t>
      </w:r>
      <w:r>
        <w:rPr>
          <w:rFonts w:hint="eastAsia" w:asciiTheme="majorEastAsia" w:hAnsiTheme="majorEastAsia" w:eastAsiaTheme="majorEastAsia"/>
          <w:color w:val="000000" w:themeColor="text1"/>
          <w:sz w:val="24"/>
        </w:rPr>
        <w:t>月～</w:t>
      </w:r>
      <w:r>
        <w:rPr>
          <w:rFonts w:hint="eastAsia" w:asciiTheme="majorEastAsia" w:hAnsiTheme="majorEastAsia" w:eastAsiaTheme="majorEastAsia"/>
          <w:color w:val="000000" w:themeColor="text1"/>
          <w:sz w:val="24"/>
        </w:rPr>
        <w:t>11</w:t>
      </w:r>
      <w:r>
        <w:rPr>
          <w:rFonts w:hint="eastAsia" w:asciiTheme="majorEastAsia" w:hAnsiTheme="majorEastAsia" w:eastAsiaTheme="majorEastAsia"/>
          <w:color w:val="000000" w:themeColor="text1"/>
          <w:sz w:val="24"/>
        </w:rPr>
        <w:t>月</w:t>
      </w:r>
    </w:p>
    <w:p>
      <w:pPr>
        <w:pStyle w:val="0"/>
        <w:tabs>
          <w:tab w:val="left" w:leader="none" w:pos="567"/>
        </w:tabs>
        <w:ind w:left="634" w:leftChars="302" w:firstLine="0" w:firstLineChars="0"/>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※出店者募集は，開催期間ごとに行います。</w:t>
      </w:r>
    </w:p>
    <w:p>
      <w:pPr>
        <w:pStyle w:val="0"/>
        <w:tabs>
          <w:tab w:val="left" w:leader="none" w:pos="567"/>
        </w:tabs>
        <w:ind w:left="634" w:leftChars="302" w:firstLine="0" w:firstLineChars="0"/>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※会場設営費は，初回出店時に運営事務局が収集します。</w:t>
      </w:r>
    </w:p>
    <w:p>
      <w:pPr>
        <w:pStyle w:val="0"/>
        <w:tabs>
          <w:tab w:val="left" w:leader="none" w:pos="644"/>
        </w:tabs>
        <w:ind w:left="642" w:leftChars="202" w:hanging="218" w:hangingChars="91"/>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・出店に関わる費用や，責任がある許認可等に係る費用（営業許可・酒類販売等）は各自ご負担ください。</w:t>
      </w:r>
    </w:p>
    <w:p>
      <w:pPr>
        <w:pStyle w:val="0"/>
        <w:tabs>
          <w:tab w:val="left" w:leader="none" w:pos="993"/>
        </w:tabs>
        <w:ind w:left="642" w:leftChars="202" w:hanging="218" w:hangingChars="91"/>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・湯けむりマルシェ終了後，</w:t>
      </w:r>
      <w:r>
        <w:rPr>
          <w:rFonts w:hint="eastAsia" w:asciiTheme="majorEastAsia" w:hAnsiTheme="majorEastAsia" w:eastAsiaTheme="majorEastAsia"/>
          <w:color w:val="000000" w:themeColor="text1"/>
          <w:sz w:val="24"/>
          <w:u w:val="double" w:color="auto"/>
          <w:shd w:val="clear" w:color="auto" w:fill="auto"/>
        </w:rPr>
        <w:t>当日の売上金額を運営事務局までご報告</w:t>
      </w:r>
      <w:r>
        <w:rPr>
          <w:rFonts w:hint="eastAsia" w:asciiTheme="majorEastAsia" w:hAnsiTheme="majorEastAsia" w:eastAsiaTheme="majorEastAsia"/>
          <w:color w:val="000000" w:themeColor="text1"/>
          <w:sz w:val="24"/>
        </w:rPr>
        <w:t>をお願いします。なお，運営事務局は，実績として全体の売上金額を公表する場合がありますのでご了承ください。</w:t>
      </w:r>
    </w:p>
    <w:p>
      <w:pPr>
        <w:pStyle w:val="0"/>
        <w:tabs>
          <w:tab w:val="left" w:leader="none" w:pos="993"/>
        </w:tabs>
        <w:ind w:left="642" w:leftChars="202" w:hanging="218" w:hangingChars="91"/>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・「湯けむりマルシェ」において誘客イベントを開催する際には，協賛にご協力いただきます。（抽選会景品の提供等）</w:t>
      </w:r>
    </w:p>
    <w:p>
      <w:pPr>
        <w:pStyle w:val="0"/>
        <w:rPr>
          <w:rFonts w:hint="default" w:asciiTheme="majorEastAsia" w:hAnsiTheme="majorEastAsia" w:eastAsiaTheme="majorEastAsia"/>
          <w:color w:val="000000" w:themeColor="text1"/>
          <w:sz w:val="32"/>
          <w:u w:val="single" w:color="auto"/>
        </w:rPr>
      </w:pPr>
      <w:r>
        <w:rPr>
          <w:rFonts w:hint="eastAsia" w:asciiTheme="majorEastAsia" w:hAnsiTheme="majorEastAsia" w:eastAsiaTheme="majorEastAsia"/>
          <w:color w:val="000000" w:themeColor="text1"/>
          <w:sz w:val="32"/>
          <w:u w:val="single" w:color="auto"/>
        </w:rPr>
        <w:t>【</w:t>
      </w:r>
      <w:r>
        <w:rPr>
          <w:rFonts w:hint="eastAsia" w:asciiTheme="majorEastAsia" w:hAnsiTheme="majorEastAsia" w:eastAsiaTheme="majorEastAsia"/>
          <w:color w:val="000000" w:themeColor="text1"/>
          <w:sz w:val="32"/>
          <w:u w:val="single" w:color="auto"/>
        </w:rPr>
        <w:t>2</w:t>
      </w:r>
      <w:r>
        <w:rPr>
          <w:rFonts w:hint="eastAsia" w:asciiTheme="majorEastAsia" w:hAnsiTheme="majorEastAsia" w:eastAsiaTheme="majorEastAsia"/>
          <w:color w:val="000000" w:themeColor="text1"/>
          <w:sz w:val="32"/>
          <w:u w:val="single" w:color="auto"/>
        </w:rPr>
        <w:t>】貸出可能什器等について</w:t>
      </w:r>
    </w:p>
    <w:p>
      <w:pPr>
        <w:pStyle w:val="0"/>
        <w:ind w:left="424" w:leftChars="202"/>
        <w:rPr>
          <w:rFonts w:hint="default" w:asciiTheme="majorEastAsia" w:hAnsiTheme="majorEastAsia" w:eastAsiaTheme="majorEastAsia"/>
          <w:sz w:val="24"/>
        </w:rPr>
      </w:pPr>
      <w:r>
        <w:rPr>
          <w:rFonts w:hint="eastAsia" w:asciiTheme="majorEastAsia" w:hAnsiTheme="majorEastAsia" w:eastAsiaTheme="majorEastAsia"/>
          <w:sz w:val="24"/>
        </w:rPr>
        <w:t>出店者には，「ブース用基本セット」を無料で貸し出しします。物資の設営は，運営事務局で行いますが，撤去は定められた場所に各自お戻しください。</w:t>
      </w:r>
    </w:p>
    <w:p>
      <w:pPr>
        <w:pStyle w:val="0"/>
        <w:ind w:left="424" w:leftChars="202"/>
        <w:rPr>
          <w:rFonts w:hint="default" w:asciiTheme="majorEastAsia" w:hAnsiTheme="majorEastAsia" w:eastAsiaTheme="majorEastAsia"/>
          <w:sz w:val="24"/>
          <w:shd w:val="pct15" w:color="auto" w:fill="FFFFFF"/>
        </w:rPr>
      </w:pPr>
      <w:r>
        <w:rPr>
          <w:rFonts w:hint="eastAsia" w:asciiTheme="majorEastAsia" w:hAnsiTheme="majorEastAsia" w:eastAsiaTheme="majorEastAsia"/>
          <w:sz w:val="24"/>
          <w:shd w:val="pct15" w:color="auto" w:fill="FFFFFF"/>
        </w:rPr>
        <w:t>①ブース用基本セット</w:t>
      </w:r>
    </w:p>
    <w:p>
      <w:pPr>
        <w:pStyle w:val="0"/>
        <w:ind w:left="708" w:leftChars="337"/>
        <w:rPr>
          <w:rFonts w:hint="default" w:asciiTheme="majorEastAsia" w:hAnsiTheme="majorEastAsia" w:eastAsiaTheme="majorEastAsia"/>
          <w:sz w:val="24"/>
        </w:rPr>
      </w:pPr>
      <w:r>
        <w:rPr>
          <w:rFonts w:hint="eastAsia" w:asciiTheme="majorEastAsia" w:hAnsiTheme="majorEastAsia" w:eastAsiaTheme="majorEastAsia"/>
          <w:sz w:val="24"/>
        </w:rPr>
        <w:t>・テント</w:t>
      </w:r>
      <w:r>
        <w:rPr>
          <w:rFonts w:hint="eastAsia" w:asciiTheme="majorEastAsia" w:hAnsiTheme="majorEastAsia" w:eastAsiaTheme="majorEastAsia"/>
          <w:sz w:val="24"/>
        </w:rPr>
        <w:t>1</w:t>
      </w:r>
      <w:r>
        <w:rPr>
          <w:rFonts w:hint="eastAsia" w:asciiTheme="majorEastAsia" w:hAnsiTheme="majorEastAsia" w:eastAsiaTheme="majorEastAsia"/>
          <w:sz w:val="24"/>
        </w:rPr>
        <w:t>張（</w:t>
      </w:r>
      <w:r>
        <w:rPr>
          <w:rFonts w:hint="eastAsia" w:asciiTheme="majorEastAsia" w:hAnsiTheme="majorEastAsia" w:eastAsiaTheme="majorEastAsia"/>
          <w:sz w:val="24"/>
        </w:rPr>
        <w:t>2.5</w:t>
      </w:r>
      <w:r>
        <w:rPr>
          <w:rFonts w:hint="eastAsia" w:asciiTheme="majorEastAsia" w:hAnsiTheme="majorEastAsia" w:eastAsiaTheme="majorEastAsia"/>
          <w:sz w:val="24"/>
        </w:rPr>
        <w:t>～</w:t>
      </w:r>
      <w:r>
        <w:rPr>
          <w:rFonts w:hint="eastAsia" w:asciiTheme="majorEastAsia" w:hAnsiTheme="majorEastAsia" w:eastAsiaTheme="majorEastAsia"/>
          <w:sz w:val="24"/>
        </w:rPr>
        <w:t>3m</w:t>
      </w:r>
      <w:r>
        <w:rPr>
          <w:rFonts w:hint="eastAsia" w:asciiTheme="majorEastAsia" w:hAnsiTheme="majorEastAsia" w:eastAsiaTheme="majorEastAsia"/>
          <w:sz w:val="24"/>
        </w:rPr>
        <w:t>×</w:t>
      </w:r>
      <w:r>
        <w:rPr>
          <w:rFonts w:hint="eastAsia" w:asciiTheme="majorEastAsia" w:hAnsiTheme="majorEastAsia" w:eastAsiaTheme="majorEastAsia"/>
          <w:sz w:val="24"/>
        </w:rPr>
        <w:t>2.5</w:t>
      </w:r>
      <w:r>
        <w:rPr>
          <w:rFonts w:hint="eastAsia" w:asciiTheme="majorEastAsia" w:hAnsiTheme="majorEastAsia" w:eastAsiaTheme="majorEastAsia"/>
          <w:sz w:val="24"/>
        </w:rPr>
        <w:t>～</w:t>
      </w:r>
      <w:r>
        <w:rPr>
          <w:rFonts w:hint="eastAsia" w:asciiTheme="majorEastAsia" w:hAnsiTheme="majorEastAsia" w:eastAsiaTheme="majorEastAsia"/>
          <w:sz w:val="24"/>
        </w:rPr>
        <w:t>3m</w:t>
      </w:r>
      <w:r>
        <w:rPr>
          <w:rFonts w:hint="eastAsia" w:asciiTheme="majorEastAsia" w:hAnsiTheme="majorEastAsia" w:eastAsiaTheme="majorEastAsia"/>
          <w:sz w:val="24"/>
        </w:rPr>
        <w:t>）</w:t>
      </w:r>
    </w:p>
    <w:p>
      <w:pPr>
        <w:pStyle w:val="0"/>
        <w:ind w:left="708" w:leftChars="337"/>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・テーブル</w:t>
      </w:r>
      <w:r>
        <w:rPr>
          <w:rFonts w:hint="eastAsia" w:asciiTheme="majorEastAsia" w:hAnsiTheme="majorEastAsia" w:eastAsiaTheme="majorEastAsia"/>
          <w:color w:val="000000" w:themeColor="text1"/>
          <w:sz w:val="24"/>
        </w:rPr>
        <w:t xml:space="preserve"> 2</w:t>
      </w:r>
      <w:r>
        <w:rPr>
          <w:rFonts w:hint="eastAsia" w:asciiTheme="majorEastAsia" w:hAnsiTheme="majorEastAsia" w:eastAsiaTheme="majorEastAsia"/>
          <w:color w:val="000000" w:themeColor="text1"/>
          <w:sz w:val="24"/>
        </w:rPr>
        <w:t>台（</w:t>
      </w:r>
      <w:r>
        <w:rPr>
          <w:rFonts w:hint="eastAsia" w:asciiTheme="majorEastAsia" w:hAnsiTheme="majorEastAsia" w:eastAsiaTheme="majorEastAsia"/>
          <w:color w:val="000000" w:themeColor="text1"/>
          <w:sz w:val="24"/>
        </w:rPr>
        <w:t>W1,800</w:t>
      </w:r>
      <w:r>
        <w:rPr>
          <w:rFonts w:hint="eastAsia" w:asciiTheme="majorEastAsia" w:hAnsiTheme="majorEastAsia" w:eastAsiaTheme="majorEastAsia"/>
          <w:color w:val="000000" w:themeColor="text1"/>
          <w:sz w:val="24"/>
        </w:rPr>
        <w:t>×</w:t>
      </w:r>
      <w:r>
        <w:rPr>
          <w:rFonts w:hint="eastAsia" w:asciiTheme="majorEastAsia" w:hAnsiTheme="majorEastAsia" w:eastAsiaTheme="majorEastAsia"/>
          <w:color w:val="000000" w:themeColor="text1"/>
          <w:sz w:val="24"/>
        </w:rPr>
        <w:t>D450</w:t>
      </w:r>
      <w:r>
        <w:rPr>
          <w:rFonts w:hint="eastAsia" w:asciiTheme="majorEastAsia" w:hAnsiTheme="majorEastAsia" w:eastAsiaTheme="majorEastAsia"/>
          <w:color w:val="000000" w:themeColor="text1"/>
          <w:sz w:val="24"/>
        </w:rPr>
        <w:t>×</w:t>
      </w:r>
      <w:r>
        <w:rPr>
          <w:rFonts w:hint="eastAsia" w:asciiTheme="majorEastAsia" w:hAnsiTheme="majorEastAsia" w:eastAsiaTheme="majorEastAsia"/>
          <w:color w:val="000000" w:themeColor="text1"/>
          <w:sz w:val="24"/>
        </w:rPr>
        <w:t>H700</w:t>
      </w:r>
      <w:r>
        <w:rPr>
          <w:rFonts w:hint="eastAsia" w:asciiTheme="majorEastAsia" w:hAnsiTheme="majorEastAsia" w:eastAsiaTheme="majorEastAsia"/>
          <w:color w:val="000000" w:themeColor="text1"/>
          <w:sz w:val="24"/>
        </w:rPr>
        <w:t>）</w:t>
      </w:r>
    </w:p>
    <w:p>
      <w:pPr>
        <w:pStyle w:val="0"/>
        <w:ind w:left="424" w:leftChars="202"/>
        <w:rPr>
          <w:rFonts w:hint="default" w:asciiTheme="majorEastAsia" w:hAnsiTheme="majorEastAsia" w:eastAsiaTheme="majorEastAsia"/>
          <w:sz w:val="24"/>
          <w:shd w:val="pct15" w:color="auto" w:fill="FFFFFF"/>
        </w:rPr>
      </w:pPr>
      <w:r>
        <w:rPr>
          <w:rFonts w:hint="eastAsia" w:asciiTheme="majorEastAsia" w:hAnsiTheme="majorEastAsia" w:eastAsiaTheme="majorEastAsia"/>
          <w:sz w:val="24"/>
          <w:shd w:val="pct15" w:color="auto" w:fill="FFFFFF"/>
        </w:rPr>
        <w:t>②その他</w:t>
      </w:r>
    </w:p>
    <w:p>
      <w:pPr>
        <w:pStyle w:val="0"/>
        <w:ind w:left="965" w:leftChars="337" w:hanging="257" w:hangingChars="107"/>
        <w:rPr>
          <w:rFonts w:hint="default" w:asciiTheme="majorEastAsia" w:hAnsiTheme="majorEastAsia" w:eastAsiaTheme="majorEastAsia"/>
          <w:sz w:val="24"/>
        </w:rPr>
      </w:pPr>
      <w:r>
        <w:rPr>
          <w:rFonts w:hint="eastAsia" w:asciiTheme="majorEastAsia" w:hAnsiTheme="majorEastAsia" w:eastAsiaTheme="majorEastAsia"/>
          <w:sz w:val="24"/>
        </w:rPr>
        <w:t>・物販用什器各種（ラック，陳列ワゴン，陳列棚など）は，数に限りがありますが貸し出し用もございます。希望する場合は，出店の</w:t>
      </w:r>
      <w:r>
        <w:rPr>
          <w:rFonts w:hint="eastAsia" w:asciiTheme="majorEastAsia" w:hAnsiTheme="majorEastAsia" w:eastAsiaTheme="majorEastAsia"/>
          <w:sz w:val="24"/>
        </w:rPr>
        <w:t>1</w:t>
      </w:r>
      <w:r>
        <w:rPr>
          <w:rFonts w:hint="eastAsia" w:asciiTheme="majorEastAsia" w:hAnsiTheme="majorEastAsia" w:eastAsiaTheme="majorEastAsia"/>
          <w:sz w:val="24"/>
        </w:rPr>
        <w:t>週間前までに申し出ください。</w:t>
      </w:r>
    </w:p>
    <w:p>
      <w:pPr>
        <w:pStyle w:val="0"/>
        <w:ind w:left="708" w:leftChars="337"/>
        <w:rPr>
          <w:rFonts w:hint="default" w:asciiTheme="majorEastAsia" w:hAnsiTheme="majorEastAsia" w:eastAsiaTheme="majorEastAsia"/>
          <w:sz w:val="24"/>
        </w:rPr>
      </w:pPr>
      <w:r>
        <w:rPr>
          <w:rFonts w:hint="eastAsia" w:asciiTheme="majorEastAsia" w:hAnsiTheme="majorEastAsia" w:eastAsiaTheme="majorEastAsia"/>
          <w:sz w:val="24"/>
        </w:rPr>
        <w:t>・什器の持ち込みを希望する場合は，出店の</w:t>
      </w:r>
      <w:r>
        <w:rPr>
          <w:rFonts w:hint="eastAsia" w:asciiTheme="majorEastAsia" w:hAnsiTheme="majorEastAsia" w:eastAsiaTheme="majorEastAsia"/>
          <w:sz w:val="24"/>
        </w:rPr>
        <w:t>1</w:t>
      </w:r>
      <w:r>
        <w:rPr>
          <w:rFonts w:hint="eastAsia" w:asciiTheme="majorEastAsia" w:hAnsiTheme="majorEastAsia" w:eastAsiaTheme="majorEastAsia"/>
          <w:sz w:val="24"/>
        </w:rPr>
        <w:t>週間前までに申し出してください。</w:t>
      </w:r>
    </w:p>
    <w:p>
      <w:pPr>
        <w:pStyle w:val="0"/>
        <w:ind w:left="424" w:leftChars="202"/>
        <w:rPr>
          <w:rFonts w:hint="default" w:asciiTheme="majorEastAsia" w:hAnsiTheme="majorEastAsia" w:eastAsiaTheme="majorEastAsia"/>
          <w:color w:val="000000" w:themeColor="text1"/>
          <w:sz w:val="24"/>
          <w:shd w:val="pct15" w:color="auto" w:fill="FFFFFF"/>
        </w:rPr>
      </w:pPr>
      <w:r>
        <w:rPr>
          <w:rFonts w:hint="eastAsia" w:asciiTheme="majorEastAsia" w:hAnsiTheme="majorEastAsia" w:eastAsiaTheme="majorEastAsia"/>
          <w:color w:val="000000" w:themeColor="text1"/>
          <w:sz w:val="24"/>
          <w:shd w:val="pct15" w:color="auto" w:fill="FFFFFF"/>
        </w:rPr>
        <w:t>③各自必要な用途品等</w:t>
      </w:r>
    </w:p>
    <w:p>
      <w:pPr>
        <w:pStyle w:val="0"/>
        <w:ind w:left="910" w:leftChars="336" w:hanging="204" w:hangingChars="85"/>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・販売に必要な用度品（テーブルクロス，レジ袋，消毒用ディスペンサー等）は各自でご用意をお願いします。</w:t>
      </w:r>
    </w:p>
    <w:p>
      <w:pPr>
        <w:pStyle w:val="0"/>
        <w:ind w:left="924" w:leftChars="337" w:hanging="216" w:hangingChars="90"/>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・のぼりや看板等は，風に飛ばされないよう固定する等，安全対策を実施してください。</w:t>
      </w:r>
    </w:p>
    <w:p>
      <w:pPr>
        <w:pStyle w:val="0"/>
        <w:ind w:left="425" w:leftChars="202" w:hanging="1"/>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shd w:val="pct15" w:color="auto" w:fill="FFFFFF"/>
        </w:rPr>
        <w:t>④火器・電源の使用</w:t>
      </w:r>
    </w:p>
    <w:p>
      <w:pPr>
        <w:pStyle w:val="0"/>
        <w:ind w:left="850" w:leftChars="336" w:hanging="144" w:hangingChars="60"/>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・基本的に電源設備の用意はございませんが，食品衛生の都合上等で希望される場合は，必ず事前にご相談ください。</w:t>
      </w:r>
    </w:p>
    <w:p>
      <w:pPr>
        <w:pStyle w:val="0"/>
        <w:rPr>
          <w:rFonts w:hint="default" w:asciiTheme="majorEastAsia" w:hAnsiTheme="majorEastAsia" w:eastAsiaTheme="majorEastAsia"/>
          <w:color w:val="000000" w:themeColor="text1"/>
          <w:sz w:val="32"/>
          <w:u w:val="single" w:color="auto"/>
        </w:rPr>
      </w:pPr>
      <w:r>
        <w:rPr>
          <w:rFonts w:hint="eastAsia" w:asciiTheme="majorEastAsia" w:hAnsiTheme="majorEastAsia" w:eastAsiaTheme="majorEastAsia"/>
          <w:color w:val="000000" w:themeColor="text1"/>
          <w:sz w:val="32"/>
          <w:u w:val="single" w:color="auto"/>
        </w:rPr>
        <w:t>【</w:t>
      </w:r>
      <w:r>
        <w:rPr>
          <w:rFonts w:hint="eastAsia" w:asciiTheme="majorEastAsia" w:hAnsiTheme="majorEastAsia" w:eastAsiaTheme="majorEastAsia"/>
          <w:color w:val="000000" w:themeColor="text1"/>
          <w:sz w:val="32"/>
          <w:u w:val="single" w:color="auto"/>
        </w:rPr>
        <w:t>3</w:t>
      </w:r>
      <w:r>
        <w:rPr>
          <w:rFonts w:hint="eastAsia" w:asciiTheme="majorEastAsia" w:hAnsiTheme="majorEastAsia" w:eastAsiaTheme="majorEastAsia"/>
          <w:color w:val="000000" w:themeColor="text1"/>
          <w:sz w:val="32"/>
          <w:u w:val="single" w:color="auto"/>
        </w:rPr>
        <w:t>】販売時間・駐車場</w:t>
      </w:r>
    </w:p>
    <w:p>
      <w:pPr>
        <w:pStyle w:val="0"/>
        <w:ind w:left="424" w:leftChars="202" w:right="-317" w:rightChars="-151"/>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・販売時間：午前</w:t>
      </w:r>
      <w:r>
        <w:rPr>
          <w:rFonts w:hint="eastAsia" w:asciiTheme="majorEastAsia" w:hAnsiTheme="majorEastAsia" w:eastAsiaTheme="majorEastAsia"/>
          <w:color w:val="000000" w:themeColor="text1"/>
          <w:sz w:val="24"/>
        </w:rPr>
        <w:t>8</w:t>
      </w:r>
      <w:r>
        <w:rPr>
          <w:rFonts w:hint="eastAsia" w:asciiTheme="majorEastAsia" w:hAnsiTheme="majorEastAsia" w:eastAsiaTheme="majorEastAsia"/>
          <w:color w:val="000000" w:themeColor="text1"/>
          <w:sz w:val="24"/>
        </w:rPr>
        <w:t>時～</w:t>
      </w:r>
      <w:r>
        <w:rPr>
          <w:rFonts w:hint="eastAsia" w:asciiTheme="majorEastAsia" w:hAnsiTheme="majorEastAsia" w:eastAsiaTheme="majorEastAsia"/>
          <w:color w:val="000000" w:themeColor="text1"/>
          <w:sz w:val="24"/>
        </w:rPr>
        <w:t>10</w:t>
      </w:r>
      <w:r>
        <w:rPr>
          <w:rFonts w:hint="eastAsia" w:asciiTheme="majorEastAsia" w:hAnsiTheme="majorEastAsia" w:eastAsiaTheme="majorEastAsia"/>
          <w:color w:val="000000" w:themeColor="text1"/>
          <w:sz w:val="24"/>
        </w:rPr>
        <w:t>時</w:t>
      </w:r>
      <w:r>
        <w:rPr>
          <w:rFonts w:hint="eastAsia" w:asciiTheme="majorEastAsia" w:hAnsiTheme="majorEastAsia" w:eastAsiaTheme="majorEastAsia"/>
          <w:color w:val="000000" w:themeColor="text1"/>
          <w:sz w:val="24"/>
        </w:rPr>
        <w:t>30</w:t>
      </w:r>
      <w:r>
        <w:rPr>
          <w:rFonts w:hint="eastAsia" w:asciiTheme="majorEastAsia" w:hAnsiTheme="majorEastAsia" w:eastAsiaTheme="majorEastAsia"/>
          <w:color w:val="000000" w:themeColor="text1"/>
          <w:sz w:val="24"/>
        </w:rPr>
        <w:t>分</w:t>
      </w:r>
      <w:r>
        <w:rPr>
          <w:rFonts w:hint="eastAsia" w:asciiTheme="majorEastAsia" w:hAnsiTheme="majorEastAsia" w:eastAsiaTheme="majorEastAsia"/>
          <w:color w:val="000000" w:themeColor="text1"/>
          <w:sz w:val="24"/>
          <w:u w:val="single" w:color="auto"/>
        </w:rPr>
        <w:t xml:space="preserve"> </w:t>
      </w:r>
      <w:r>
        <w:rPr>
          <w:rFonts w:hint="eastAsia" w:asciiTheme="majorEastAsia" w:hAnsiTheme="majorEastAsia" w:eastAsiaTheme="majorEastAsia"/>
          <w:color w:val="000000" w:themeColor="text1"/>
          <w:sz w:val="24"/>
          <w:u w:val="single" w:color="auto"/>
        </w:rPr>
        <w:t>※出店者都合による時間の短縮・延長はできません。</w:t>
      </w:r>
    </w:p>
    <w:p>
      <w:pPr>
        <w:pStyle w:val="0"/>
        <w:ind w:left="671" w:leftChars="202" w:hanging="247" w:hangingChars="103"/>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・出店準備（搬入）は</w:t>
      </w:r>
      <w:r>
        <w:rPr>
          <w:rFonts w:hint="eastAsia" w:asciiTheme="majorEastAsia" w:hAnsiTheme="majorEastAsia" w:eastAsiaTheme="majorEastAsia"/>
          <w:color w:val="000000" w:themeColor="text1"/>
          <w:sz w:val="24"/>
        </w:rPr>
        <w:t>7</w:t>
      </w:r>
      <w:r>
        <w:rPr>
          <w:rFonts w:hint="eastAsia" w:asciiTheme="majorEastAsia" w:hAnsiTheme="majorEastAsia" w:eastAsiaTheme="majorEastAsia"/>
          <w:color w:val="000000" w:themeColor="text1"/>
          <w:sz w:val="24"/>
        </w:rPr>
        <w:t>時～</w:t>
      </w:r>
      <w:r>
        <w:rPr>
          <w:rFonts w:hint="eastAsia" w:asciiTheme="majorEastAsia" w:hAnsiTheme="majorEastAsia" w:eastAsiaTheme="majorEastAsia"/>
          <w:color w:val="000000" w:themeColor="text1"/>
          <w:sz w:val="24"/>
        </w:rPr>
        <w:t>8</w:t>
      </w:r>
      <w:r>
        <w:rPr>
          <w:rFonts w:hint="eastAsia" w:asciiTheme="majorEastAsia" w:hAnsiTheme="majorEastAsia" w:eastAsiaTheme="majorEastAsia"/>
          <w:color w:val="000000" w:themeColor="text1"/>
          <w:sz w:val="24"/>
        </w:rPr>
        <w:t>時まで，出店撤去（搬出）はマルシェ終了後～</w:t>
      </w:r>
      <w:r>
        <w:rPr>
          <w:rFonts w:hint="eastAsia" w:asciiTheme="majorEastAsia" w:hAnsiTheme="majorEastAsia" w:eastAsiaTheme="majorEastAsia"/>
          <w:color w:val="000000" w:themeColor="text1"/>
          <w:sz w:val="24"/>
        </w:rPr>
        <w:t>11</w:t>
      </w:r>
      <w:r>
        <w:rPr>
          <w:rFonts w:hint="eastAsia" w:asciiTheme="majorEastAsia" w:hAnsiTheme="majorEastAsia" w:eastAsiaTheme="majorEastAsia"/>
          <w:color w:val="000000" w:themeColor="text1"/>
          <w:sz w:val="24"/>
        </w:rPr>
        <w:t>時まで，各自お願いします。</w:t>
      </w:r>
    </w:p>
    <w:p>
      <w:pPr>
        <w:pStyle w:val="0"/>
        <w:ind w:left="642" w:leftChars="203" w:hanging="216" w:hangingChars="90"/>
        <w:rPr>
          <w:rFonts w:hint="default" w:asciiTheme="majorEastAsia" w:hAnsiTheme="majorEastAsia" w:eastAsiaTheme="majorEastAsia"/>
          <w:sz w:val="24"/>
        </w:rPr>
      </w:pPr>
      <w:r>
        <w:rPr>
          <w:rFonts w:hint="eastAsia" w:asciiTheme="majorEastAsia" w:hAnsiTheme="majorEastAsia" w:eastAsiaTheme="majorEastAsia"/>
          <w:sz w:val="24"/>
        </w:rPr>
        <w:t>・駐車場は，会場から徒歩</w:t>
      </w:r>
      <w:r>
        <w:rPr>
          <w:rFonts w:hint="eastAsia" w:asciiTheme="majorEastAsia" w:hAnsiTheme="majorEastAsia" w:eastAsiaTheme="majorEastAsia"/>
          <w:sz w:val="24"/>
        </w:rPr>
        <w:t>2</w:t>
      </w:r>
      <w:r>
        <w:rPr>
          <w:rFonts w:hint="eastAsia" w:asciiTheme="majorEastAsia" w:hAnsiTheme="majorEastAsia" w:eastAsiaTheme="majorEastAsia"/>
          <w:sz w:val="24"/>
        </w:rPr>
        <w:t>分の湯めぐり駐車場（大崎市鳴子温泉字新屋敷</w:t>
      </w:r>
      <w:r>
        <w:rPr>
          <w:rFonts w:hint="eastAsia" w:asciiTheme="majorEastAsia" w:hAnsiTheme="majorEastAsia" w:eastAsiaTheme="majorEastAsia"/>
          <w:sz w:val="24"/>
        </w:rPr>
        <w:t>84</w:t>
      </w:r>
      <w:r>
        <w:rPr>
          <w:rFonts w:hint="eastAsia" w:asciiTheme="majorEastAsia" w:hAnsiTheme="majorEastAsia" w:eastAsiaTheme="majorEastAsia"/>
          <w:sz w:val="24"/>
        </w:rPr>
        <w:t>）を使用してください。</w:t>
      </w:r>
    </w:p>
    <w:p>
      <w:pPr>
        <w:pStyle w:val="0"/>
        <w:rPr>
          <w:rFonts w:hint="default" w:asciiTheme="majorEastAsia" w:hAnsiTheme="majorEastAsia" w:eastAsiaTheme="majorEastAsia"/>
          <w:color w:val="000000" w:themeColor="text1"/>
          <w:sz w:val="32"/>
          <w:u w:val="single" w:color="auto"/>
        </w:rPr>
      </w:pPr>
      <w:r>
        <w:rPr>
          <w:rFonts w:hint="eastAsia" w:asciiTheme="majorEastAsia" w:hAnsiTheme="majorEastAsia" w:eastAsiaTheme="majorEastAsia"/>
          <w:color w:val="000000" w:themeColor="text1"/>
          <w:sz w:val="32"/>
          <w:u w:val="single" w:color="auto"/>
        </w:rPr>
        <w:t>【</w:t>
      </w:r>
      <w:r>
        <w:rPr>
          <w:rFonts w:hint="eastAsia" w:asciiTheme="majorEastAsia" w:hAnsiTheme="majorEastAsia" w:eastAsiaTheme="majorEastAsia"/>
          <w:color w:val="000000" w:themeColor="text1"/>
          <w:sz w:val="32"/>
          <w:u w:val="single" w:color="auto"/>
        </w:rPr>
        <w:t>4</w:t>
      </w:r>
      <w:r>
        <w:rPr>
          <w:rFonts w:hint="eastAsia" w:asciiTheme="majorEastAsia" w:hAnsiTheme="majorEastAsia" w:eastAsiaTheme="majorEastAsia"/>
          <w:color w:val="000000" w:themeColor="text1"/>
          <w:sz w:val="32"/>
          <w:u w:val="single" w:color="auto"/>
        </w:rPr>
        <w:t>】出店可能業態</w:t>
      </w:r>
    </w:p>
    <w:p>
      <w:pPr>
        <w:pStyle w:val="0"/>
        <w:ind w:left="424" w:leftChars="202"/>
        <w:rPr>
          <w:rFonts w:hint="default" w:asciiTheme="majorEastAsia" w:hAnsiTheme="majorEastAsia" w:eastAsiaTheme="majorEastAsia"/>
          <w:sz w:val="24"/>
        </w:rPr>
      </w:pPr>
      <w:r>
        <w:rPr>
          <w:rFonts w:hint="eastAsia" w:asciiTheme="majorEastAsia" w:hAnsiTheme="majorEastAsia" w:eastAsiaTheme="majorEastAsia"/>
          <w:sz w:val="24"/>
        </w:rPr>
        <w:t>・米，野菜，酒，菓子，その他加工品等，伝統工芸品などの物販</w:t>
      </w:r>
    </w:p>
    <w:p>
      <w:pPr>
        <w:pStyle w:val="0"/>
        <w:ind w:left="424" w:leftChars="202"/>
        <w:rPr>
          <w:rFonts w:hint="default" w:asciiTheme="majorEastAsia" w:hAnsiTheme="majorEastAsia" w:eastAsiaTheme="majorEastAsia"/>
          <w:sz w:val="24"/>
        </w:rPr>
      </w:pPr>
      <w:r>
        <w:rPr>
          <w:rFonts w:hint="eastAsia" w:asciiTheme="majorEastAsia" w:hAnsiTheme="majorEastAsia" w:eastAsiaTheme="majorEastAsia"/>
          <w:sz w:val="24"/>
        </w:rPr>
        <w:t>・飲食を伴う出店（キッチンカー含む）</w:t>
      </w:r>
    </w:p>
    <w:p>
      <w:pPr>
        <w:pStyle w:val="0"/>
        <w:rPr>
          <w:rFonts w:hint="default" w:asciiTheme="majorEastAsia" w:hAnsiTheme="majorEastAsia" w:eastAsiaTheme="majorEastAsia"/>
          <w:color w:val="000000" w:themeColor="text1"/>
          <w:sz w:val="32"/>
          <w:u w:val="single" w:color="auto"/>
        </w:rPr>
      </w:pPr>
      <w:r>
        <w:rPr>
          <w:rFonts w:hint="eastAsia" w:asciiTheme="majorEastAsia" w:hAnsiTheme="majorEastAsia" w:eastAsiaTheme="majorEastAsia"/>
          <w:color w:val="000000" w:themeColor="text1"/>
          <w:sz w:val="32"/>
          <w:u w:val="single" w:color="auto"/>
        </w:rPr>
        <w:t>【</w:t>
      </w:r>
      <w:r>
        <w:rPr>
          <w:rFonts w:hint="eastAsia" w:asciiTheme="majorEastAsia" w:hAnsiTheme="majorEastAsia" w:eastAsiaTheme="majorEastAsia"/>
          <w:color w:val="000000" w:themeColor="text1"/>
          <w:sz w:val="32"/>
          <w:u w:val="single" w:color="auto"/>
        </w:rPr>
        <w:t>5</w:t>
      </w:r>
      <w:r>
        <w:rPr>
          <w:rFonts w:hint="eastAsia" w:asciiTheme="majorEastAsia" w:hAnsiTheme="majorEastAsia" w:eastAsiaTheme="majorEastAsia"/>
          <w:color w:val="000000" w:themeColor="text1"/>
          <w:sz w:val="32"/>
          <w:u w:val="single" w:color="auto"/>
        </w:rPr>
        <w:t>】出店品の要件</w:t>
      </w:r>
    </w:p>
    <w:p>
      <w:pPr>
        <w:pStyle w:val="0"/>
        <w:ind w:left="656" w:leftChars="212" w:hanging="211" w:hangingChars="88"/>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・出店品のうち，包装してあるものについては，食品衛生法，</w:t>
      </w:r>
      <w:r>
        <w:rPr>
          <w:rFonts w:hint="eastAsia" w:asciiTheme="majorEastAsia" w:hAnsiTheme="majorEastAsia" w:eastAsiaTheme="majorEastAsia"/>
          <w:color w:val="000000" w:themeColor="text1"/>
          <w:sz w:val="24"/>
        </w:rPr>
        <w:t>JAS</w:t>
      </w:r>
      <w:r>
        <w:rPr>
          <w:rFonts w:hint="eastAsia" w:asciiTheme="majorEastAsia" w:hAnsiTheme="majorEastAsia" w:eastAsiaTheme="majorEastAsia"/>
          <w:color w:val="000000" w:themeColor="text1"/>
          <w:sz w:val="24"/>
        </w:rPr>
        <w:t>法等の表示基準に基づき適正な表示をお願いします。</w:t>
      </w:r>
    </w:p>
    <w:p>
      <w:pPr>
        <w:pStyle w:val="0"/>
        <w:ind w:left="672" w:leftChars="200" w:hanging="252" w:hangingChars="105"/>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・食品衛生法で定められた表示（食品表示シール等）を行い，表示に従って保存・販売をお願いします。</w:t>
      </w:r>
    </w:p>
    <w:p>
      <w:pPr>
        <w:pStyle w:val="0"/>
        <w:ind w:left="658" w:leftChars="213" w:hanging="211" w:hangingChars="88"/>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・食品衛生法の仮設営業許可が必要な食品を行う場合は，宮城県北部保健福祉事務所（大崎保健所）の該当営業許可を取得し，販売に際しては許可証の提示をお願いします。</w:t>
      </w:r>
    </w:p>
    <w:p>
      <w:pPr>
        <w:pStyle w:val="0"/>
        <w:ind w:left="658" w:leftChars="213" w:hanging="211" w:hangingChars="88"/>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・酒類販売については，古川税務署へ「期限付酒類小売業免許届出書」が必要になります。申請書類一式につきましては，お近くの税務署または，国税庁</w:t>
      </w:r>
      <w:r>
        <w:rPr>
          <w:rFonts w:hint="eastAsia" w:asciiTheme="majorEastAsia" w:hAnsiTheme="majorEastAsia" w:eastAsiaTheme="majorEastAsia"/>
          <w:color w:val="000000" w:themeColor="text1"/>
          <w:sz w:val="24"/>
        </w:rPr>
        <w:t>HP</w:t>
      </w:r>
      <w:r>
        <w:rPr>
          <w:rFonts w:hint="eastAsia" w:asciiTheme="majorEastAsia" w:hAnsiTheme="majorEastAsia" w:eastAsiaTheme="majorEastAsia"/>
          <w:color w:val="000000" w:themeColor="text1"/>
          <w:sz w:val="24"/>
        </w:rPr>
        <w:t>にて取得ください。</w:t>
      </w:r>
    </w:p>
    <w:p>
      <w:pPr>
        <w:pStyle w:val="0"/>
        <w:rPr>
          <w:rFonts w:hint="default" w:asciiTheme="majorEastAsia" w:hAnsiTheme="majorEastAsia" w:eastAsiaTheme="majorEastAsia"/>
          <w:color w:val="000000" w:themeColor="text1"/>
          <w:sz w:val="24"/>
        </w:rPr>
      </w:pPr>
    </w:p>
    <w:p>
      <w:pPr>
        <w:pStyle w:val="0"/>
        <w:rPr>
          <w:rFonts w:hint="default" w:asciiTheme="majorEastAsia" w:hAnsiTheme="majorEastAsia" w:eastAsiaTheme="majorEastAsia"/>
          <w:color w:val="000000" w:themeColor="text1"/>
          <w:sz w:val="32"/>
          <w:u w:val="single" w:color="auto"/>
        </w:rPr>
      </w:pPr>
      <w:r>
        <w:rPr>
          <w:rFonts w:hint="eastAsia" w:asciiTheme="majorEastAsia" w:hAnsiTheme="majorEastAsia" w:eastAsiaTheme="majorEastAsia"/>
          <w:color w:val="000000" w:themeColor="text1"/>
          <w:sz w:val="32"/>
          <w:u w:val="single" w:color="auto"/>
        </w:rPr>
        <w:t>【</w:t>
      </w:r>
      <w:r>
        <w:rPr>
          <w:rFonts w:hint="eastAsia" w:asciiTheme="majorEastAsia" w:hAnsiTheme="majorEastAsia" w:eastAsiaTheme="majorEastAsia"/>
          <w:color w:val="000000" w:themeColor="text1"/>
          <w:sz w:val="32"/>
          <w:u w:val="single" w:color="auto"/>
        </w:rPr>
        <w:t>6</w:t>
      </w:r>
      <w:r>
        <w:rPr>
          <w:rFonts w:hint="eastAsia" w:asciiTheme="majorEastAsia" w:hAnsiTheme="majorEastAsia" w:eastAsiaTheme="majorEastAsia"/>
          <w:color w:val="000000" w:themeColor="text1"/>
          <w:sz w:val="32"/>
          <w:u w:val="single" w:color="auto"/>
        </w:rPr>
        <w:t>】出店者の管理</w:t>
      </w:r>
    </w:p>
    <w:p>
      <w:pPr>
        <w:pStyle w:val="0"/>
        <w:ind w:left="614" w:leftChars="201" w:hanging="192" w:hangingChars="80"/>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・運営事務局にて会場全体の保全に努めますが，原則として出品商品等の管理は出店者となります。</w:t>
      </w:r>
    </w:p>
    <w:p>
      <w:pPr>
        <w:pStyle w:val="0"/>
        <w:ind w:left="626" w:leftChars="201" w:hanging="204" w:hangingChars="85"/>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・会場内及び出店場所諸設備を汚損・破損した場合は原状回復とし，出店者負担となります。出店終了後は，速やかに什器等を定められた場所に撤去をお願いします。</w:t>
      </w:r>
    </w:p>
    <w:p>
      <w:pPr>
        <w:pStyle w:val="0"/>
        <w:ind w:left="626" w:leftChars="201" w:hanging="204" w:hangingChars="85"/>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・食中毒等の事故が無いよう，衛生管理には細心の注意を払ってください。</w:t>
      </w:r>
    </w:p>
    <w:p>
      <w:pPr>
        <w:pStyle w:val="0"/>
        <w:ind w:left="626" w:leftChars="201" w:hanging="204" w:hangingChars="85"/>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・出店場所及びその周辺の清掃については，出店者が責任をもって行い，発生したごみ（固体・液体）等については，必ず出店者が持ち帰りをお願いします。</w:t>
      </w:r>
    </w:p>
    <w:p>
      <w:pPr>
        <w:pStyle w:val="0"/>
        <w:ind w:left="626" w:leftChars="201" w:hanging="204" w:hangingChars="85"/>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・その場で飲食する商品を販売する場合は，各出店スペースにごみ箱を設置し，容器等のごみについても持ち帰りをお願いします。</w:t>
      </w:r>
    </w:p>
    <w:p>
      <w:pPr>
        <w:pStyle w:val="0"/>
        <w:ind w:left="626" w:leftChars="201" w:hanging="204" w:hangingChars="85"/>
        <w:rPr>
          <w:rFonts w:hint="default" w:asciiTheme="majorEastAsia" w:hAnsiTheme="majorEastAsia" w:eastAsiaTheme="majorEastAsia"/>
          <w:sz w:val="24"/>
        </w:rPr>
      </w:pPr>
      <w:r>
        <w:rPr>
          <w:rFonts w:hint="eastAsia" w:asciiTheme="majorEastAsia" w:hAnsiTheme="majorEastAsia" w:eastAsiaTheme="majorEastAsia"/>
          <w:sz w:val="24"/>
        </w:rPr>
        <w:t>・販売やサービスの提供におけるお客様とのトラブルおよび事故については，すべて出店者の責任のもと対処してください。</w:t>
      </w:r>
    </w:p>
    <w:p>
      <w:pPr>
        <w:pStyle w:val="0"/>
        <w:ind w:left="105" w:leftChars="50"/>
        <w:rPr>
          <w:rFonts w:hint="default" w:asciiTheme="majorEastAsia" w:hAnsiTheme="majorEastAsia" w:eastAsiaTheme="majorEastAsia"/>
          <w:color w:val="FF0000"/>
          <w:sz w:val="24"/>
        </w:rPr>
      </w:pPr>
    </w:p>
    <w:p>
      <w:pPr>
        <w:pStyle w:val="0"/>
        <w:rPr>
          <w:rFonts w:hint="default" w:asciiTheme="majorEastAsia" w:hAnsiTheme="majorEastAsia" w:eastAsiaTheme="majorEastAsia"/>
          <w:color w:val="000000" w:themeColor="text1"/>
          <w:sz w:val="32"/>
          <w:u w:val="single" w:color="auto"/>
        </w:rPr>
      </w:pPr>
      <w:r>
        <w:rPr>
          <w:rFonts w:hint="eastAsia" w:asciiTheme="majorEastAsia" w:hAnsiTheme="majorEastAsia" w:eastAsiaTheme="majorEastAsia"/>
          <w:color w:val="000000" w:themeColor="text1"/>
          <w:sz w:val="32"/>
          <w:u w:val="single" w:color="auto"/>
        </w:rPr>
        <w:t>【</w:t>
      </w:r>
      <w:r>
        <w:rPr>
          <w:rFonts w:hint="eastAsia" w:asciiTheme="majorEastAsia" w:hAnsiTheme="majorEastAsia" w:eastAsiaTheme="majorEastAsia"/>
          <w:color w:val="000000" w:themeColor="text1"/>
          <w:sz w:val="32"/>
          <w:u w:val="single" w:color="auto"/>
        </w:rPr>
        <w:t>7</w:t>
      </w:r>
      <w:r>
        <w:rPr>
          <w:rFonts w:hint="eastAsia" w:asciiTheme="majorEastAsia" w:hAnsiTheme="majorEastAsia" w:eastAsiaTheme="majorEastAsia"/>
          <w:color w:val="000000" w:themeColor="text1"/>
          <w:sz w:val="32"/>
          <w:u w:val="single" w:color="auto"/>
        </w:rPr>
        <w:t>】出店時のルール</w:t>
      </w:r>
    </w:p>
    <w:p>
      <w:pPr>
        <w:pStyle w:val="0"/>
        <w:ind w:left="628" w:leftChars="202" w:hanging="204" w:hangingChars="85"/>
        <w:rPr>
          <w:rFonts w:hint="default" w:asciiTheme="majorEastAsia" w:hAnsiTheme="majorEastAsia" w:eastAsiaTheme="majorEastAsia"/>
          <w:sz w:val="24"/>
        </w:rPr>
      </w:pPr>
      <w:r>
        <w:rPr>
          <w:rFonts w:hint="eastAsia" w:asciiTheme="majorEastAsia" w:hAnsiTheme="majorEastAsia" w:eastAsiaTheme="majorEastAsia"/>
          <w:sz w:val="24"/>
        </w:rPr>
        <w:t>・会場内の出店場所・レイアウトは，運営事務局で決定します。</w:t>
      </w:r>
    </w:p>
    <w:p>
      <w:pPr>
        <w:pStyle w:val="0"/>
        <w:ind w:left="628" w:leftChars="202" w:hanging="204" w:hangingChars="85"/>
        <w:rPr>
          <w:rFonts w:hint="default" w:asciiTheme="majorEastAsia" w:hAnsiTheme="majorEastAsia" w:eastAsiaTheme="majorEastAsia"/>
          <w:sz w:val="24"/>
        </w:rPr>
      </w:pPr>
      <w:r>
        <w:rPr>
          <w:rFonts w:hint="eastAsia" w:asciiTheme="majorEastAsia" w:hAnsiTheme="majorEastAsia" w:eastAsiaTheme="majorEastAsia"/>
          <w:sz w:val="24"/>
        </w:rPr>
        <w:t>・出店者の都合による出店の変更・キャンセルは，出店日の</w:t>
      </w:r>
      <w:r>
        <w:rPr>
          <w:rFonts w:hint="eastAsia" w:asciiTheme="majorEastAsia" w:hAnsiTheme="majorEastAsia" w:eastAsiaTheme="majorEastAsia"/>
          <w:sz w:val="24"/>
        </w:rPr>
        <w:t>1</w:t>
      </w:r>
      <w:r>
        <w:rPr>
          <w:rFonts w:hint="eastAsia" w:asciiTheme="majorEastAsia" w:hAnsiTheme="majorEastAsia" w:eastAsiaTheme="majorEastAsia"/>
          <w:sz w:val="24"/>
        </w:rPr>
        <w:t>週間前までに申し出ください。</w:t>
      </w:r>
    </w:p>
    <w:p>
      <w:pPr>
        <w:pStyle w:val="0"/>
        <w:ind w:left="628" w:leftChars="202" w:hanging="204" w:hangingChars="85"/>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・運営事務局での両替は受け付けておりませんので，各自ご用意ください。</w:t>
      </w:r>
    </w:p>
    <w:p>
      <w:pPr>
        <w:pStyle w:val="0"/>
        <w:ind w:left="628" w:leftChars="202" w:hanging="204" w:hangingChars="85"/>
        <w:rPr>
          <w:rFonts w:hint="default" w:asciiTheme="majorEastAsia" w:hAnsiTheme="majorEastAsia" w:eastAsiaTheme="majorEastAsia"/>
          <w:sz w:val="24"/>
        </w:rPr>
      </w:pPr>
      <w:r>
        <w:rPr>
          <w:rFonts w:hint="eastAsia" w:asciiTheme="majorEastAsia" w:hAnsiTheme="majorEastAsia" w:eastAsiaTheme="majorEastAsia"/>
          <w:sz w:val="24"/>
        </w:rPr>
        <w:t>・転貸はできません（出店者以外の方による販売，一時的なスペース貸しを含む）</w:t>
      </w:r>
    </w:p>
    <w:p>
      <w:pPr>
        <w:pStyle w:val="0"/>
        <w:ind w:left="628" w:leftChars="202" w:hanging="204" w:hangingChars="85"/>
        <w:rPr>
          <w:rFonts w:hint="default" w:asciiTheme="majorEastAsia" w:hAnsiTheme="majorEastAsia" w:eastAsiaTheme="majorEastAsia"/>
          <w:sz w:val="24"/>
        </w:rPr>
      </w:pPr>
      <w:r>
        <w:rPr>
          <w:rFonts w:hint="eastAsia" w:asciiTheme="majorEastAsia" w:hAnsiTheme="majorEastAsia" w:eastAsiaTheme="majorEastAsia"/>
          <w:sz w:val="24"/>
          <w:u w:val="none" w:color="auto"/>
        </w:rPr>
        <w:t>・インバウンドへの対応や電子決済普及の流れに合わせ，キャッシュレス決済の導入を推奨いたします。（※必須ではございません。）</w:t>
      </w:r>
    </w:p>
    <w:p>
      <w:pPr>
        <w:pStyle w:val="0"/>
        <w:ind w:leftChars="0" w:firstLineChars="0"/>
        <w:rPr>
          <w:rFonts w:hint="default" w:asciiTheme="majorEastAsia" w:hAnsiTheme="majorEastAsia" w:eastAsiaTheme="majorEastAsia"/>
          <w:sz w:val="24"/>
        </w:rPr>
      </w:pPr>
    </w:p>
    <w:p>
      <w:pPr>
        <w:pStyle w:val="0"/>
        <w:rPr>
          <w:rFonts w:hint="default" w:asciiTheme="majorEastAsia" w:hAnsiTheme="majorEastAsia" w:eastAsiaTheme="majorEastAsia"/>
          <w:color w:val="000000" w:themeColor="text1"/>
          <w:sz w:val="32"/>
          <w:u w:val="single" w:color="auto"/>
        </w:rPr>
      </w:pPr>
      <w:r>
        <w:rPr>
          <w:rFonts w:hint="eastAsia" w:asciiTheme="majorEastAsia" w:hAnsiTheme="majorEastAsia" w:eastAsiaTheme="majorEastAsia"/>
          <w:color w:val="000000" w:themeColor="text1"/>
          <w:sz w:val="32"/>
          <w:u w:val="single" w:color="auto"/>
        </w:rPr>
        <w:t>【</w:t>
      </w:r>
      <w:r>
        <w:rPr>
          <w:rFonts w:hint="eastAsia" w:asciiTheme="majorEastAsia" w:hAnsiTheme="majorEastAsia" w:eastAsiaTheme="majorEastAsia"/>
          <w:color w:val="000000" w:themeColor="text1"/>
          <w:sz w:val="32"/>
          <w:u w:val="single" w:color="auto"/>
        </w:rPr>
        <w:t>8</w:t>
      </w:r>
      <w:r>
        <w:rPr>
          <w:rFonts w:hint="eastAsia" w:asciiTheme="majorEastAsia" w:hAnsiTheme="majorEastAsia" w:eastAsiaTheme="majorEastAsia"/>
          <w:color w:val="000000" w:themeColor="text1"/>
          <w:sz w:val="32"/>
          <w:u w:val="single" w:color="auto"/>
        </w:rPr>
        <w:t>】出店者数</w:t>
      </w:r>
    </w:p>
    <w:p>
      <w:pPr>
        <w:pStyle w:val="0"/>
        <w:ind w:left="424" w:leftChars="202"/>
        <w:rPr>
          <w:rFonts w:hint="default" w:asciiTheme="majorEastAsia" w:hAnsiTheme="majorEastAsia" w:eastAsiaTheme="majorEastAsia"/>
          <w:sz w:val="24"/>
        </w:rPr>
      </w:pPr>
      <w:r>
        <w:rPr>
          <w:rFonts w:hint="eastAsia" w:asciiTheme="majorEastAsia" w:hAnsiTheme="majorEastAsia" w:eastAsiaTheme="majorEastAsia"/>
          <w:color w:val="000000" w:themeColor="text1"/>
          <w:sz w:val="24"/>
        </w:rPr>
        <w:t>・出店は，</w:t>
      </w:r>
      <w:r>
        <w:rPr>
          <w:rFonts w:hint="eastAsia" w:asciiTheme="majorEastAsia" w:hAnsiTheme="majorEastAsia" w:eastAsiaTheme="majorEastAsia"/>
          <w:color w:val="000000" w:themeColor="text1"/>
          <w:sz w:val="24"/>
        </w:rPr>
        <w:t>5</w:t>
      </w:r>
      <w:r>
        <w:rPr>
          <w:rFonts w:hint="eastAsia" w:asciiTheme="majorEastAsia" w:hAnsiTheme="majorEastAsia" w:eastAsiaTheme="majorEastAsia"/>
          <w:color w:val="000000" w:themeColor="text1"/>
          <w:sz w:val="24"/>
        </w:rPr>
        <w:t>～</w:t>
      </w:r>
      <w:r>
        <w:rPr>
          <w:rFonts w:hint="eastAsia" w:asciiTheme="majorEastAsia" w:hAnsiTheme="majorEastAsia" w:eastAsiaTheme="majorEastAsia"/>
          <w:color w:val="000000" w:themeColor="text1"/>
          <w:sz w:val="24"/>
        </w:rPr>
        <w:t>8</w:t>
      </w:r>
      <w:r>
        <w:rPr>
          <w:rFonts w:hint="eastAsia" w:asciiTheme="majorEastAsia" w:hAnsiTheme="majorEastAsia" w:eastAsiaTheme="majorEastAsia"/>
          <w:color w:val="000000" w:themeColor="text1"/>
          <w:sz w:val="24"/>
        </w:rPr>
        <w:t>店舗程度を想定しています。</w:t>
      </w:r>
      <w:r>
        <w:rPr>
          <w:rFonts w:hint="eastAsia" w:asciiTheme="majorEastAsia" w:hAnsiTheme="majorEastAsia" w:eastAsiaTheme="majorEastAsia"/>
          <w:sz w:val="24"/>
        </w:rPr>
        <w:t>著しく場内競合となる場合は，出店のお断りやスケジュール調整を行う場合がありので，予めご了承願います。</w:t>
      </w:r>
    </w:p>
    <w:p>
      <w:pPr>
        <w:pStyle w:val="0"/>
        <w:ind w:left="424" w:leftChars="202"/>
        <w:rPr>
          <w:rFonts w:hint="default" w:asciiTheme="majorEastAsia" w:hAnsiTheme="majorEastAsia" w:eastAsiaTheme="majorEastAsia"/>
          <w:sz w:val="24"/>
        </w:rPr>
      </w:pPr>
    </w:p>
    <w:p>
      <w:pPr>
        <w:pStyle w:val="0"/>
        <w:rPr>
          <w:rFonts w:hint="default" w:asciiTheme="majorEastAsia" w:hAnsiTheme="majorEastAsia" w:eastAsiaTheme="majorEastAsia"/>
          <w:color w:val="000000" w:themeColor="text1"/>
          <w:sz w:val="32"/>
          <w:u w:val="single" w:color="auto"/>
        </w:rPr>
      </w:pPr>
      <w:r>
        <w:rPr>
          <w:rFonts w:hint="eastAsia" w:asciiTheme="majorEastAsia" w:hAnsiTheme="majorEastAsia" w:eastAsiaTheme="majorEastAsia"/>
          <w:color w:val="000000" w:themeColor="text1"/>
          <w:sz w:val="32"/>
          <w:u w:val="single" w:color="auto"/>
        </w:rPr>
        <w:t>【</w:t>
      </w:r>
      <w:r>
        <w:rPr>
          <w:rFonts w:hint="eastAsia" w:asciiTheme="majorEastAsia" w:hAnsiTheme="majorEastAsia" w:eastAsiaTheme="majorEastAsia"/>
          <w:color w:val="000000" w:themeColor="text1"/>
          <w:sz w:val="32"/>
          <w:u w:val="single" w:color="auto"/>
        </w:rPr>
        <w:t>9</w:t>
      </w:r>
      <w:r>
        <w:rPr>
          <w:rFonts w:hint="eastAsia" w:asciiTheme="majorEastAsia" w:hAnsiTheme="majorEastAsia" w:eastAsiaTheme="majorEastAsia"/>
          <w:color w:val="000000" w:themeColor="text1"/>
          <w:sz w:val="32"/>
          <w:u w:val="single" w:color="auto"/>
        </w:rPr>
        <w:t>】開催・出店の中止</w:t>
      </w:r>
    </w:p>
    <w:p>
      <w:pPr>
        <w:pStyle w:val="0"/>
        <w:ind w:left="628" w:leftChars="202" w:hanging="204" w:hangingChars="85"/>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運営事務局は天災，疫病，感染症の蔓延，その他の不可抗力によりやむを得ない事情が発生した場合，また運営事務局が本マルシェを開催することが適切でないと判断した場合，本マルシェを中止する場合があります。</w:t>
      </w:r>
    </w:p>
    <w:p>
      <w:pPr>
        <w:pStyle w:val="0"/>
        <w:ind w:left="628" w:leftChars="202" w:hanging="204" w:hangingChars="85"/>
        <w:rPr>
          <w:rFonts w:hint="default" w:asciiTheme="majorEastAsia" w:hAnsiTheme="majorEastAsia" w:eastAsiaTheme="majorEastAsia"/>
          <w:sz w:val="24"/>
        </w:rPr>
      </w:pPr>
      <w:r>
        <w:rPr>
          <w:rFonts w:hint="eastAsia" w:asciiTheme="majorEastAsia" w:hAnsiTheme="majorEastAsia" w:eastAsiaTheme="majorEastAsia"/>
          <w:sz w:val="24"/>
        </w:rPr>
        <w:t>・本マルシェは</w:t>
      </w:r>
      <w:r>
        <w:rPr>
          <w:rFonts w:hint="eastAsia" w:asciiTheme="majorEastAsia" w:hAnsiTheme="majorEastAsia" w:eastAsiaTheme="majorEastAsia"/>
          <w:sz w:val="24"/>
        </w:rPr>
        <w:t>JR</w:t>
      </w:r>
      <w:r>
        <w:rPr>
          <w:rFonts w:hint="eastAsia" w:asciiTheme="majorEastAsia" w:hAnsiTheme="majorEastAsia" w:eastAsiaTheme="majorEastAsia"/>
          <w:sz w:val="24"/>
        </w:rPr>
        <w:t>東日本が運行する「</w:t>
      </w:r>
      <w:r>
        <w:rPr>
          <w:rFonts w:hint="eastAsia" w:asciiTheme="majorEastAsia" w:hAnsiTheme="majorEastAsia" w:eastAsiaTheme="majorEastAsia"/>
          <w:sz w:val="24"/>
        </w:rPr>
        <w:t>TRAIN SUITE</w:t>
      </w:r>
      <w:r>
        <w:rPr>
          <w:rFonts w:hint="eastAsia" w:asciiTheme="majorEastAsia" w:hAnsiTheme="majorEastAsia" w:eastAsiaTheme="majorEastAsia"/>
          <w:sz w:val="24"/>
        </w:rPr>
        <w:t>四季島」の来訪にあわせて開催していますが，列車が運行しない場合でも，本マルシェは開催することとします。</w:t>
      </w:r>
    </w:p>
    <w:p>
      <w:pPr>
        <w:pStyle w:val="0"/>
        <w:ind w:left="424" w:leftChars="202"/>
        <w:rPr>
          <w:rFonts w:hint="default" w:asciiTheme="majorEastAsia" w:hAnsiTheme="majorEastAsia" w:eastAsiaTheme="majorEastAsia"/>
          <w:sz w:val="24"/>
        </w:rPr>
      </w:pPr>
      <w:r>
        <w:rPr>
          <w:rFonts w:hint="eastAsia" w:asciiTheme="majorEastAsia" w:hAnsiTheme="majorEastAsia" w:eastAsiaTheme="majorEastAsia"/>
          <w:sz w:val="24"/>
        </w:rPr>
        <w:t>・虚偽の報告が判明した場合，期間途中でも出店をお断りする場合があります。</w:t>
      </w:r>
    </w:p>
    <w:p>
      <w:pPr>
        <w:pStyle w:val="0"/>
        <w:ind w:leftChars="0" w:firstLineChars="0"/>
        <w:rPr>
          <w:rFonts w:hint="default" w:asciiTheme="majorEastAsia" w:hAnsiTheme="majorEastAsia" w:eastAsiaTheme="majorEastAsia"/>
          <w:sz w:val="24"/>
        </w:rPr>
      </w:pPr>
    </w:p>
    <w:p>
      <w:pPr>
        <w:pStyle w:val="0"/>
        <w:rPr>
          <w:rFonts w:hint="default" w:asciiTheme="majorEastAsia" w:hAnsiTheme="majorEastAsia" w:eastAsiaTheme="majorEastAsia"/>
          <w:sz w:val="32"/>
          <w:u w:val="single" w:color="auto"/>
        </w:rPr>
      </w:pPr>
      <w:r>
        <w:rPr>
          <w:rFonts w:hint="eastAsia" w:asciiTheme="majorEastAsia" w:hAnsiTheme="majorEastAsia" w:eastAsiaTheme="majorEastAsia"/>
          <w:sz w:val="32"/>
          <w:u w:val="single" w:color="auto"/>
        </w:rPr>
        <w:t>【</w:t>
      </w:r>
      <w:r>
        <w:rPr>
          <w:rFonts w:hint="eastAsia" w:asciiTheme="majorEastAsia" w:hAnsiTheme="majorEastAsia" w:eastAsiaTheme="majorEastAsia"/>
          <w:sz w:val="32"/>
          <w:u w:val="single" w:color="auto"/>
        </w:rPr>
        <w:t>10</w:t>
      </w:r>
      <w:r>
        <w:rPr>
          <w:rFonts w:hint="eastAsia" w:asciiTheme="majorEastAsia" w:hAnsiTheme="majorEastAsia" w:eastAsiaTheme="majorEastAsia"/>
          <w:sz w:val="32"/>
          <w:u w:val="single" w:color="auto"/>
        </w:rPr>
        <w:t>】食品販売について</w:t>
      </w:r>
    </w:p>
    <w:p>
      <w:pPr>
        <w:pStyle w:val="0"/>
        <w:ind w:left="283" w:leftChars="135"/>
        <w:rPr>
          <w:rFonts w:hint="default" w:asciiTheme="majorEastAsia" w:hAnsiTheme="majorEastAsia" w:eastAsiaTheme="majorEastAsia"/>
          <w:sz w:val="24"/>
        </w:rPr>
      </w:pPr>
      <w:r>
        <w:rPr>
          <w:rFonts w:hint="eastAsia" w:asciiTheme="majorEastAsia" w:hAnsiTheme="majorEastAsia" w:eastAsiaTheme="majorEastAsia"/>
          <w:sz w:val="24"/>
          <w:bdr w:val="single" w:color="auto" w:sz="4" w:space="0"/>
        </w:rPr>
        <w:t>（</w:t>
      </w:r>
      <w:r>
        <w:rPr>
          <w:rFonts w:hint="eastAsia" w:asciiTheme="majorEastAsia" w:hAnsiTheme="majorEastAsia" w:eastAsiaTheme="majorEastAsia"/>
          <w:sz w:val="24"/>
          <w:bdr w:val="single" w:color="auto" w:sz="4" w:space="0"/>
        </w:rPr>
        <w:t>1</w:t>
      </w:r>
      <w:r>
        <w:rPr>
          <w:rFonts w:hint="eastAsia" w:asciiTheme="majorEastAsia" w:hAnsiTheme="majorEastAsia" w:eastAsiaTheme="majorEastAsia"/>
          <w:sz w:val="24"/>
          <w:bdr w:val="single" w:color="auto" w:sz="4" w:space="0"/>
        </w:rPr>
        <w:t>）販売物に関して</w:t>
      </w:r>
    </w:p>
    <w:p>
      <w:pPr>
        <w:pStyle w:val="0"/>
        <w:ind w:left="424" w:leftChars="202"/>
        <w:rPr>
          <w:rFonts w:hint="default" w:asciiTheme="majorEastAsia" w:hAnsiTheme="majorEastAsia" w:eastAsiaTheme="majorEastAsia"/>
          <w:sz w:val="24"/>
        </w:rPr>
      </w:pPr>
      <w:r>
        <w:rPr>
          <w:rFonts w:hint="eastAsia" w:asciiTheme="majorEastAsia" w:hAnsiTheme="majorEastAsia" w:eastAsiaTheme="majorEastAsia"/>
          <w:sz w:val="24"/>
        </w:rPr>
        <w:t>・販売可能な食品は，保健所の許可を受けた商品のみとなります。</w:t>
      </w:r>
    </w:p>
    <w:p>
      <w:pPr>
        <w:pStyle w:val="0"/>
        <w:ind w:left="424" w:leftChars="202"/>
        <w:rPr>
          <w:rFonts w:hint="default" w:asciiTheme="majorEastAsia" w:hAnsiTheme="majorEastAsia" w:eastAsiaTheme="majorEastAsia"/>
          <w:sz w:val="24"/>
        </w:rPr>
      </w:pPr>
      <w:r>
        <w:rPr>
          <w:rFonts w:hint="eastAsia" w:asciiTheme="majorEastAsia" w:hAnsiTheme="majorEastAsia" w:eastAsiaTheme="majorEastAsia"/>
          <w:sz w:val="24"/>
        </w:rPr>
        <w:t>・販売に必要な手続きは，出店者が各自行ってください。</w:t>
      </w:r>
    </w:p>
    <w:p>
      <w:pPr>
        <w:pStyle w:val="0"/>
        <w:ind w:left="655" w:leftChars="201" w:hanging="233" w:hangingChars="97"/>
        <w:rPr>
          <w:rFonts w:hint="default" w:asciiTheme="majorEastAsia" w:hAnsiTheme="majorEastAsia" w:eastAsiaTheme="majorEastAsia"/>
          <w:sz w:val="24"/>
        </w:rPr>
      </w:pPr>
      <w:r>
        <w:rPr>
          <w:rFonts w:hint="eastAsia" w:asciiTheme="majorEastAsia" w:hAnsiTheme="majorEastAsia" w:eastAsiaTheme="majorEastAsia"/>
          <w:sz w:val="24"/>
        </w:rPr>
        <w:t>・必要となる手続きや，商品の販売可否については宮城県北部保健福祉事務所（大崎保健所）へご相談下さい。</w:t>
      </w:r>
    </w:p>
    <w:p>
      <w:pPr>
        <w:pStyle w:val="0"/>
        <w:ind w:left="655" w:leftChars="201" w:hanging="233" w:hangingChars="97"/>
        <w:rPr>
          <w:rFonts w:hint="default" w:asciiTheme="majorEastAsia" w:hAnsiTheme="majorEastAsia" w:eastAsiaTheme="majorEastAsia"/>
          <w:sz w:val="24"/>
        </w:rPr>
      </w:pPr>
      <w:r>
        <w:rPr>
          <w:rFonts w:hint="eastAsia" w:asciiTheme="majorEastAsia" w:hAnsiTheme="majorEastAsia" w:eastAsiaTheme="majorEastAsia"/>
          <w:sz w:val="24"/>
        </w:rPr>
        <w:t>・食品衛生法で定められた表示（食品表示シール等）を行い，表示に従って保存・販売をお願いします。</w:t>
      </w:r>
    </w:p>
    <w:p>
      <w:pPr>
        <w:pStyle w:val="0"/>
        <w:ind w:left="424" w:leftChars="202"/>
        <w:rPr>
          <w:rFonts w:hint="default" w:asciiTheme="majorEastAsia" w:hAnsiTheme="majorEastAsia" w:eastAsiaTheme="majorEastAsia"/>
          <w:sz w:val="24"/>
        </w:rPr>
      </w:pPr>
    </w:p>
    <w:p>
      <w:pPr>
        <w:pStyle w:val="0"/>
        <w:ind w:left="283" w:leftChars="135"/>
        <w:rPr>
          <w:rFonts w:hint="default" w:asciiTheme="majorEastAsia" w:hAnsiTheme="majorEastAsia" w:eastAsiaTheme="majorEastAsia"/>
          <w:sz w:val="24"/>
          <w:bdr w:val="single" w:color="auto" w:sz="4" w:space="0"/>
        </w:rPr>
      </w:pPr>
      <w:r>
        <w:rPr>
          <w:rFonts w:hint="eastAsia" w:asciiTheme="majorEastAsia" w:hAnsiTheme="majorEastAsia" w:eastAsiaTheme="majorEastAsia"/>
          <w:sz w:val="24"/>
          <w:bdr w:val="single" w:color="auto" w:sz="4" w:space="0"/>
        </w:rPr>
        <w:t>（</w:t>
      </w:r>
      <w:r>
        <w:rPr>
          <w:rFonts w:hint="eastAsia" w:asciiTheme="majorEastAsia" w:hAnsiTheme="majorEastAsia" w:eastAsiaTheme="majorEastAsia"/>
          <w:sz w:val="24"/>
          <w:bdr w:val="single" w:color="auto" w:sz="4" w:space="0"/>
        </w:rPr>
        <w:t>2</w:t>
      </w:r>
      <w:r>
        <w:rPr>
          <w:rFonts w:hint="eastAsia" w:asciiTheme="majorEastAsia" w:hAnsiTheme="majorEastAsia" w:eastAsiaTheme="majorEastAsia"/>
          <w:sz w:val="24"/>
          <w:bdr w:val="single" w:color="auto" w:sz="4" w:space="0"/>
        </w:rPr>
        <w:t>）保健所への申請提出書類</w:t>
      </w:r>
      <w:r>
        <w:rPr>
          <w:rFonts w:hint="eastAsia" w:asciiTheme="majorEastAsia" w:hAnsiTheme="majorEastAsia" w:eastAsiaTheme="majorEastAsia"/>
          <w:sz w:val="24"/>
        </w:rPr>
        <w:t>　</w:t>
      </w:r>
      <w:r>
        <w:rPr>
          <w:rFonts w:hint="eastAsia" w:asciiTheme="majorEastAsia" w:hAnsiTheme="majorEastAsia" w:eastAsiaTheme="majorEastAsia"/>
          <w:color w:val="000000" w:themeColor="text1"/>
          <w:sz w:val="24"/>
        </w:rPr>
        <w:t>※</w:t>
      </w:r>
      <w:r>
        <w:rPr>
          <w:rFonts w:hint="eastAsia" w:asciiTheme="majorEastAsia" w:hAnsiTheme="majorEastAsia" w:eastAsiaTheme="majorEastAsia"/>
          <w:color w:val="000000" w:themeColor="text1"/>
          <w:sz w:val="24"/>
        </w:rPr>
        <w:t>2021</w:t>
      </w:r>
      <w:r>
        <w:rPr>
          <w:rFonts w:hint="eastAsia" w:asciiTheme="majorEastAsia" w:hAnsiTheme="majorEastAsia" w:eastAsiaTheme="majorEastAsia"/>
          <w:color w:val="000000" w:themeColor="text1"/>
          <w:sz w:val="24"/>
        </w:rPr>
        <w:t>年</w:t>
      </w:r>
      <w:r>
        <w:rPr>
          <w:rFonts w:hint="eastAsia" w:asciiTheme="majorEastAsia" w:hAnsiTheme="majorEastAsia" w:eastAsiaTheme="majorEastAsia"/>
          <w:color w:val="000000" w:themeColor="text1"/>
          <w:sz w:val="24"/>
        </w:rPr>
        <w:t>6</w:t>
      </w:r>
      <w:r>
        <w:rPr>
          <w:rFonts w:hint="eastAsia" w:asciiTheme="majorEastAsia" w:hAnsiTheme="majorEastAsia" w:eastAsiaTheme="majorEastAsia"/>
          <w:color w:val="000000" w:themeColor="text1"/>
          <w:sz w:val="24"/>
        </w:rPr>
        <w:t>月「営業の届け出制度」が変更になりました。</w:t>
      </w:r>
    </w:p>
    <w:p>
      <w:pPr>
        <w:pStyle w:val="0"/>
        <w:ind w:left="642" w:leftChars="201" w:hanging="220"/>
        <w:rPr>
          <w:rFonts w:hint="default" w:asciiTheme="majorEastAsia" w:hAnsiTheme="majorEastAsia" w:eastAsiaTheme="majorEastAsia"/>
          <w:sz w:val="24"/>
        </w:rPr>
      </w:pPr>
      <w:r>
        <w:rPr>
          <w:rFonts w:hint="eastAsia" w:asciiTheme="majorEastAsia" w:hAnsiTheme="majorEastAsia" w:eastAsiaTheme="majorEastAsia"/>
          <w:sz w:val="24"/>
        </w:rPr>
        <w:t>・会場で，調理をしない食品（包装品等）を販売する場合も，宮城県北部保健福祉事務所（大崎保健所）へ営業の届出申請が必要です。</w:t>
      </w:r>
    </w:p>
    <w:p>
      <w:pPr>
        <w:pStyle w:val="0"/>
        <w:ind w:left="425" w:leftChars="202" w:hanging="1"/>
        <w:rPr>
          <w:rFonts w:hint="default" w:asciiTheme="majorEastAsia" w:hAnsiTheme="majorEastAsia" w:eastAsiaTheme="majorEastAsia"/>
          <w:color w:val="000000" w:themeColor="text1"/>
          <w:sz w:val="24"/>
          <w:u w:val="single" w:color="auto"/>
        </w:rPr>
      </w:pPr>
      <w:r>
        <w:rPr>
          <w:rFonts w:hint="eastAsia" w:asciiTheme="majorEastAsia" w:hAnsiTheme="majorEastAsia" w:eastAsiaTheme="majorEastAsia"/>
          <w:color w:val="000000" w:themeColor="text1"/>
          <w:sz w:val="24"/>
          <w:u w:val="single" w:color="auto"/>
        </w:rPr>
        <w:t>※届出に該当する商品を販売する場合は「営業許可申請」に追加して営業の届出も必要になります。</w:t>
      </w:r>
    </w:p>
    <w:p>
      <w:pPr>
        <w:pStyle w:val="0"/>
        <w:ind w:left="424" w:leftChars="202"/>
        <w:rPr>
          <w:rFonts w:hint="default" w:asciiTheme="majorEastAsia" w:hAnsiTheme="majorEastAsia" w:eastAsiaTheme="majorEastAsia"/>
          <w:color w:val="000000" w:themeColor="text1"/>
          <w:sz w:val="24"/>
        </w:rPr>
      </w:pPr>
    </w:p>
    <w:p>
      <w:pPr>
        <w:pStyle w:val="0"/>
        <w:ind w:left="283" w:leftChars="135"/>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届出（一例）</w:t>
      </w:r>
    </w:p>
    <w:tbl>
      <w:tblPr>
        <w:tblStyle w:val="25"/>
        <w:tblW w:w="9552" w:type="dxa"/>
        <w:tblInd w:w="392" w:type="dxa"/>
        <w:tblLayout w:type="fixed"/>
        <w:tblLook w:firstRow="1" w:lastRow="0" w:firstColumn="1" w:lastColumn="0" w:noHBand="0" w:noVBand="1" w:val="04A0"/>
      </w:tblPr>
      <w:tblGrid>
        <w:gridCol w:w="3969"/>
        <w:gridCol w:w="5583"/>
      </w:tblGrid>
      <w:tr>
        <w:trPr/>
        <w:tc>
          <w:tcPr>
            <w:tcW w:w="396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sz w:val="24"/>
              </w:rPr>
            </w:pPr>
            <w:r>
              <w:rPr>
                <w:rFonts w:hint="eastAsia" w:asciiTheme="majorEastAsia" w:hAnsiTheme="majorEastAsia" w:eastAsiaTheme="majorEastAsia"/>
                <w:sz w:val="24"/>
              </w:rPr>
              <w:t>業種</w:t>
            </w:r>
          </w:p>
        </w:tc>
        <w:tc>
          <w:tcPr>
            <w:tcW w:w="558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sz w:val="24"/>
              </w:rPr>
            </w:pPr>
            <w:r>
              <w:rPr>
                <w:rFonts w:hint="eastAsia" w:asciiTheme="majorEastAsia" w:hAnsiTheme="majorEastAsia" w:eastAsiaTheme="majorEastAsia"/>
                <w:sz w:val="24"/>
              </w:rPr>
              <w:t>営業内容</w:t>
            </w:r>
          </w:p>
        </w:tc>
      </w:tr>
      <w:tr>
        <w:trPr/>
        <w:tc>
          <w:tcPr>
            <w:tcW w:w="396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sz w:val="24"/>
              </w:rPr>
            </w:pPr>
            <w:r>
              <w:rPr>
                <w:rFonts w:hint="eastAsia" w:asciiTheme="majorEastAsia" w:hAnsiTheme="majorEastAsia" w:eastAsiaTheme="majorEastAsia"/>
                <w:sz w:val="24"/>
              </w:rPr>
              <w:t>弁当販売業</w:t>
            </w:r>
          </w:p>
        </w:tc>
        <w:tc>
          <w:tcPr>
            <w:tcW w:w="558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sz w:val="24"/>
              </w:rPr>
            </w:pPr>
            <w:r>
              <w:rPr>
                <w:rFonts w:hint="eastAsia" w:asciiTheme="majorEastAsia" w:hAnsiTheme="majorEastAsia" w:eastAsiaTheme="majorEastAsia"/>
                <w:sz w:val="24"/>
              </w:rPr>
              <w:t>主に弁当を販売</w:t>
            </w:r>
          </w:p>
        </w:tc>
      </w:tr>
      <w:tr>
        <w:trPr/>
        <w:tc>
          <w:tcPr>
            <w:tcW w:w="3969" w:type="dxa"/>
            <w:vAlign w:val="center"/>
          </w:tcPr>
          <w:p>
            <w:pPr>
              <w:pStyle w:val="0"/>
              <w:rPr>
                <w:rFonts w:hint="default" w:asciiTheme="majorEastAsia" w:hAnsiTheme="majorEastAsia" w:eastAsiaTheme="majorEastAsia"/>
                <w:sz w:val="24"/>
              </w:rPr>
            </w:pPr>
            <w:r>
              <w:rPr>
                <w:rFonts w:hint="eastAsia" w:asciiTheme="majorEastAsia" w:hAnsiTheme="majorEastAsia" w:eastAsiaTheme="majorEastAsia"/>
                <w:sz w:val="24"/>
              </w:rPr>
              <w:t>乳類販売業</w:t>
            </w:r>
          </w:p>
        </w:tc>
        <w:tc>
          <w:tcPr>
            <w:tcW w:w="5583" w:type="dxa"/>
            <w:vAlign w:val="center"/>
          </w:tcPr>
          <w:p>
            <w:pPr>
              <w:pStyle w:val="0"/>
              <w:rPr>
                <w:rFonts w:hint="default" w:asciiTheme="majorEastAsia" w:hAnsiTheme="majorEastAsia" w:eastAsiaTheme="majorEastAsia"/>
                <w:sz w:val="24"/>
              </w:rPr>
            </w:pPr>
            <w:r>
              <w:rPr>
                <w:rFonts w:hint="eastAsia" w:asciiTheme="majorEastAsia" w:hAnsiTheme="majorEastAsia" w:eastAsiaTheme="majorEastAsia"/>
                <w:sz w:val="24"/>
              </w:rPr>
              <w:t>牛乳，加工乳，乳飲料等を販売</w:t>
            </w:r>
          </w:p>
        </w:tc>
      </w:tr>
      <w:tr>
        <w:trPr/>
        <w:tc>
          <w:tcPr>
            <w:tcW w:w="3969" w:type="dxa"/>
            <w:vAlign w:val="center"/>
          </w:tcPr>
          <w:p>
            <w:pPr>
              <w:pStyle w:val="0"/>
              <w:rPr>
                <w:rFonts w:hint="default" w:asciiTheme="majorEastAsia" w:hAnsiTheme="majorEastAsia" w:eastAsiaTheme="majorEastAsia"/>
                <w:sz w:val="24"/>
              </w:rPr>
            </w:pPr>
            <w:r>
              <w:rPr>
                <w:rFonts w:hint="eastAsia" w:asciiTheme="majorEastAsia" w:hAnsiTheme="majorEastAsia" w:eastAsiaTheme="majorEastAsia"/>
                <w:sz w:val="24"/>
              </w:rPr>
              <w:t>食肉販売業（包装品のみ取扱い）</w:t>
            </w:r>
          </w:p>
        </w:tc>
        <w:tc>
          <w:tcPr>
            <w:tcW w:w="5583" w:type="dxa"/>
            <w:vAlign w:val="center"/>
          </w:tcPr>
          <w:p>
            <w:pPr>
              <w:pStyle w:val="0"/>
              <w:rPr>
                <w:rFonts w:hint="default" w:asciiTheme="majorEastAsia" w:hAnsiTheme="majorEastAsia" w:eastAsiaTheme="majorEastAsia"/>
                <w:sz w:val="24"/>
              </w:rPr>
            </w:pPr>
            <w:r>
              <w:rPr>
                <w:rFonts w:hint="eastAsia" w:asciiTheme="majorEastAsia" w:hAnsiTheme="majorEastAsia" w:eastAsiaTheme="majorEastAsia"/>
                <w:sz w:val="24"/>
              </w:rPr>
              <w:t>包装済食肉製品（ハム・ソーセージ）</w:t>
            </w:r>
          </w:p>
        </w:tc>
      </w:tr>
      <w:tr>
        <w:trPr/>
        <w:tc>
          <w:tcPr>
            <w:tcW w:w="3969" w:type="dxa"/>
            <w:vAlign w:val="center"/>
          </w:tcPr>
          <w:p>
            <w:pPr>
              <w:pStyle w:val="0"/>
              <w:rPr>
                <w:rFonts w:hint="default" w:asciiTheme="majorEastAsia" w:hAnsiTheme="majorEastAsia" w:eastAsiaTheme="majorEastAsia"/>
                <w:sz w:val="24"/>
              </w:rPr>
            </w:pPr>
            <w:r>
              <w:rPr>
                <w:rFonts w:hint="eastAsia" w:asciiTheme="majorEastAsia" w:hAnsiTheme="majorEastAsia" w:eastAsiaTheme="majorEastAsia"/>
                <w:sz w:val="24"/>
              </w:rPr>
              <w:t>魚介類販売業（包装品のみ取扱い）</w:t>
            </w:r>
          </w:p>
        </w:tc>
        <w:tc>
          <w:tcPr>
            <w:tcW w:w="5583" w:type="dxa"/>
            <w:vAlign w:val="center"/>
          </w:tcPr>
          <w:p>
            <w:pPr>
              <w:pStyle w:val="0"/>
              <w:rPr>
                <w:rFonts w:hint="default" w:asciiTheme="majorEastAsia" w:hAnsiTheme="majorEastAsia" w:eastAsiaTheme="majorEastAsia"/>
                <w:sz w:val="24"/>
              </w:rPr>
            </w:pPr>
            <w:r>
              <w:rPr>
                <w:rFonts w:hint="eastAsia" w:asciiTheme="majorEastAsia" w:hAnsiTheme="majorEastAsia" w:eastAsiaTheme="majorEastAsia"/>
                <w:sz w:val="24"/>
              </w:rPr>
              <w:t>包装魚介類等を販売</w:t>
            </w:r>
          </w:p>
        </w:tc>
      </w:tr>
      <w:tr>
        <w:trPr/>
        <w:tc>
          <w:tcPr>
            <w:tcW w:w="3969" w:type="dxa"/>
            <w:vAlign w:val="center"/>
          </w:tcPr>
          <w:p>
            <w:pPr>
              <w:pStyle w:val="0"/>
              <w:rPr>
                <w:rFonts w:hint="default" w:asciiTheme="majorEastAsia" w:hAnsiTheme="majorEastAsia" w:eastAsiaTheme="majorEastAsia"/>
                <w:sz w:val="24"/>
              </w:rPr>
            </w:pPr>
            <w:r>
              <w:rPr>
                <w:rFonts w:hint="eastAsia" w:asciiTheme="majorEastAsia" w:hAnsiTheme="majorEastAsia" w:eastAsiaTheme="majorEastAsia"/>
                <w:sz w:val="24"/>
              </w:rPr>
              <w:t>その他食料・飲料販売業</w:t>
            </w:r>
          </w:p>
        </w:tc>
        <w:tc>
          <w:tcPr>
            <w:tcW w:w="5583" w:type="dxa"/>
            <w:vAlign w:val="center"/>
          </w:tcPr>
          <w:p>
            <w:pPr>
              <w:pStyle w:val="0"/>
              <w:rPr>
                <w:rFonts w:hint="default" w:asciiTheme="majorEastAsia" w:hAnsiTheme="majorEastAsia" w:eastAsiaTheme="majorEastAsia"/>
                <w:sz w:val="24"/>
              </w:rPr>
            </w:pPr>
            <w:r>
              <w:rPr>
                <w:rFonts w:hint="eastAsia" w:asciiTheme="majorEastAsia" w:hAnsiTheme="majorEastAsia" w:eastAsiaTheme="majorEastAsia"/>
                <w:sz w:val="24"/>
              </w:rPr>
              <w:t>パンや菓子，漬物など調理加工を必要としないで摂取できる食品</w:t>
            </w:r>
          </w:p>
        </w:tc>
      </w:tr>
    </w:tbl>
    <w:p>
      <w:pPr>
        <w:pStyle w:val="0"/>
        <w:ind w:firstLine="240" w:firstLineChars="100"/>
        <w:rPr>
          <w:rFonts w:hint="default" w:asciiTheme="majorEastAsia" w:hAnsiTheme="majorEastAsia" w:eastAsiaTheme="majorEastAsia"/>
          <w:sz w:val="24"/>
        </w:rPr>
      </w:pPr>
      <w:r>
        <w:rPr>
          <w:rFonts w:hint="eastAsia" w:asciiTheme="majorEastAsia" w:hAnsiTheme="majorEastAsia" w:eastAsiaTheme="majorEastAsia"/>
          <w:sz w:val="24"/>
        </w:rPr>
        <w:t>※上記以外にも届出が必要な業種がありますので，事前に保健所へご確認ください。</w:t>
      </w:r>
    </w:p>
    <w:p>
      <w:pPr>
        <w:pStyle w:val="0"/>
        <w:rPr>
          <w:rFonts w:hint="default" w:asciiTheme="majorEastAsia" w:hAnsiTheme="majorEastAsia" w:eastAsiaTheme="majorEastAsia"/>
          <w:sz w:val="32"/>
          <w:u w:val="single" w:color="auto"/>
        </w:rPr>
      </w:pPr>
      <w:r>
        <w:rPr>
          <w:rFonts w:hint="eastAsia" w:asciiTheme="majorEastAsia" w:hAnsiTheme="majorEastAsia" w:eastAsiaTheme="majorEastAsia"/>
          <w:sz w:val="32"/>
          <w:u w:val="single" w:color="auto"/>
        </w:rPr>
        <w:t>【</w:t>
      </w:r>
      <w:r>
        <w:rPr>
          <w:rFonts w:hint="eastAsia" w:asciiTheme="majorEastAsia" w:hAnsiTheme="majorEastAsia" w:eastAsiaTheme="majorEastAsia"/>
          <w:sz w:val="32"/>
          <w:u w:val="single" w:color="auto"/>
        </w:rPr>
        <w:t>11</w:t>
      </w:r>
      <w:r>
        <w:rPr>
          <w:rFonts w:hint="eastAsia" w:asciiTheme="majorEastAsia" w:hAnsiTheme="majorEastAsia" w:eastAsiaTheme="majorEastAsia"/>
          <w:sz w:val="32"/>
          <w:u w:val="single" w:color="auto"/>
        </w:rPr>
        <w:t>】酒類販売について</w:t>
      </w:r>
    </w:p>
    <w:p>
      <w:pPr>
        <w:pStyle w:val="0"/>
        <w:ind w:left="424" w:leftChars="202"/>
        <w:rPr>
          <w:rFonts w:hint="default" w:asciiTheme="majorEastAsia" w:hAnsiTheme="majorEastAsia" w:eastAsiaTheme="majorEastAsia"/>
          <w:sz w:val="24"/>
        </w:rPr>
      </w:pPr>
      <w:r>
        <w:rPr>
          <w:rFonts w:hint="eastAsia" w:asciiTheme="majorEastAsia" w:hAnsiTheme="majorEastAsia" w:eastAsiaTheme="majorEastAsia"/>
          <w:sz w:val="24"/>
        </w:rPr>
        <w:t>・酒類販売については「期限付酒類小売業免許届出書」が必要になります。</w:t>
      </w:r>
    </w:p>
    <w:p>
      <w:pPr>
        <w:pStyle w:val="0"/>
        <w:ind w:left="424" w:leftChars="202"/>
        <w:rPr>
          <w:rFonts w:hint="default" w:asciiTheme="majorEastAsia" w:hAnsiTheme="majorEastAsia" w:eastAsiaTheme="majorEastAsia"/>
          <w:sz w:val="24"/>
        </w:rPr>
      </w:pPr>
      <w:r>
        <w:rPr>
          <w:rFonts w:hint="eastAsia" w:asciiTheme="majorEastAsia" w:hAnsiTheme="majorEastAsia" w:eastAsiaTheme="majorEastAsia"/>
          <w:sz w:val="24"/>
        </w:rPr>
        <w:t>・申請につきましては出店者各自で，古川税務署へご提出ください。</w:t>
      </w:r>
    </w:p>
    <w:p>
      <w:pPr>
        <w:pStyle w:val="0"/>
        <w:ind w:left="424" w:leftChars="202"/>
        <w:rPr>
          <w:rFonts w:hint="default" w:asciiTheme="majorEastAsia" w:hAnsiTheme="majorEastAsia" w:eastAsiaTheme="majorEastAsia"/>
          <w:sz w:val="24"/>
        </w:rPr>
      </w:pPr>
      <w:r>
        <w:rPr>
          <w:rFonts w:hint="eastAsia" w:asciiTheme="majorEastAsia" w:hAnsiTheme="majorEastAsia" w:eastAsiaTheme="majorEastAsia"/>
          <w:sz w:val="24"/>
        </w:rPr>
        <w:t>・申請書類一式につきましては，税務署または，国税庁</w:t>
      </w:r>
      <w:r>
        <w:rPr>
          <w:rFonts w:hint="eastAsia" w:asciiTheme="majorEastAsia" w:hAnsiTheme="majorEastAsia" w:eastAsiaTheme="majorEastAsia"/>
          <w:sz w:val="24"/>
        </w:rPr>
        <w:t>HP</w:t>
      </w:r>
      <w:r>
        <w:rPr>
          <w:rFonts w:hint="eastAsia" w:asciiTheme="majorEastAsia" w:hAnsiTheme="majorEastAsia" w:eastAsiaTheme="majorEastAsia"/>
          <w:sz w:val="24"/>
        </w:rPr>
        <w:t>にて取得ください。</w:t>
      </w:r>
    </w:p>
    <w:sectPr>
      <w:footerReference r:id="rId5" w:type="default"/>
      <w:pgSz w:w="11906" w:h="16838"/>
      <w:pgMar w:top="1440" w:right="1080" w:bottom="1440" w:left="1080" w:header="851" w:footer="992" w:gutter="0"/>
      <w:pgBorders w:zOrder="front" w:display="allPages" w:offsetFrom="page">
        <w:top w:val="double" w:color="auto" w:sz="4" w:space="24"/>
        <w:left w:val="double" w:color="auto" w:sz="4" w:space="24"/>
        <w:bottom w:val="double" w:color="auto" w:sz="4" w:space="24" w:frame="1"/>
        <w:right w:val="double" w:color="auto" w:sz="4" w:space="24" w:frame="1"/>
      </w:pgBorders>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asciiTheme="majorHAnsi" w:hAnsiTheme="majorHAnsi" w:eastAsiaTheme="majorEastAsia"/>
        <w:sz w:val="28"/>
      </w:rPr>
      <w:id w:val="-727995787"/>
      <w:docPartObj>
        <w:docPartGallery w:val="Page Numbers (Bottom of Page)"/>
        <w:docPartUnique/>
      </w:docPartObj>
    </w:sdtPr>
    <w:sdtEndPr>
      <w:rPr>
        <w:rFonts w:hint="default"/>
      </w:rPr>
    </w:sdtEndPr>
    <w:sdtContent>
      <w:p>
        <w:pPr>
          <w:pStyle w:val="21"/>
          <w:wordWrap w:val="0"/>
          <w:jc w:val="right"/>
          <w:rPr>
            <w:rFonts w:hint="default" w:asciiTheme="majorHAnsi" w:hAnsiTheme="majorHAnsi" w:eastAsiaTheme="majorEastAsia"/>
            <w:sz w:val="28"/>
          </w:rPr>
        </w:pPr>
        <w:r>
          <w:rPr>
            <w:rFonts w:hint="default" w:asciiTheme="majorHAnsi" w:hAnsiTheme="majorHAnsi" w:eastAsiaTheme="majorEastAsia"/>
            <w:sz w:val="28"/>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asciiTheme="majorHAnsi" w:hAnsiTheme="majorHAnsi" w:eastAsiaTheme="majorEastAsia"/>
            <w:sz w:val="28"/>
          </w:rPr>
          <w:t>2</w:t>
        </w:r>
        <w:r>
          <w:rPr>
            <w:rFonts w:hint="eastAsia"/>
          </w:rPr>
          <w:fldChar w:fldCharType="end"/>
        </w:r>
        <w:r>
          <w:rPr>
            <w:rFonts w:hint="eastAsia" w:asciiTheme="majorHAnsi" w:hAnsiTheme="majorHAnsi" w:eastAsiaTheme="majorEastAsia"/>
            <w:sz w:val="28"/>
          </w:rPr>
          <w:t xml:space="preserve"> / </w:t>
        </w:r>
        <w:r>
          <w:rPr>
            <w:rFonts w:hint="default" w:asciiTheme="majorHAnsi" w:hAnsiTheme="majorHAnsi" w:eastAsiaTheme="majorEastAsia"/>
            <w:sz w:val="28"/>
          </w:rPr>
          <w:t>4</w:t>
        </w:r>
      </w:p>
    </w:sdtContent>
  </w:sdt>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character" w:styleId="16" w:customStyle="1">
    <w:name w:val="Unresolved Mention"/>
    <w:basedOn w:val="10"/>
    <w:next w:val="16"/>
    <w:link w:val="0"/>
    <w:uiPriority w:val="0"/>
    <w:rPr>
      <w:color w:val="605E5C"/>
      <w:shd w:val="clear" w:color="auto" w:fill="E1DFDD"/>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1825</TotalTime>
  <Pages>4</Pages>
  <Words>130</Words>
  <Characters>3305</Characters>
  <Application>JUST Note</Application>
  <Lines>146</Lines>
  <Paragraphs>99</Paragraphs>
  <CharactersWithSpaces>3340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清水　紗恵香</cp:lastModifiedBy>
  <cp:lastPrinted>2023-01-31T07:58:57Z</cp:lastPrinted>
  <dcterms:created xsi:type="dcterms:W3CDTF">2022-01-27T00:51:00Z</dcterms:created>
  <dcterms:modified xsi:type="dcterms:W3CDTF">2025-04-02T02:41:27Z</dcterms:modified>
  <cp:revision>44</cp:revision>
</cp:coreProperties>
</file>