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5F" w:rsidRPr="006F4CD7" w:rsidRDefault="006F4CD7" w:rsidP="006F4CD7">
      <w:pPr>
        <w:rPr>
          <w:b/>
          <w:sz w:val="30"/>
          <w:szCs w:val="30"/>
        </w:rPr>
      </w:pPr>
      <w:r w:rsidRPr="006F4CD7">
        <w:rPr>
          <w:rFonts w:hint="eastAsia"/>
          <w:b/>
          <w:sz w:val="30"/>
          <w:szCs w:val="30"/>
        </w:rPr>
        <w:t>ひと・ヒト・人で大盛況！おおさきの夏まつり</w:t>
      </w:r>
    </w:p>
    <w:p w:rsidR="006F4CD7" w:rsidRDefault="006F4CD7" w:rsidP="006F4CD7">
      <w:r w:rsidRPr="006F4CD7">
        <w:rPr>
          <w:rFonts w:hint="eastAsia"/>
        </w:rPr>
        <w:t>この夏、市内各所の祭り会場は活気であふれていました。大崎誕生</w:t>
      </w:r>
      <w:r w:rsidRPr="006F4CD7">
        <w:rPr>
          <w:rFonts w:hint="eastAsia"/>
        </w:rPr>
        <w:t>10</w:t>
      </w:r>
      <w:r w:rsidRPr="006F4CD7">
        <w:rPr>
          <w:rFonts w:hint="eastAsia"/>
        </w:rPr>
        <w:t>周年を記念した元気いっぱいのまつりのハイライトを写真でたどります。</w:t>
      </w:r>
    </w:p>
    <w:p w:rsidR="006F4CD7" w:rsidRDefault="006F4CD7" w:rsidP="006F4CD7"/>
    <w:p w:rsidR="006F4CD7" w:rsidRDefault="006F4CD7" w:rsidP="006F4CD7"/>
    <w:p w:rsidR="006F4CD7" w:rsidRDefault="006F4CD7" w:rsidP="006F4CD7">
      <w:pPr>
        <w:rPr>
          <w:b/>
          <w:sz w:val="30"/>
          <w:szCs w:val="30"/>
        </w:rPr>
      </w:pPr>
      <w:r w:rsidRPr="006F4CD7">
        <w:rPr>
          <w:rFonts w:hint="eastAsia"/>
          <w:b/>
          <w:sz w:val="30"/>
          <w:szCs w:val="30"/>
        </w:rPr>
        <w:t>第</w:t>
      </w:r>
      <w:r w:rsidRPr="006F4CD7">
        <w:rPr>
          <w:rFonts w:hint="eastAsia"/>
          <w:b/>
          <w:sz w:val="30"/>
          <w:szCs w:val="30"/>
        </w:rPr>
        <w:t>62</w:t>
      </w:r>
      <w:r w:rsidRPr="006F4CD7">
        <w:rPr>
          <w:rFonts w:hint="eastAsia"/>
          <w:b/>
          <w:sz w:val="30"/>
          <w:szCs w:val="30"/>
        </w:rPr>
        <w:t>回</w:t>
      </w:r>
      <w:r w:rsidRPr="006F4CD7">
        <w:rPr>
          <w:rFonts w:hint="eastAsia"/>
          <w:b/>
          <w:sz w:val="30"/>
          <w:szCs w:val="30"/>
        </w:rPr>
        <w:t xml:space="preserve"> </w:t>
      </w:r>
      <w:r w:rsidRPr="006F4CD7">
        <w:rPr>
          <w:rFonts w:hint="eastAsia"/>
          <w:b/>
          <w:sz w:val="30"/>
          <w:szCs w:val="30"/>
        </w:rPr>
        <w:t>全国こけし祭り</w:t>
      </w:r>
      <w:r>
        <w:rPr>
          <w:rFonts w:hint="eastAsia"/>
          <w:b/>
          <w:sz w:val="30"/>
          <w:szCs w:val="30"/>
        </w:rPr>
        <w:t xml:space="preserve">　</w:t>
      </w:r>
      <w:r w:rsidRPr="006F4CD7">
        <w:rPr>
          <w:rFonts w:hint="eastAsia"/>
          <w:b/>
          <w:sz w:val="30"/>
          <w:szCs w:val="30"/>
        </w:rPr>
        <w:t>第</w:t>
      </w:r>
      <w:r w:rsidRPr="006F4CD7">
        <w:rPr>
          <w:rFonts w:hint="eastAsia"/>
          <w:b/>
          <w:sz w:val="30"/>
          <w:szCs w:val="30"/>
        </w:rPr>
        <w:t>26</w:t>
      </w:r>
      <w:r w:rsidRPr="006F4CD7">
        <w:rPr>
          <w:rFonts w:hint="eastAsia"/>
          <w:b/>
          <w:sz w:val="30"/>
          <w:szCs w:val="30"/>
        </w:rPr>
        <w:t>回</w:t>
      </w:r>
      <w:r w:rsidRPr="006F4CD7">
        <w:rPr>
          <w:rFonts w:hint="eastAsia"/>
          <w:b/>
          <w:sz w:val="30"/>
          <w:szCs w:val="30"/>
        </w:rPr>
        <w:t xml:space="preserve"> </w:t>
      </w:r>
      <w:r w:rsidRPr="006F4CD7">
        <w:rPr>
          <w:rFonts w:hint="eastAsia"/>
          <w:b/>
          <w:sz w:val="30"/>
          <w:szCs w:val="30"/>
        </w:rPr>
        <w:t>鳴子漆器展</w:t>
      </w:r>
    </w:p>
    <w:p w:rsidR="006F4CD7" w:rsidRDefault="006F4CD7" w:rsidP="006F4CD7">
      <w:r>
        <w:rPr>
          <w:rFonts w:hint="eastAsia"/>
        </w:rPr>
        <w:t>問合せ　全国こけし祭り・鳴子漆器展実行委員会事務局（鳴子総合支所地域振興課内）　電話</w:t>
      </w:r>
      <w:r>
        <w:t>82-2026</w:t>
      </w:r>
    </w:p>
    <w:p w:rsidR="006F4CD7" w:rsidRDefault="006F4CD7" w:rsidP="006F4CD7">
      <w:r>
        <w:rPr>
          <w:rFonts w:hint="eastAsia"/>
        </w:rPr>
        <w:t xml:space="preserve">期日　</w:t>
      </w:r>
      <w:r>
        <w:rPr>
          <w:rFonts w:hint="eastAsia"/>
        </w:rPr>
        <w:t>9</w:t>
      </w:r>
      <w:r>
        <w:rPr>
          <w:rFonts w:hint="eastAsia"/>
        </w:rPr>
        <w:t>月</w:t>
      </w:r>
      <w:r>
        <w:rPr>
          <w:rFonts w:hint="eastAsia"/>
        </w:rPr>
        <w:t>2</w:t>
      </w:r>
      <w:r>
        <w:rPr>
          <w:rFonts w:hint="eastAsia"/>
        </w:rPr>
        <w:t>日金曜日～</w:t>
      </w:r>
      <w:r>
        <w:rPr>
          <w:rFonts w:hint="eastAsia"/>
        </w:rPr>
        <w:t>4</w:t>
      </w:r>
      <w:r>
        <w:rPr>
          <w:rFonts w:hint="eastAsia"/>
        </w:rPr>
        <w:t>日日曜日</w:t>
      </w:r>
    </w:p>
    <w:p w:rsidR="006F4CD7" w:rsidRPr="006F4CD7" w:rsidRDefault="006F4CD7" w:rsidP="006F4CD7">
      <w:r>
        <w:rPr>
          <w:rFonts w:hint="eastAsia"/>
        </w:rPr>
        <w:t>場所　鳴子小学校体育館、鳴子温泉街他</w:t>
      </w:r>
    </w:p>
    <w:p w:rsidR="006F4CD7" w:rsidRDefault="006F4CD7" w:rsidP="006F4CD7">
      <w:pPr>
        <w:ind w:firstLineChars="100" w:firstLine="210"/>
      </w:pPr>
      <w:r w:rsidRPr="006F4CD7">
        <w:rPr>
          <w:rFonts w:hint="eastAsia"/>
        </w:rPr>
        <w:t>全国こけし祭りは、各地のこけし工人が集まり、全国の伝統こけしを一度に鑑賞できます。また、同日開催の鳴子漆器展では、漆器展示や県内の工芸品の展示販売、台東区の江戸下町職人の実演販売を行います。</w:t>
      </w:r>
    </w:p>
    <w:p w:rsidR="006F4CD7" w:rsidRDefault="006F4CD7" w:rsidP="006F4CD7">
      <w:r>
        <w:rPr>
          <w:rFonts w:hint="eastAsia"/>
        </w:rPr>
        <w:t>2</w:t>
      </w:r>
      <w:r>
        <w:rPr>
          <w:rFonts w:hint="eastAsia"/>
        </w:rPr>
        <w:t>日金曜日　▼</w:t>
      </w:r>
      <w:r>
        <w:rPr>
          <w:rFonts w:hint="eastAsia"/>
        </w:rPr>
        <w:t>18</w:t>
      </w:r>
      <w:r>
        <w:rPr>
          <w:rFonts w:hint="eastAsia"/>
        </w:rPr>
        <w:t>時：こけし供養祭（鳴子温泉神社）</w:t>
      </w:r>
    </w:p>
    <w:p w:rsidR="006F4CD7" w:rsidRDefault="006F4CD7" w:rsidP="006F4CD7">
      <w:r>
        <w:rPr>
          <w:rFonts w:hint="eastAsia"/>
        </w:rPr>
        <w:t>3</w:t>
      </w:r>
      <w:r>
        <w:rPr>
          <w:rFonts w:hint="eastAsia"/>
        </w:rPr>
        <w:t>日土曜日　▼</w:t>
      </w:r>
      <w:r>
        <w:rPr>
          <w:rFonts w:hint="eastAsia"/>
        </w:rPr>
        <w:t>9</w:t>
      </w:r>
      <w:r>
        <w:rPr>
          <w:rFonts w:hint="eastAsia"/>
        </w:rPr>
        <w:t>時：こけし奉納式（鳴子温泉神社）▼</w:t>
      </w:r>
      <w:r>
        <w:rPr>
          <w:rFonts w:hint="eastAsia"/>
        </w:rPr>
        <w:t>10</w:t>
      </w:r>
      <w:r>
        <w:rPr>
          <w:rFonts w:hint="eastAsia"/>
        </w:rPr>
        <w:t>時：開会式、こけし製作実演展示即売、鳴子漆器展示など、江戸下町職人展（鳴子小学校体育館）、近隣市町物産展（鳴子小学校校庭）▼</w:t>
      </w:r>
      <w:r>
        <w:rPr>
          <w:rFonts w:hint="eastAsia"/>
        </w:rPr>
        <w:t>17</w:t>
      </w:r>
      <w:r>
        <w:rPr>
          <w:rFonts w:hint="eastAsia"/>
        </w:rPr>
        <w:t>時：お祭り広場第一部、ダンスパフォーマンス、大道芸（鳴子温泉駅前ゆめぐり広場）▼</w:t>
      </w:r>
      <w:r>
        <w:rPr>
          <w:rFonts w:hint="eastAsia"/>
        </w:rPr>
        <w:t>18</w:t>
      </w:r>
      <w:r>
        <w:rPr>
          <w:rFonts w:hint="eastAsia"/>
        </w:rPr>
        <w:t>時</w:t>
      </w:r>
      <w:r>
        <w:rPr>
          <w:rFonts w:hint="eastAsia"/>
        </w:rPr>
        <w:t>30</w:t>
      </w:r>
      <w:r>
        <w:rPr>
          <w:rFonts w:hint="eastAsia"/>
        </w:rPr>
        <w:t>分：フェスティバルパレード、鳴子踊り、子どもみこし、</w:t>
      </w:r>
      <w:r w:rsidR="00B23447">
        <w:ruby>
          <w:rubyPr>
            <w:rubyAlign w:val="distributeSpace"/>
            <w:hps w:val="10"/>
            <w:hpsRaise w:val="18"/>
            <w:hpsBaseText w:val="21"/>
            <w:lid w:val="ja-JP"/>
          </w:rubyPr>
          <w:rt>
            <w:r w:rsidR="00B23447" w:rsidRPr="00B23447">
              <w:rPr>
                <w:rFonts w:ascii="ＭＳ 明朝" w:eastAsia="ＭＳ 明朝" w:hAnsi="ＭＳ 明朝" w:hint="eastAsia"/>
                <w:sz w:val="10"/>
              </w:rPr>
              <w:t>まん</w:t>
            </w:r>
          </w:rt>
          <w:rubyBase>
            <w:r w:rsidR="00B23447">
              <w:rPr>
                <w:rFonts w:hint="eastAsia"/>
              </w:rPr>
              <w:t>万</w:t>
            </w:r>
          </w:rubyBase>
        </w:ruby>
      </w:r>
      <w:r w:rsidR="00B23447">
        <w:ruby>
          <w:rubyPr>
            <w:rubyAlign w:val="distributeSpace"/>
            <w:hps w:val="10"/>
            <w:hpsRaise w:val="18"/>
            <w:hpsBaseText w:val="21"/>
            <w:lid w:val="ja-JP"/>
          </w:rubyPr>
          <w:rt>
            <w:r w:rsidR="00B23447" w:rsidRPr="00B23447">
              <w:rPr>
                <w:rFonts w:ascii="ＭＳ 明朝" w:eastAsia="ＭＳ 明朝" w:hAnsi="ＭＳ 明朝" w:hint="eastAsia"/>
                <w:sz w:val="10"/>
              </w:rPr>
              <w:t>とう</w:t>
            </w:r>
          </w:rt>
          <w:rubyBase>
            <w:r w:rsidR="00B23447">
              <w:rPr>
                <w:rFonts w:hint="eastAsia"/>
              </w:rPr>
              <w:t>燈</w:t>
            </w:r>
          </w:rubyBase>
        </w:ruby>
      </w:r>
      <w:r w:rsidR="00B23447">
        <w:ruby>
          <w:rubyPr>
            <w:rubyAlign w:val="distributeSpace"/>
            <w:hps w:val="10"/>
            <w:hpsRaise w:val="18"/>
            <w:hpsBaseText w:val="21"/>
            <w:lid w:val="ja-JP"/>
          </w:rubyPr>
          <w:rt>
            <w:r w:rsidR="00B23447" w:rsidRPr="00B23447">
              <w:rPr>
                <w:rFonts w:ascii="ＭＳ 明朝" w:eastAsia="ＭＳ 明朝" w:hAnsi="ＭＳ 明朝" w:hint="eastAsia"/>
                <w:sz w:val="10"/>
              </w:rPr>
              <w:t>みこし</w:t>
            </w:r>
          </w:rt>
          <w:rubyBase>
            <w:r w:rsidR="00B23447">
              <w:rPr>
                <w:rFonts w:hint="eastAsia"/>
              </w:rPr>
              <w:t>神輿</w:t>
            </w:r>
          </w:rubyBase>
        </w:ruby>
      </w:r>
      <w:r>
        <w:rPr>
          <w:rFonts w:hint="eastAsia"/>
        </w:rPr>
        <w:t>など（鳴子温泉街）▼</w:t>
      </w:r>
      <w:r>
        <w:rPr>
          <w:rFonts w:hint="eastAsia"/>
        </w:rPr>
        <w:t>18</w:t>
      </w:r>
      <w:r>
        <w:rPr>
          <w:rFonts w:hint="eastAsia"/>
        </w:rPr>
        <w:t>時</w:t>
      </w:r>
      <w:r>
        <w:rPr>
          <w:rFonts w:hint="eastAsia"/>
        </w:rPr>
        <w:t>35</w:t>
      </w:r>
      <w:r>
        <w:rPr>
          <w:rFonts w:hint="eastAsia"/>
        </w:rPr>
        <w:t>分：お祭り広場第二部、和太鼓演奏（鬼ノ國心鼓会）、大道芸、こけし囃子、よさこい演舞、万燈神輿（鳴子温泉駅前ゆめぐり広場）</w:t>
      </w:r>
    </w:p>
    <w:p w:rsidR="006F4CD7" w:rsidRDefault="006F4CD7" w:rsidP="006F4CD7">
      <w:r>
        <w:rPr>
          <w:rFonts w:hint="eastAsia"/>
        </w:rPr>
        <w:t>4</w:t>
      </w:r>
      <w:r>
        <w:rPr>
          <w:rFonts w:hint="eastAsia"/>
        </w:rPr>
        <w:t>日日曜日　▼</w:t>
      </w:r>
      <w:r>
        <w:rPr>
          <w:rFonts w:hint="eastAsia"/>
        </w:rPr>
        <w:t>9</w:t>
      </w:r>
      <w:r>
        <w:rPr>
          <w:rFonts w:hint="eastAsia"/>
        </w:rPr>
        <w:t>時：こけし製作実演展示即売、鳴子漆器展示など、江戸下町職人展（鳴子小学校体育館）、近隣市町物産展（鳴子小学校校庭）▼</w:t>
      </w:r>
      <w:r>
        <w:rPr>
          <w:rFonts w:hint="eastAsia"/>
        </w:rPr>
        <w:t>15</w:t>
      </w:r>
      <w:r>
        <w:rPr>
          <w:rFonts w:hint="eastAsia"/>
        </w:rPr>
        <w:t>時：こけしコンクール表彰式（鳴子ホテル）</w:t>
      </w:r>
    </w:p>
    <w:p w:rsidR="006F4CD7" w:rsidRDefault="006F4CD7" w:rsidP="006F4CD7">
      <w:r>
        <w:rPr>
          <w:rFonts w:hint="eastAsia"/>
        </w:rPr>
        <w:t>※　詳しくは全国こけし祭りウェブサイト（</w:t>
      </w:r>
      <w:r>
        <w:rPr>
          <w:rFonts w:hint="eastAsia"/>
        </w:rPr>
        <w:t>http://kokeshimatsuri.com/)</w:t>
      </w:r>
      <w:r>
        <w:rPr>
          <w:rFonts w:hint="eastAsia"/>
        </w:rPr>
        <w:t>で確認してください。</w:t>
      </w:r>
    </w:p>
    <w:p w:rsidR="006F4CD7" w:rsidRDefault="006F4CD7" w:rsidP="006F4CD7"/>
    <w:p w:rsidR="006F4CD7" w:rsidRDefault="006F4CD7" w:rsidP="006F4CD7">
      <w:pPr>
        <w:rPr>
          <w:b/>
          <w:szCs w:val="21"/>
        </w:rPr>
      </w:pPr>
    </w:p>
    <w:p w:rsidR="006F4CD7" w:rsidRPr="006F4CD7" w:rsidRDefault="006F4CD7" w:rsidP="006F4CD7">
      <w:pPr>
        <w:rPr>
          <w:b/>
          <w:sz w:val="30"/>
          <w:szCs w:val="30"/>
        </w:rPr>
      </w:pPr>
      <w:r w:rsidRPr="006F4CD7">
        <w:rPr>
          <w:rFonts w:hint="eastAsia"/>
          <w:b/>
          <w:sz w:val="30"/>
          <w:szCs w:val="30"/>
        </w:rPr>
        <w:t>第</w:t>
      </w:r>
      <w:r w:rsidRPr="006F4CD7">
        <w:rPr>
          <w:rFonts w:hint="eastAsia"/>
          <w:b/>
          <w:sz w:val="30"/>
          <w:szCs w:val="30"/>
        </w:rPr>
        <w:t>53</w:t>
      </w:r>
      <w:r w:rsidRPr="006F4CD7">
        <w:rPr>
          <w:rFonts w:hint="eastAsia"/>
          <w:b/>
          <w:sz w:val="30"/>
          <w:szCs w:val="30"/>
        </w:rPr>
        <w:t>回</w:t>
      </w:r>
      <w:r w:rsidRPr="006F4CD7">
        <w:rPr>
          <w:rFonts w:hint="eastAsia"/>
          <w:b/>
          <w:sz w:val="30"/>
          <w:szCs w:val="30"/>
        </w:rPr>
        <w:t xml:space="preserve"> </w:t>
      </w:r>
      <w:r w:rsidRPr="006F4CD7">
        <w:rPr>
          <w:rFonts w:hint="eastAsia"/>
          <w:b/>
          <w:sz w:val="30"/>
          <w:szCs w:val="30"/>
        </w:rPr>
        <w:t>政宗公まつり</w:t>
      </w:r>
    </w:p>
    <w:p w:rsidR="006F4CD7" w:rsidRDefault="006F4CD7" w:rsidP="006F4CD7">
      <w:pPr>
        <w:rPr>
          <w:szCs w:val="21"/>
        </w:rPr>
      </w:pPr>
      <w:r>
        <w:rPr>
          <w:rFonts w:hint="eastAsia"/>
          <w:szCs w:val="21"/>
        </w:rPr>
        <w:t xml:space="preserve">問合せ　</w:t>
      </w:r>
      <w:r w:rsidRPr="006F4CD7">
        <w:rPr>
          <w:rFonts w:hint="eastAsia"/>
          <w:szCs w:val="21"/>
        </w:rPr>
        <w:t xml:space="preserve">政宗公まつり協賛会事務局（岩出山総合支所地域振興課内）　</w:t>
      </w:r>
      <w:r>
        <w:rPr>
          <w:rFonts w:ascii="ＭＳ 明朝" w:eastAsia="ＭＳ 明朝" w:hAnsi="ＭＳ 明朝" w:cs="ＭＳ 明朝" w:hint="eastAsia"/>
          <w:szCs w:val="21"/>
        </w:rPr>
        <w:t>電話</w:t>
      </w:r>
      <w:r w:rsidRPr="006F4CD7">
        <w:rPr>
          <w:szCs w:val="21"/>
        </w:rPr>
        <w:t>72-1215</w:t>
      </w:r>
    </w:p>
    <w:p w:rsidR="006F4CD7" w:rsidRPr="006F4CD7" w:rsidRDefault="006F4CD7" w:rsidP="006F4CD7">
      <w:pPr>
        <w:rPr>
          <w:szCs w:val="21"/>
        </w:rPr>
      </w:pPr>
      <w:r w:rsidRPr="006F4CD7">
        <w:rPr>
          <w:rFonts w:hint="eastAsia"/>
          <w:szCs w:val="21"/>
        </w:rPr>
        <w:t xml:space="preserve">期日　</w:t>
      </w:r>
      <w:r w:rsidRPr="006F4CD7">
        <w:rPr>
          <w:rFonts w:hint="eastAsia"/>
          <w:szCs w:val="21"/>
        </w:rPr>
        <w:t>9</w:t>
      </w:r>
      <w:r w:rsidRPr="006F4CD7">
        <w:rPr>
          <w:rFonts w:hint="eastAsia"/>
          <w:szCs w:val="21"/>
        </w:rPr>
        <w:t>月</w:t>
      </w:r>
      <w:r w:rsidRPr="006F4CD7">
        <w:rPr>
          <w:rFonts w:hint="eastAsia"/>
          <w:szCs w:val="21"/>
        </w:rPr>
        <w:t>10</w:t>
      </w:r>
      <w:r w:rsidRPr="006F4CD7">
        <w:rPr>
          <w:rFonts w:hint="eastAsia"/>
          <w:szCs w:val="21"/>
        </w:rPr>
        <w:t>日</w:t>
      </w:r>
      <w:r>
        <w:rPr>
          <w:rFonts w:hint="eastAsia"/>
          <w:szCs w:val="21"/>
        </w:rPr>
        <w:t>土曜日</w:t>
      </w:r>
      <w:r w:rsidRPr="006F4CD7">
        <w:rPr>
          <w:rFonts w:hint="eastAsia"/>
          <w:szCs w:val="21"/>
        </w:rPr>
        <w:t>・</w:t>
      </w:r>
      <w:r w:rsidRPr="006F4CD7">
        <w:rPr>
          <w:rFonts w:hint="eastAsia"/>
          <w:szCs w:val="21"/>
        </w:rPr>
        <w:t>11</w:t>
      </w:r>
      <w:r w:rsidRPr="006F4CD7">
        <w:rPr>
          <w:rFonts w:hint="eastAsia"/>
          <w:szCs w:val="21"/>
        </w:rPr>
        <w:t>日</w:t>
      </w:r>
      <w:r>
        <w:rPr>
          <w:rFonts w:hint="eastAsia"/>
          <w:szCs w:val="21"/>
        </w:rPr>
        <w:t>日曜日</w:t>
      </w:r>
    </w:p>
    <w:p w:rsidR="006F4CD7" w:rsidRPr="006F4CD7" w:rsidRDefault="006F4CD7" w:rsidP="006F4CD7">
      <w:pPr>
        <w:rPr>
          <w:szCs w:val="21"/>
        </w:rPr>
      </w:pPr>
      <w:r w:rsidRPr="006F4CD7">
        <w:rPr>
          <w:rFonts w:hint="eastAsia"/>
          <w:szCs w:val="21"/>
        </w:rPr>
        <w:t>場所　岩出山地域南町商店街通他</w:t>
      </w:r>
    </w:p>
    <w:p w:rsidR="006F4CD7" w:rsidRDefault="006F4CD7" w:rsidP="006F4CD7">
      <w:pPr>
        <w:ind w:firstLineChars="100" w:firstLine="210"/>
        <w:rPr>
          <w:szCs w:val="21"/>
        </w:rPr>
      </w:pPr>
      <w:r w:rsidRPr="006F4CD7">
        <w:rPr>
          <w:rFonts w:hint="eastAsia"/>
          <w:szCs w:val="21"/>
        </w:rPr>
        <w:t>昭和</w:t>
      </w:r>
      <w:r w:rsidRPr="006F4CD7">
        <w:rPr>
          <w:rFonts w:hint="eastAsia"/>
          <w:szCs w:val="21"/>
        </w:rPr>
        <w:t>39</w:t>
      </w:r>
      <w:r w:rsidRPr="006F4CD7">
        <w:rPr>
          <w:rFonts w:hint="eastAsia"/>
          <w:szCs w:val="21"/>
        </w:rPr>
        <w:t>年に始まった政宗公まつりは、約</w:t>
      </w:r>
      <w:r w:rsidRPr="006F4CD7">
        <w:rPr>
          <w:rFonts w:hint="eastAsia"/>
          <w:szCs w:val="21"/>
        </w:rPr>
        <w:t>420</w:t>
      </w:r>
      <w:r w:rsidRPr="006F4CD7">
        <w:rPr>
          <w:rFonts w:hint="eastAsia"/>
          <w:szCs w:val="21"/>
        </w:rPr>
        <w:t>年前の文禄元年、伊達政宗が</w:t>
      </w:r>
      <w:r w:rsidRPr="006F4CD7">
        <w:rPr>
          <w:rFonts w:hint="eastAsia"/>
          <w:szCs w:val="21"/>
        </w:rPr>
        <w:t>3000</w:t>
      </w:r>
      <w:r w:rsidRPr="006F4CD7">
        <w:rPr>
          <w:rFonts w:hint="eastAsia"/>
          <w:szCs w:val="21"/>
        </w:rPr>
        <w:t>人を率いて岩出山を出発し</w:t>
      </w:r>
      <w:bookmarkStart w:id="0" w:name="_GoBack"/>
      <w:bookmarkEnd w:id="0"/>
      <w:r w:rsidR="006169F8">
        <w:rPr>
          <w:szCs w:val="21"/>
        </w:rPr>
        <w:ruby>
          <w:rubyPr>
            <w:rubyAlign w:val="distributeSpace"/>
            <w:hps w:val="10"/>
            <w:hpsRaise w:val="18"/>
            <w:hpsBaseText w:val="21"/>
            <w:lid w:val="ja-JP"/>
          </w:rubyPr>
          <w:rt>
            <w:r w:rsidR="006169F8" w:rsidRPr="006169F8">
              <w:rPr>
                <w:rFonts w:ascii="ＭＳ 明朝" w:eastAsia="ＭＳ 明朝" w:hAnsi="ＭＳ 明朝" w:hint="eastAsia"/>
                <w:sz w:val="10"/>
                <w:szCs w:val="21"/>
              </w:rPr>
              <w:t>じょうらく</w:t>
            </w:r>
          </w:rt>
          <w:rubyBase>
            <w:r w:rsidR="006169F8">
              <w:rPr>
                <w:rFonts w:hint="eastAsia"/>
                <w:szCs w:val="21"/>
              </w:rPr>
              <w:t>上洛</w:t>
            </w:r>
          </w:rubyBase>
        </w:ruby>
      </w:r>
      <w:r w:rsidRPr="006F4CD7">
        <w:rPr>
          <w:rFonts w:hint="eastAsia"/>
          <w:szCs w:val="21"/>
        </w:rPr>
        <w:t>する武者姿を再現しています。きらびやかで勇壮なその姿は、まさに動く戦国絵巻そのものです。</w:t>
      </w:r>
    </w:p>
    <w:p w:rsidR="006F4CD7" w:rsidRPr="006F4CD7" w:rsidRDefault="006F4CD7" w:rsidP="006F4CD7">
      <w:pPr>
        <w:rPr>
          <w:szCs w:val="21"/>
        </w:rPr>
      </w:pPr>
      <w:r w:rsidRPr="006F4CD7">
        <w:rPr>
          <w:rFonts w:hint="eastAsia"/>
          <w:szCs w:val="21"/>
        </w:rPr>
        <w:t>【宵まつり】</w:t>
      </w:r>
    </w:p>
    <w:p w:rsidR="006F4CD7" w:rsidRPr="006F4CD7" w:rsidRDefault="006F4CD7" w:rsidP="006F4CD7">
      <w:pPr>
        <w:rPr>
          <w:szCs w:val="21"/>
        </w:rPr>
      </w:pPr>
      <w:r w:rsidRPr="006F4CD7">
        <w:rPr>
          <w:rFonts w:hint="eastAsia"/>
          <w:szCs w:val="21"/>
        </w:rPr>
        <w:t>10</w:t>
      </w:r>
      <w:r w:rsidRPr="006F4CD7">
        <w:rPr>
          <w:rFonts w:hint="eastAsia"/>
          <w:szCs w:val="21"/>
        </w:rPr>
        <w:t>日</w:t>
      </w:r>
      <w:r>
        <w:rPr>
          <w:rFonts w:hint="eastAsia"/>
          <w:szCs w:val="21"/>
        </w:rPr>
        <w:t>土曜日</w:t>
      </w:r>
      <w:r w:rsidRPr="006F4CD7">
        <w:rPr>
          <w:rFonts w:hint="eastAsia"/>
          <w:szCs w:val="21"/>
        </w:rPr>
        <w:t xml:space="preserve">　▼</w:t>
      </w:r>
      <w:r w:rsidRPr="006F4CD7">
        <w:rPr>
          <w:rFonts w:hint="eastAsia"/>
          <w:szCs w:val="21"/>
        </w:rPr>
        <w:t>14</w:t>
      </w:r>
      <w:r w:rsidRPr="006F4CD7">
        <w:rPr>
          <w:rFonts w:hint="eastAsia"/>
          <w:szCs w:val="21"/>
        </w:rPr>
        <w:t>時～</w:t>
      </w:r>
      <w:r w:rsidRPr="006F4CD7">
        <w:rPr>
          <w:rFonts w:hint="eastAsia"/>
          <w:szCs w:val="21"/>
        </w:rPr>
        <w:t>15</w:t>
      </w:r>
      <w:r w:rsidRPr="006F4CD7">
        <w:rPr>
          <w:rFonts w:hint="eastAsia"/>
          <w:szCs w:val="21"/>
        </w:rPr>
        <w:t>時：政宗公まつり祈念式典（有備館の森公園特設ステージ）▼</w:t>
      </w:r>
      <w:r w:rsidRPr="006F4CD7">
        <w:rPr>
          <w:rFonts w:hint="eastAsia"/>
          <w:szCs w:val="21"/>
        </w:rPr>
        <w:t>17</w:t>
      </w:r>
      <w:r w:rsidRPr="006F4CD7">
        <w:rPr>
          <w:rFonts w:hint="eastAsia"/>
          <w:szCs w:val="21"/>
        </w:rPr>
        <w:t>時</w:t>
      </w:r>
      <w:r w:rsidRPr="006F4CD7">
        <w:rPr>
          <w:rFonts w:hint="eastAsia"/>
          <w:szCs w:val="21"/>
        </w:rPr>
        <w:t>30</w:t>
      </w:r>
      <w:r w:rsidRPr="006F4CD7">
        <w:rPr>
          <w:rFonts w:hint="eastAsia"/>
          <w:szCs w:val="21"/>
        </w:rPr>
        <w:t>分～</w:t>
      </w:r>
      <w:r w:rsidRPr="006F4CD7">
        <w:rPr>
          <w:rFonts w:hint="eastAsia"/>
          <w:szCs w:val="21"/>
        </w:rPr>
        <w:t>21</w:t>
      </w:r>
      <w:r w:rsidRPr="006F4CD7">
        <w:rPr>
          <w:rFonts w:hint="eastAsia"/>
          <w:szCs w:val="21"/>
        </w:rPr>
        <w:t>時：ステージ披露（有備館の森公園特設ステージ）、スポーツ少年団、岩出山ふるさと音頭、よさこい踊り伊達御輿会</w:t>
      </w:r>
    </w:p>
    <w:p w:rsidR="006F4CD7" w:rsidRPr="006F4CD7" w:rsidRDefault="006F4CD7" w:rsidP="006F4CD7">
      <w:pPr>
        <w:rPr>
          <w:szCs w:val="21"/>
        </w:rPr>
      </w:pPr>
      <w:r w:rsidRPr="006F4CD7">
        <w:rPr>
          <w:rFonts w:hint="eastAsia"/>
          <w:szCs w:val="21"/>
        </w:rPr>
        <w:lastRenderedPageBreak/>
        <w:t>【本まつり】（中心商店街）</w:t>
      </w:r>
    </w:p>
    <w:p w:rsidR="006F4CD7" w:rsidRPr="006F4CD7" w:rsidRDefault="006F4CD7" w:rsidP="006F4CD7">
      <w:pPr>
        <w:rPr>
          <w:szCs w:val="21"/>
        </w:rPr>
      </w:pPr>
      <w:r w:rsidRPr="006F4CD7">
        <w:rPr>
          <w:rFonts w:hint="eastAsia"/>
          <w:szCs w:val="21"/>
        </w:rPr>
        <w:t>11</w:t>
      </w:r>
      <w:r w:rsidRPr="006F4CD7">
        <w:rPr>
          <w:rFonts w:hint="eastAsia"/>
          <w:szCs w:val="21"/>
        </w:rPr>
        <w:t>日</w:t>
      </w:r>
      <w:r>
        <w:rPr>
          <w:rFonts w:hint="eastAsia"/>
          <w:szCs w:val="21"/>
        </w:rPr>
        <w:t>日曜日</w:t>
      </w:r>
      <w:r w:rsidRPr="006F4CD7">
        <w:rPr>
          <w:rFonts w:hint="eastAsia"/>
          <w:szCs w:val="21"/>
        </w:rPr>
        <w:t xml:space="preserve">　▼</w:t>
      </w:r>
      <w:r w:rsidRPr="006F4CD7">
        <w:rPr>
          <w:rFonts w:hint="eastAsia"/>
          <w:szCs w:val="21"/>
        </w:rPr>
        <w:t>13</w:t>
      </w:r>
      <w:r w:rsidRPr="006F4CD7">
        <w:rPr>
          <w:rFonts w:hint="eastAsia"/>
          <w:szCs w:val="21"/>
        </w:rPr>
        <w:t>時</w:t>
      </w:r>
      <w:r w:rsidRPr="006F4CD7">
        <w:rPr>
          <w:rFonts w:hint="eastAsia"/>
          <w:szCs w:val="21"/>
        </w:rPr>
        <w:t>10</w:t>
      </w:r>
      <w:r w:rsidRPr="006F4CD7">
        <w:rPr>
          <w:rFonts w:hint="eastAsia"/>
          <w:szCs w:val="21"/>
        </w:rPr>
        <w:t>分～</w:t>
      </w:r>
      <w:r w:rsidRPr="006F4CD7">
        <w:rPr>
          <w:rFonts w:hint="eastAsia"/>
          <w:szCs w:val="21"/>
        </w:rPr>
        <w:t>14</w:t>
      </w:r>
      <w:r w:rsidRPr="006F4CD7">
        <w:rPr>
          <w:rFonts w:hint="eastAsia"/>
          <w:szCs w:val="21"/>
        </w:rPr>
        <w:t>時：おまつり小路▼</w:t>
      </w:r>
      <w:r w:rsidRPr="006F4CD7">
        <w:rPr>
          <w:rFonts w:hint="eastAsia"/>
          <w:szCs w:val="21"/>
        </w:rPr>
        <w:t>14</w:t>
      </w:r>
      <w:r w:rsidRPr="006F4CD7">
        <w:rPr>
          <w:rFonts w:hint="eastAsia"/>
          <w:szCs w:val="21"/>
        </w:rPr>
        <w:t>時～</w:t>
      </w:r>
      <w:r w:rsidRPr="006F4CD7">
        <w:rPr>
          <w:rFonts w:hint="eastAsia"/>
          <w:szCs w:val="21"/>
        </w:rPr>
        <w:t>16</w:t>
      </w:r>
      <w:r w:rsidRPr="006F4CD7">
        <w:rPr>
          <w:rFonts w:hint="eastAsia"/>
          <w:szCs w:val="21"/>
        </w:rPr>
        <w:t>時：伊達武者行列</w:t>
      </w:r>
    </w:p>
    <w:p w:rsidR="006F4CD7" w:rsidRPr="006F4CD7" w:rsidRDefault="006F4CD7" w:rsidP="006F4CD7">
      <w:pPr>
        <w:rPr>
          <w:szCs w:val="21"/>
        </w:rPr>
      </w:pPr>
      <w:r w:rsidRPr="006F4CD7">
        <w:rPr>
          <w:rFonts w:hint="eastAsia"/>
          <w:szCs w:val="21"/>
        </w:rPr>
        <w:t>【伊達な市】（南町商店街通りほか）</w:t>
      </w:r>
    </w:p>
    <w:p w:rsidR="006F4CD7" w:rsidRPr="006F4CD7" w:rsidRDefault="006F4CD7" w:rsidP="006F4CD7">
      <w:pPr>
        <w:rPr>
          <w:szCs w:val="21"/>
        </w:rPr>
      </w:pPr>
      <w:r w:rsidRPr="006F4CD7">
        <w:rPr>
          <w:rFonts w:hint="eastAsia"/>
          <w:szCs w:val="21"/>
        </w:rPr>
        <w:t>11</w:t>
      </w:r>
      <w:r w:rsidRPr="006F4CD7">
        <w:rPr>
          <w:rFonts w:hint="eastAsia"/>
          <w:szCs w:val="21"/>
        </w:rPr>
        <w:t>日</w:t>
      </w:r>
      <w:r>
        <w:rPr>
          <w:rFonts w:hint="eastAsia"/>
          <w:szCs w:val="21"/>
        </w:rPr>
        <w:t>日曜日</w:t>
      </w:r>
      <w:r w:rsidRPr="006F4CD7">
        <w:rPr>
          <w:rFonts w:hint="eastAsia"/>
          <w:szCs w:val="21"/>
        </w:rPr>
        <w:t xml:space="preserve">　▼</w:t>
      </w:r>
      <w:r w:rsidRPr="006F4CD7">
        <w:rPr>
          <w:rFonts w:hint="eastAsia"/>
          <w:szCs w:val="21"/>
        </w:rPr>
        <w:t>10</w:t>
      </w:r>
      <w:r w:rsidRPr="006F4CD7">
        <w:rPr>
          <w:rFonts w:hint="eastAsia"/>
          <w:szCs w:val="21"/>
        </w:rPr>
        <w:t>時～</w:t>
      </w:r>
      <w:r w:rsidRPr="006F4CD7">
        <w:rPr>
          <w:rFonts w:hint="eastAsia"/>
          <w:szCs w:val="21"/>
        </w:rPr>
        <w:t>17</w:t>
      </w:r>
      <w:r w:rsidRPr="006F4CD7">
        <w:rPr>
          <w:rFonts w:hint="eastAsia"/>
          <w:szCs w:val="21"/>
        </w:rPr>
        <w:t>時：地元の名産品や特産品などを販売</w:t>
      </w:r>
    </w:p>
    <w:p w:rsidR="006F4CD7" w:rsidRDefault="006F4CD7" w:rsidP="006F4CD7">
      <w:pPr>
        <w:rPr>
          <w:szCs w:val="21"/>
        </w:rPr>
      </w:pPr>
      <w:r w:rsidRPr="006F4CD7">
        <w:rPr>
          <w:rFonts w:hint="eastAsia"/>
          <w:szCs w:val="21"/>
        </w:rPr>
        <w:t>■駐車場　岩出山総合支所、メルカド四季彩館　※</w:t>
      </w:r>
      <w:r w:rsidRPr="006F4CD7">
        <w:rPr>
          <w:rFonts w:hint="eastAsia"/>
          <w:szCs w:val="21"/>
        </w:rPr>
        <w:t>11</w:t>
      </w:r>
      <w:r w:rsidRPr="006F4CD7">
        <w:rPr>
          <w:rFonts w:hint="eastAsia"/>
          <w:szCs w:val="21"/>
        </w:rPr>
        <w:t>日は、駐車場から会場まで、シャトルバスを運行します。</w:t>
      </w:r>
    </w:p>
    <w:p w:rsidR="006F4CD7" w:rsidRDefault="006F4CD7" w:rsidP="006F4CD7">
      <w:pPr>
        <w:rPr>
          <w:szCs w:val="21"/>
        </w:rPr>
      </w:pPr>
    </w:p>
    <w:p w:rsidR="006F4CD7" w:rsidRPr="006F4CD7" w:rsidRDefault="006F4CD7" w:rsidP="006F4CD7">
      <w:pPr>
        <w:rPr>
          <w:szCs w:val="21"/>
        </w:rPr>
      </w:pPr>
    </w:p>
    <w:p w:rsidR="006F4CD7" w:rsidRPr="006F4CD7" w:rsidRDefault="006F4CD7" w:rsidP="006F4CD7">
      <w:pPr>
        <w:rPr>
          <w:szCs w:val="21"/>
        </w:rPr>
      </w:pPr>
    </w:p>
    <w:sectPr w:rsidR="006F4CD7" w:rsidRPr="006F4CD7"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43558D"/>
    <w:rsid w:val="006169F8"/>
    <w:rsid w:val="006F4CD7"/>
    <w:rsid w:val="00840559"/>
    <w:rsid w:val="00A3395F"/>
    <w:rsid w:val="00B23447"/>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8</cp:revision>
  <dcterms:created xsi:type="dcterms:W3CDTF">2016-08-22T00:20:00Z</dcterms:created>
  <dcterms:modified xsi:type="dcterms:W3CDTF">2016-08-23T01:11:00Z</dcterms:modified>
</cp:coreProperties>
</file>