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Pr="00E22A39" w:rsidRDefault="00AB037C" w:rsidP="00E22A39">
      <w:pPr>
        <w:rPr>
          <w:b/>
          <w:sz w:val="30"/>
          <w:szCs w:val="30"/>
        </w:rPr>
      </w:pPr>
      <w:r w:rsidRPr="00AB037C">
        <w:rPr>
          <w:rFonts w:hint="eastAsia"/>
          <w:b/>
          <w:sz w:val="30"/>
          <w:szCs w:val="30"/>
        </w:rPr>
        <w:t>1</w:t>
      </w:r>
      <w:r w:rsidR="00E22A39">
        <w:rPr>
          <w:rFonts w:hint="eastAsia"/>
          <w:b/>
          <w:sz w:val="30"/>
          <w:szCs w:val="30"/>
        </w:rPr>
        <w:t>2</w:t>
      </w:r>
      <w:r w:rsidRPr="00AB037C">
        <w:rPr>
          <w:rFonts w:hint="eastAsia"/>
          <w:b/>
          <w:sz w:val="30"/>
          <w:szCs w:val="30"/>
        </w:rPr>
        <w:t>月号</w:t>
      </w:r>
      <w:bookmarkStart w:id="0" w:name="_GoBack"/>
      <w:bookmarkEnd w:id="0"/>
      <w:r w:rsidRPr="00AB037C">
        <w:rPr>
          <w:rFonts w:hint="eastAsia"/>
          <w:b/>
          <w:sz w:val="30"/>
          <w:szCs w:val="30"/>
        </w:rPr>
        <w:t>の主な内容</w:t>
      </w:r>
    </w:p>
    <w:p w:rsidR="00E22A39" w:rsidRPr="002F296F" w:rsidRDefault="00E22A39" w:rsidP="00E22A39">
      <w:pPr>
        <w:tabs>
          <w:tab w:val="left" w:pos="15"/>
        </w:tabs>
        <w:jc w:val="left"/>
      </w:pPr>
      <w:r w:rsidRPr="002F296F">
        <w:tab/>
      </w:r>
    </w:p>
    <w:tbl>
      <w:tblPr>
        <w:tblW w:w="0" w:type="auto"/>
        <w:tblInd w:w="8" w:type="dxa"/>
        <w:tblLayout w:type="fixed"/>
        <w:tblCellMar>
          <w:left w:w="0" w:type="dxa"/>
          <w:right w:w="0" w:type="dxa"/>
        </w:tblCellMar>
        <w:tblLook w:val="0000" w:firstRow="0" w:lastRow="0" w:firstColumn="0" w:lastColumn="0" w:noHBand="0" w:noVBand="0"/>
      </w:tblPr>
      <w:tblGrid>
        <w:gridCol w:w="1276"/>
        <w:gridCol w:w="5245"/>
      </w:tblGrid>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3</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tcPr>
          <w:p w:rsidR="00E22A39" w:rsidRPr="00E22A39" w:rsidRDefault="00E22A39" w:rsidP="00E22A39">
            <w:pPr>
              <w:tabs>
                <w:tab w:val="left" w:pos="15"/>
              </w:tabs>
              <w:jc w:val="left"/>
              <w:rPr>
                <w:lang w:val="ja-JP"/>
              </w:rPr>
            </w:pPr>
            <w:r w:rsidRPr="00E22A39">
              <w:rPr>
                <w:rFonts w:hint="eastAsia"/>
                <w:lang w:val="ja-JP"/>
              </w:rPr>
              <w:t>大崎地域を世界農業遺産へ</w:t>
            </w:r>
            <w:r w:rsidR="008D4899">
              <w:rPr>
                <w:lang w:val="ja-JP"/>
              </w:rPr>
              <w:t>Vol.1</w:t>
            </w:r>
            <w:r w:rsidR="008D4899">
              <w:rPr>
                <w:rFonts w:hint="eastAsia"/>
                <w:lang w:val="ja-JP"/>
              </w:rPr>
              <w:t>7</w:t>
            </w:r>
          </w:p>
          <w:p w:rsidR="00E22A39" w:rsidRPr="00E22A39" w:rsidRDefault="00E22A39" w:rsidP="00E22A39">
            <w:pPr>
              <w:tabs>
                <w:tab w:val="left" w:pos="15"/>
              </w:tabs>
              <w:jc w:val="left"/>
              <w:rPr>
                <w:lang w:val="ja-JP"/>
              </w:rPr>
            </w:pPr>
            <w:r w:rsidRPr="00E22A39">
              <w:rPr>
                <w:rFonts w:hint="eastAsia"/>
                <w:lang w:val="ja-JP"/>
              </w:rPr>
              <w:t>市長コラム</w:t>
            </w:r>
            <w:r w:rsidRPr="00E22A39">
              <w:rPr>
                <w:lang w:val="ja-JP"/>
              </w:rPr>
              <w:t xml:space="preserve"> </w:t>
            </w:r>
            <w:r w:rsidRPr="00E22A39">
              <w:rPr>
                <w:rFonts w:hint="eastAsia"/>
                <w:lang w:val="ja-JP"/>
              </w:rPr>
              <w:t>天地人</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4</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tcPr>
          <w:p w:rsidR="00E22A39" w:rsidRPr="00E22A39" w:rsidRDefault="00E22A39" w:rsidP="00E22A39">
            <w:pPr>
              <w:tabs>
                <w:tab w:val="left" w:pos="15"/>
              </w:tabs>
              <w:jc w:val="left"/>
              <w:rPr>
                <w:lang w:val="ja-JP"/>
              </w:rPr>
            </w:pPr>
            <w:r w:rsidRPr="00E22A39">
              <w:rPr>
                <w:rFonts w:hint="eastAsia"/>
                <w:lang w:val="ja-JP"/>
              </w:rPr>
              <w:t>次のステージへ力強い一歩を踏み出す</w:t>
            </w:r>
          </w:p>
          <w:p w:rsidR="00E22A39" w:rsidRPr="00E22A39" w:rsidRDefault="00E22A39" w:rsidP="00E22A39">
            <w:pPr>
              <w:tabs>
                <w:tab w:val="left" w:pos="15"/>
              </w:tabs>
              <w:jc w:val="left"/>
              <w:rPr>
                <w:lang w:val="ja-JP"/>
              </w:rPr>
            </w:pPr>
            <w:r w:rsidRPr="00E22A39">
              <w:rPr>
                <w:rFonts w:hint="eastAsia"/>
                <w:lang w:val="ja-JP"/>
              </w:rPr>
              <w:t>大崎市誕生</w:t>
            </w:r>
            <w:r w:rsidRPr="00E22A39">
              <w:rPr>
                <w:lang w:val="ja-JP"/>
              </w:rPr>
              <w:t>10</w:t>
            </w:r>
            <w:r w:rsidRPr="00E22A39">
              <w:rPr>
                <w:rFonts w:hint="eastAsia"/>
                <w:lang w:val="ja-JP"/>
              </w:rPr>
              <w:t>周年記念式典を挙行</w:t>
            </w:r>
          </w:p>
          <w:p w:rsidR="00E22A39" w:rsidRPr="00E22A39" w:rsidRDefault="00E22A39" w:rsidP="00E22A39">
            <w:pPr>
              <w:tabs>
                <w:tab w:val="left" w:pos="15"/>
              </w:tabs>
              <w:jc w:val="left"/>
              <w:rPr>
                <w:lang w:val="ja-JP"/>
              </w:rPr>
            </w:pPr>
            <w:r w:rsidRPr="00E22A39">
              <w:rPr>
                <w:rFonts w:hint="eastAsia"/>
                <w:lang w:val="ja-JP"/>
              </w:rPr>
              <w:t>大崎市誕生</w:t>
            </w:r>
            <w:r w:rsidRPr="00E22A39">
              <w:rPr>
                <w:lang w:val="ja-JP"/>
              </w:rPr>
              <w:t>10</w:t>
            </w:r>
            <w:r w:rsidRPr="00E22A39">
              <w:rPr>
                <w:rFonts w:hint="eastAsia"/>
                <w:lang w:val="ja-JP"/>
              </w:rPr>
              <w:t>周年を祝して</w:t>
            </w:r>
          </w:p>
          <w:p w:rsidR="00E22A39" w:rsidRPr="00E22A39" w:rsidRDefault="00E22A39" w:rsidP="00E22A39">
            <w:pPr>
              <w:tabs>
                <w:tab w:val="left" w:pos="15"/>
              </w:tabs>
              <w:jc w:val="left"/>
              <w:rPr>
                <w:lang w:val="ja-JP"/>
              </w:rPr>
            </w:pPr>
            <w:r w:rsidRPr="00E22A39">
              <w:rPr>
                <w:rFonts w:hint="eastAsia"/>
                <w:lang w:val="ja-JP"/>
              </w:rPr>
              <w:t>市の花・木・鳥、市民歌を制定</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8</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平成</w:t>
            </w:r>
            <w:r w:rsidRPr="00E22A39">
              <w:rPr>
                <w:lang w:val="ja-JP"/>
              </w:rPr>
              <w:t>28</w:t>
            </w:r>
            <w:r w:rsidRPr="00E22A39">
              <w:rPr>
                <w:rFonts w:hint="eastAsia"/>
                <w:lang w:val="ja-JP"/>
              </w:rPr>
              <w:t>年大崎市表彰式</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10</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平成</w:t>
            </w:r>
            <w:r w:rsidRPr="00E22A39">
              <w:rPr>
                <w:lang w:val="ja-JP"/>
              </w:rPr>
              <w:t>27</w:t>
            </w:r>
            <w:r w:rsidRPr="00E22A39">
              <w:rPr>
                <w:rFonts w:hint="eastAsia"/>
                <w:lang w:val="ja-JP"/>
              </w:rPr>
              <w:t>年度決算の概要</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14</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民生委員・児童委員は「あなたの身近な相談相手」です</w:t>
            </w:r>
          </w:p>
        </w:tc>
      </w:tr>
      <w:tr w:rsidR="00E22A39" w:rsidRPr="00E22A39" w:rsidTr="00E22A39">
        <w:trPr>
          <w:cantSplit/>
          <w:trHeight w:val="32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17</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医療費の増加を防ぎましょう</w:t>
            </w:r>
          </w:p>
          <w:p w:rsidR="00E22A39" w:rsidRPr="00E22A39" w:rsidRDefault="00E22A39" w:rsidP="00E22A39">
            <w:pPr>
              <w:tabs>
                <w:tab w:val="left" w:pos="15"/>
              </w:tabs>
              <w:jc w:val="left"/>
              <w:rPr>
                <w:lang w:val="ja-JP"/>
              </w:rPr>
            </w:pPr>
            <w:r w:rsidRPr="00E22A39">
              <w:rPr>
                <w:rFonts w:hint="eastAsia"/>
                <w:lang w:val="ja-JP"/>
              </w:rPr>
              <w:t>平成</w:t>
            </w:r>
            <w:r w:rsidRPr="00E22A39">
              <w:rPr>
                <w:lang w:val="ja-JP"/>
              </w:rPr>
              <w:t>27</w:t>
            </w:r>
            <w:r w:rsidRPr="00E22A39">
              <w:rPr>
                <w:rFonts w:hint="eastAsia"/>
                <w:lang w:val="ja-JP"/>
              </w:rPr>
              <w:t>年度国民健康保険事業の決算状況</w:t>
            </w:r>
          </w:p>
        </w:tc>
      </w:tr>
      <w:tr w:rsidR="00E22A39" w:rsidRPr="00E22A39" w:rsidTr="00E22A39">
        <w:trPr>
          <w:cantSplit/>
          <w:trHeight w:val="32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18</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市民バスでお出かけしてみませんか？</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20</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 xml:space="preserve">市政トピックス　</w:t>
            </w:r>
            <w:r w:rsidRPr="00E22A39">
              <w:rPr>
                <w:lang w:val="ja-JP"/>
              </w:rPr>
              <w:t>11</w:t>
            </w:r>
            <w:r w:rsidRPr="00E22A39">
              <w:rPr>
                <w:rFonts w:hint="eastAsia"/>
                <w:lang w:val="ja-JP"/>
              </w:rPr>
              <w:t>月の主な出来事</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21</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tcPr>
          <w:p w:rsidR="00E22A39" w:rsidRPr="00E22A39" w:rsidRDefault="00E22A39" w:rsidP="00E22A39">
            <w:pPr>
              <w:tabs>
                <w:tab w:val="left" w:pos="15"/>
              </w:tabs>
              <w:jc w:val="left"/>
              <w:rPr>
                <w:lang w:val="ja-JP"/>
              </w:rPr>
            </w:pPr>
            <w:r w:rsidRPr="00E22A39">
              <w:rPr>
                <w:rFonts w:hint="eastAsia"/>
                <w:lang w:val="ja-JP"/>
              </w:rPr>
              <w:t>地域発！お・ら・ほ・の・ま・ち</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22</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tcPr>
          <w:p w:rsidR="00E22A39" w:rsidRPr="00E22A39" w:rsidRDefault="00E22A39" w:rsidP="00E22A39">
            <w:pPr>
              <w:tabs>
                <w:tab w:val="left" w:pos="15"/>
              </w:tabs>
              <w:jc w:val="left"/>
              <w:rPr>
                <w:lang w:val="ja-JP"/>
              </w:rPr>
            </w:pPr>
            <w:r w:rsidRPr="00E22A39">
              <w:rPr>
                <w:rFonts w:hint="eastAsia"/>
                <w:lang w:val="ja-JP"/>
              </w:rPr>
              <w:t>オオサキプレイガイド</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24</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tcPr>
          <w:p w:rsidR="00E22A39" w:rsidRPr="00E22A39" w:rsidRDefault="00E22A39" w:rsidP="00E22A39">
            <w:pPr>
              <w:tabs>
                <w:tab w:val="left" w:pos="15"/>
              </w:tabs>
              <w:jc w:val="left"/>
              <w:rPr>
                <w:lang w:val="ja-JP"/>
              </w:rPr>
            </w:pPr>
            <w:r w:rsidRPr="00E22A39">
              <w:rPr>
                <w:lang w:val="ja-JP"/>
              </w:rPr>
              <w:t>12</w:t>
            </w:r>
            <w:r w:rsidRPr="00E22A39">
              <w:rPr>
                <w:rFonts w:hint="eastAsia"/>
                <w:lang w:val="ja-JP"/>
              </w:rPr>
              <w:t>月</w:t>
            </w:r>
            <w:r w:rsidRPr="00E22A39">
              <w:rPr>
                <w:lang w:val="ja-JP"/>
              </w:rPr>
              <w:t>28</w:t>
            </w:r>
            <w:r w:rsidRPr="00E22A39">
              <w:rPr>
                <w:rFonts w:hint="eastAsia"/>
                <w:lang w:val="ja-JP"/>
              </w:rPr>
              <w:t>日から図書館を休館します</w:t>
            </w:r>
            <w:r w:rsidRPr="00E22A39">
              <w:rPr>
                <w:lang w:val="ja-JP"/>
              </w:rPr>
              <w:t xml:space="preserve"> </w:t>
            </w:r>
            <w:r w:rsidRPr="00E22A39">
              <w:rPr>
                <w:rFonts w:hint="eastAsia"/>
                <w:lang w:val="ja-JP"/>
              </w:rPr>
              <w:t>ほか</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26</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今月のお知らせ</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34</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子育て支援情報</w:t>
            </w:r>
          </w:p>
        </w:tc>
      </w:tr>
      <w:tr w:rsidR="00E22A39" w:rsidRPr="00E22A39" w:rsidTr="00E22A39">
        <w:trPr>
          <w:cantSplit/>
          <w:trHeight w:val="85"/>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35</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育児相談・乳幼児健診</w:t>
            </w:r>
          </w:p>
        </w:tc>
      </w:tr>
      <w:tr w:rsidR="00E22A39" w:rsidRPr="00E22A39" w:rsidTr="00E22A39">
        <w:trPr>
          <w:cantSplit/>
          <w:trHeight w:val="303"/>
        </w:trPr>
        <w:tc>
          <w:tcPr>
            <w:tcW w:w="1276" w:type="dxa"/>
            <w:tcBorders>
              <w:top w:val="single" w:sz="2" w:space="0" w:color="7F007F"/>
              <w:left w:val="single" w:sz="6" w:space="0" w:color="000000"/>
              <w:bottom w:val="single" w:sz="2" w:space="0" w:color="7F007F"/>
              <w:right w:val="single" w:sz="6" w:space="0" w:color="000000"/>
            </w:tcBorders>
            <w:tcMar>
              <w:top w:w="45" w:type="dxa"/>
              <w:left w:w="0" w:type="dxa"/>
              <w:bottom w:w="45" w:type="dxa"/>
              <w:right w:w="0" w:type="dxa"/>
            </w:tcMar>
          </w:tcPr>
          <w:p w:rsidR="00E22A39" w:rsidRPr="00E22A39" w:rsidRDefault="00E22A39" w:rsidP="00E22A39">
            <w:pPr>
              <w:tabs>
                <w:tab w:val="left" w:pos="15"/>
              </w:tabs>
              <w:jc w:val="left"/>
              <w:rPr>
                <w:lang w:val="ja-JP"/>
              </w:rPr>
            </w:pPr>
            <w:r>
              <w:rPr>
                <w:rFonts w:hint="eastAsia"/>
                <w:lang w:val="ja-JP"/>
              </w:rPr>
              <w:t>36</w:t>
            </w:r>
          </w:p>
        </w:tc>
        <w:tc>
          <w:tcPr>
            <w:tcW w:w="5245" w:type="dxa"/>
            <w:tcBorders>
              <w:top w:val="single" w:sz="2" w:space="0" w:color="7F007F"/>
              <w:left w:val="single" w:sz="6" w:space="0" w:color="000000"/>
              <w:bottom w:val="single" w:sz="2" w:space="0" w:color="7F007F"/>
              <w:right w:val="single" w:sz="6" w:space="0" w:color="000000"/>
            </w:tcBorders>
            <w:tcMar>
              <w:top w:w="45" w:type="dxa"/>
              <w:left w:w="113" w:type="dxa"/>
              <w:bottom w:w="45" w:type="dxa"/>
              <w:right w:w="0" w:type="dxa"/>
            </w:tcMar>
            <w:vAlign w:val="center"/>
          </w:tcPr>
          <w:p w:rsidR="00E22A39" w:rsidRPr="00E22A39" w:rsidRDefault="00E22A39" w:rsidP="00E22A39">
            <w:pPr>
              <w:tabs>
                <w:tab w:val="left" w:pos="15"/>
              </w:tabs>
              <w:jc w:val="left"/>
              <w:rPr>
                <w:lang w:val="ja-JP"/>
              </w:rPr>
            </w:pPr>
            <w:r w:rsidRPr="00E22A39">
              <w:rPr>
                <w:rFonts w:hint="eastAsia"/>
                <w:lang w:val="ja-JP"/>
              </w:rPr>
              <w:t>休日当番医　ほか</w:t>
            </w:r>
          </w:p>
        </w:tc>
      </w:tr>
    </w:tbl>
    <w:p w:rsidR="00E22A39" w:rsidRPr="002F296F" w:rsidRDefault="00E22A39" w:rsidP="00E22A39">
      <w:pPr>
        <w:tabs>
          <w:tab w:val="left" w:pos="15"/>
        </w:tabs>
        <w:jc w:val="left"/>
      </w:pPr>
    </w:p>
    <w:p w:rsidR="002F296F" w:rsidRDefault="002F296F" w:rsidP="007578DB"/>
    <w:p w:rsidR="00AB037C" w:rsidRPr="00AB037C" w:rsidRDefault="00AB037C" w:rsidP="007578DB">
      <w:pPr>
        <w:rPr>
          <w:b/>
          <w:sz w:val="30"/>
          <w:szCs w:val="30"/>
        </w:rPr>
      </w:pPr>
      <w:r w:rsidRPr="00AB037C">
        <w:rPr>
          <w:rFonts w:hint="eastAsia"/>
          <w:b/>
          <w:sz w:val="30"/>
          <w:szCs w:val="30"/>
        </w:rPr>
        <w:t>今月の表紙</w:t>
      </w:r>
    </w:p>
    <w:p w:rsidR="00E22A39" w:rsidRDefault="00E22A39" w:rsidP="00E22A39">
      <w:pPr>
        <w:ind w:firstLineChars="100" w:firstLine="210"/>
      </w:pPr>
      <w:r>
        <w:rPr>
          <w:rFonts w:hint="eastAsia"/>
        </w:rPr>
        <w:t>大崎に冬の到来を告げるかのように、今年もマガンが渡ってきました。</w:t>
      </w:r>
      <w:r>
        <w:rPr>
          <w:rFonts w:hint="eastAsia"/>
        </w:rPr>
        <w:t>2</w:t>
      </w:r>
      <w:r>
        <w:rPr>
          <w:rFonts w:hint="eastAsia"/>
        </w:rPr>
        <w:t>つのラムサール条約湿地「蕪栗沼・周辺水田」と「化女沼」を擁する大崎市は、まさにマガンをはじめとする渡り鳥の楽園。多い時で約</w:t>
      </w:r>
      <w:r>
        <w:rPr>
          <w:rFonts w:hint="eastAsia"/>
        </w:rPr>
        <w:t>10</w:t>
      </w:r>
      <w:r>
        <w:rPr>
          <w:rFonts w:hint="eastAsia"/>
        </w:rPr>
        <w:t>万羽にもなる渡り鳥が越冬のためシベリアから飛来します。</w:t>
      </w:r>
    </w:p>
    <w:p w:rsidR="00E22A39" w:rsidRDefault="00E22A39" w:rsidP="00E22A39">
      <w:pPr>
        <w:ind w:firstLineChars="100" w:firstLine="210"/>
      </w:pPr>
      <w:r>
        <w:rPr>
          <w:rFonts w:hint="eastAsia"/>
        </w:rPr>
        <w:t xml:space="preserve">　稲刈り後の田んぼでエサをついばむ姿、早朝の飛び立ちや夕方のねぐら入り、</w:t>
      </w:r>
      <w:r>
        <w:rPr>
          <w:rFonts w:hint="eastAsia"/>
        </w:rPr>
        <w:t>V</w:t>
      </w:r>
      <w:r>
        <w:rPr>
          <w:rFonts w:hint="eastAsia"/>
        </w:rPr>
        <w:t>字に編隊を組んで大空を舞う姿は、大崎市民にとって心の風景のひとつです。</w:t>
      </w:r>
    </w:p>
    <w:p w:rsidR="00E22A39" w:rsidRDefault="00E22A39" w:rsidP="00E22A39">
      <w:pPr>
        <w:ind w:firstLineChars="100" w:firstLine="210"/>
      </w:pPr>
      <w:r>
        <w:rPr>
          <w:rFonts w:hint="eastAsia"/>
        </w:rPr>
        <w:t xml:space="preserve">　</w:t>
      </w:r>
      <w:r>
        <w:rPr>
          <w:rFonts w:hint="eastAsia"/>
        </w:rPr>
        <w:t>11</w:t>
      </w:r>
      <w:r>
        <w:rPr>
          <w:rFonts w:hint="eastAsia"/>
        </w:rPr>
        <w:t>月</w:t>
      </w:r>
      <w:r>
        <w:rPr>
          <w:rFonts w:hint="eastAsia"/>
        </w:rPr>
        <w:t>3</w:t>
      </w:r>
      <w:r>
        <w:rPr>
          <w:rFonts w:hint="eastAsia"/>
        </w:rPr>
        <w:t>日に行われた大崎市誕生</w:t>
      </w:r>
      <w:r>
        <w:rPr>
          <w:rFonts w:hint="eastAsia"/>
        </w:rPr>
        <w:t>10</w:t>
      </w:r>
      <w:r>
        <w:rPr>
          <w:rFonts w:hint="eastAsia"/>
        </w:rPr>
        <w:t>周年記念式典では、「市の鳥」にマガンが制定されました。</w:t>
      </w:r>
    </w:p>
    <w:p w:rsidR="002F296F" w:rsidRDefault="00E22A39" w:rsidP="00E22A39">
      <w:pPr>
        <w:ind w:firstLineChars="100" w:firstLine="210"/>
      </w:pPr>
      <w:r>
        <w:rPr>
          <w:rFonts w:hint="eastAsia"/>
        </w:rPr>
        <w:lastRenderedPageBreak/>
        <w:t xml:space="preserve">　いつまでも渡り鳥たちが飛来し続けられる自然環境を守っていきたいものです。</w:t>
      </w:r>
    </w:p>
    <w:p w:rsidR="002F296F" w:rsidRDefault="002F296F" w:rsidP="002F296F">
      <w:r>
        <w:rPr>
          <w:rFonts w:hint="eastAsia"/>
        </w:rPr>
        <w:t xml:space="preserve">　沿道には老若男女の応援団が並び、選手の姿が見えると「負けるな！」「がんばれぇ！」と声援を送っていました。</w:t>
      </w:r>
    </w:p>
    <w:p w:rsidR="007578DB" w:rsidRDefault="002F296F" w:rsidP="002F296F">
      <w:r>
        <w:rPr>
          <w:rFonts w:hint="eastAsia"/>
        </w:rPr>
        <w:t xml:space="preserve">　激戦を制し、最初にゴールテープを切ったのは富岡チームで、実に</w:t>
      </w:r>
      <w:r>
        <w:rPr>
          <w:rFonts w:hint="eastAsia"/>
        </w:rPr>
        <w:t>20</w:t>
      </w:r>
      <w:r>
        <w:rPr>
          <w:rFonts w:hint="eastAsia"/>
        </w:rPr>
        <w:t>年ぶりの優勝を果たしました。富岡チームの皆さん、おめでとうございます。</w:t>
      </w:r>
    </w:p>
    <w:p w:rsidR="00AB037C" w:rsidRDefault="00AB037C" w:rsidP="007578DB"/>
    <w:p w:rsidR="002F296F" w:rsidRPr="00112011" w:rsidRDefault="002F296F" w:rsidP="007578DB"/>
    <w:p w:rsidR="00AB037C" w:rsidRPr="00AB037C" w:rsidRDefault="00AB037C" w:rsidP="00AB037C">
      <w:pPr>
        <w:rPr>
          <w:b/>
          <w:sz w:val="30"/>
          <w:szCs w:val="30"/>
        </w:rPr>
      </w:pPr>
      <w:r>
        <w:rPr>
          <w:rFonts w:hint="eastAsia"/>
          <w:b/>
          <w:sz w:val="30"/>
          <w:szCs w:val="30"/>
        </w:rPr>
        <w:t>パタ崎さんのひと口メモ</w:t>
      </w:r>
    </w:p>
    <w:p w:rsidR="00AB037C" w:rsidRDefault="00AB037C" w:rsidP="007578DB">
      <w:r>
        <w:rPr>
          <w:rFonts w:hint="eastAsia"/>
        </w:rPr>
        <w:t>●</w:t>
      </w:r>
      <w:r w:rsidR="00E22A39">
        <w:rPr>
          <w:rFonts w:hint="eastAsia"/>
        </w:rPr>
        <w:t>ニューツーリズムって知ってる？</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E22A39" w:rsidRDefault="00E22A39" w:rsidP="00E22A39">
      <w:r>
        <w:rPr>
          <w:rFonts w:hint="eastAsia"/>
        </w:rPr>
        <w:t>これまで、あまり旅行の対象にしてこなかった、旅行先での人や自然との直接的な触れ合い、その地域の生活や文化をまるごと体験するなど、地域の資源を生かした新しいタイプの旅行を「ニューツーリズム」って言うんだ。</w:t>
      </w:r>
    </w:p>
    <w:p w:rsidR="00E22A39" w:rsidRDefault="00E22A39" w:rsidP="00E22A39">
      <w:r>
        <w:rPr>
          <w:rFonts w:hint="eastAsia"/>
        </w:rPr>
        <w:t xml:space="preserve">　大崎市内でも、田植えや稲刈りなどを農家に泊まりながら体験する「グリーン・ツーリズム」、自然環境や歴史・文化を保全しながらその大切さを学ぶ「エコ・ツーリズム」など、いろいろ行われているんだよ。</w:t>
      </w:r>
    </w:p>
    <w:p w:rsidR="00E22A39" w:rsidRDefault="00E22A39" w:rsidP="00E22A39">
      <w:r>
        <w:rPr>
          <w:rFonts w:hint="eastAsia"/>
        </w:rPr>
        <w:t xml:space="preserve">　市ではこれから、温泉力を活用して、心身ともに健康になれる「ヘルス・ツーリズム」や、市内外と広域連携した新しい体験メニューをつくりながら、大崎市のもつ魅力をより多くの人に肌で感じてほしいと考えているんだって。</w:t>
      </w:r>
    </w:p>
    <w:p w:rsidR="00AB037C" w:rsidRDefault="00E22A39" w:rsidP="00E22A39">
      <w:r>
        <w:rPr>
          <w:rFonts w:hint="eastAsia"/>
        </w:rPr>
        <w:t xml:space="preserve">　いろいろな観光メニューをそろえて、旅行者のニーズに応えられるように、みんなで考えていこうよ。</w:t>
      </w:r>
    </w:p>
    <w:p w:rsidR="00AB037C" w:rsidRDefault="00AB037C" w:rsidP="00AB037C"/>
    <w:p w:rsidR="002F296F" w:rsidRDefault="002F296F" w:rsidP="00AB037C"/>
    <w:p w:rsidR="00E22A39" w:rsidRDefault="00E22A39" w:rsidP="00E22A39">
      <w:pPr>
        <w:rPr>
          <w:b/>
          <w:sz w:val="30"/>
          <w:szCs w:val="30"/>
        </w:rPr>
      </w:pPr>
      <w:r w:rsidRPr="00E22A39">
        <w:rPr>
          <w:rFonts w:hint="eastAsia"/>
          <w:b/>
          <w:sz w:val="30"/>
          <w:szCs w:val="30"/>
        </w:rPr>
        <w:t>伝統的な水利システムと地域環境の保全を両立する水田農業システム</w:t>
      </w:r>
    </w:p>
    <w:p w:rsidR="002F296F" w:rsidRPr="00AB037C" w:rsidRDefault="002F296F" w:rsidP="00E22A39">
      <w:pPr>
        <w:rPr>
          <w:b/>
          <w:sz w:val="30"/>
          <w:szCs w:val="30"/>
        </w:rPr>
      </w:pPr>
      <w:r>
        <w:rPr>
          <w:rFonts w:hint="eastAsia"/>
          <w:b/>
          <w:sz w:val="30"/>
          <w:szCs w:val="30"/>
        </w:rPr>
        <w:t>vol.16</w:t>
      </w:r>
      <w:r>
        <w:rPr>
          <w:rFonts w:hint="eastAsia"/>
          <w:b/>
          <w:sz w:val="30"/>
          <w:szCs w:val="30"/>
        </w:rPr>
        <w:t xml:space="preserve">　大崎耕土の豊かさを語る①</w:t>
      </w:r>
    </w:p>
    <w:p w:rsidR="002F296F" w:rsidRDefault="002F296F" w:rsidP="002F296F">
      <w:r>
        <w:rPr>
          <w:rFonts w:hint="eastAsia"/>
        </w:rPr>
        <w:t>●生きものの命を支え、わたしたちの暮らしを支える水田農業</w:t>
      </w:r>
    </w:p>
    <w:p w:rsidR="00E22A39" w:rsidRDefault="00E22A39" w:rsidP="00E22A39">
      <w:r>
        <w:rPr>
          <w:rFonts w:hint="eastAsia"/>
        </w:rPr>
        <w:t>「大崎耕土の巧みな水管理による水田農業システム」は、江合川、鳴瀬川をはじめとする複数の河川流域圏を統合した広域的な水田農業の管理システムであり、上流から下流までの流域環境の地域的特性</w:t>
      </w:r>
      <w:r>
        <w:rPr>
          <w:rFonts w:hint="eastAsia"/>
        </w:rPr>
        <w:t>(</w:t>
      </w:r>
      <w:r>
        <w:rPr>
          <w:rFonts w:hint="eastAsia"/>
        </w:rPr>
        <w:t>地形条件、水量、生態系</w:t>
      </w:r>
      <w:r>
        <w:rPr>
          <w:rFonts w:hint="eastAsia"/>
        </w:rPr>
        <w:t>)</w:t>
      </w:r>
      <w:r>
        <w:rPr>
          <w:rFonts w:hint="eastAsia"/>
        </w:rPr>
        <w:t>を把握してきた先人たちの知恵が集結した自然共生型の農業システムです。</w:t>
      </w:r>
    </w:p>
    <w:p w:rsidR="00E22A39" w:rsidRDefault="00E22A39" w:rsidP="00E22A39">
      <w:r>
        <w:rPr>
          <w:rFonts w:hint="eastAsia"/>
        </w:rPr>
        <w:t xml:space="preserve">　しかしながら、このシステムも時々の社会情勢や土地利用の変化により何度も危機を迎えてきました。特に戦後の食糧増産期の無理な水田開発や機械化が進み、農薬や化学肥料を多用する水稲生産など、水田の生態系をはじめとする地域環境の悪化を招きました。最近では、農業従事者の高齢化や後継者の減少などにより、農業システムの継承が危ぶまれてきています。</w:t>
      </w:r>
    </w:p>
    <w:p w:rsidR="00AB037C" w:rsidRDefault="00E22A39" w:rsidP="00E22A39">
      <w:r>
        <w:rPr>
          <w:rFonts w:hint="eastAsia"/>
        </w:rPr>
        <w:t xml:space="preserve">　これらの危機に対して大崎地域の農業は、ふゆみずたんぼや環境保全型農業の拡大、持続可能な未来のための人材育成を行うなど、伝統的な水利システムと地域環境の保全を両立する、持続可能な方策を打ち出してきました。これが、未来につなげたい農業システムです。</w:t>
      </w:r>
    </w:p>
    <w:p w:rsidR="002F296F" w:rsidRDefault="002F296F" w:rsidP="002F296F">
      <w:r>
        <w:rPr>
          <w:rFonts w:hint="eastAsia"/>
        </w:rPr>
        <w:lastRenderedPageBreak/>
        <w:t>写真①：暮らしと生態系を支える居久根</w:t>
      </w:r>
    </w:p>
    <w:p w:rsidR="002F296F" w:rsidRDefault="002F296F" w:rsidP="002F296F">
      <w:r>
        <w:rPr>
          <w:rFonts w:hint="eastAsia"/>
        </w:rPr>
        <w:t>写真②：居久根で越冬し、水田</w:t>
      </w:r>
      <w:r w:rsidR="00304393">
        <w:rPr>
          <w:rFonts w:hint="eastAsia"/>
        </w:rPr>
        <w:t>害虫</w:t>
      </w:r>
      <w:r>
        <w:rPr>
          <w:rFonts w:hint="eastAsia"/>
        </w:rPr>
        <w:t>を食べるカエル</w:t>
      </w:r>
    </w:p>
    <w:p w:rsidR="00AB037C" w:rsidRDefault="002F296F" w:rsidP="00AB037C">
      <w:r>
        <w:rPr>
          <w:rFonts w:hint="eastAsia"/>
        </w:rPr>
        <w:t xml:space="preserve">問合せ　産業政策課世界農業遺産推進室　</w:t>
      </w:r>
      <w:r>
        <w:rPr>
          <w:rFonts w:hint="eastAsia"/>
        </w:rPr>
        <w:t>23-2281</w:t>
      </w:r>
    </w:p>
    <w:p w:rsidR="002F296F" w:rsidRDefault="002F296F" w:rsidP="00AB037C"/>
    <w:p w:rsidR="00304393" w:rsidRPr="002F296F" w:rsidRDefault="00304393" w:rsidP="00AB037C"/>
    <w:p w:rsidR="00AB037C" w:rsidRPr="00AB037C" w:rsidRDefault="00AB037C" w:rsidP="00AB037C">
      <w:pPr>
        <w:rPr>
          <w:b/>
          <w:sz w:val="30"/>
          <w:szCs w:val="30"/>
        </w:rPr>
      </w:pPr>
      <w:r w:rsidRPr="00AB037C">
        <w:rPr>
          <w:rFonts w:hint="eastAsia"/>
          <w:b/>
          <w:sz w:val="30"/>
          <w:szCs w:val="30"/>
        </w:rPr>
        <w:t>市長コラム　天地人</w:t>
      </w:r>
    </w:p>
    <w:p w:rsidR="002F296F" w:rsidRDefault="00891D34" w:rsidP="00E22A39">
      <w:r>
        <w:rPr>
          <w:rFonts w:hint="eastAsia"/>
        </w:rPr>
        <w:t>●</w:t>
      </w:r>
      <w:r w:rsidR="00E22A39" w:rsidRPr="00E22A39">
        <w:rPr>
          <w:rFonts w:hint="eastAsia"/>
        </w:rPr>
        <w:t>10</w:t>
      </w:r>
      <w:r w:rsidR="00E22A39" w:rsidRPr="00E22A39">
        <w:rPr>
          <w:rFonts w:hint="eastAsia"/>
        </w:rPr>
        <w:t>周年記念式典を終えて</w:t>
      </w:r>
    </w:p>
    <w:p w:rsidR="00E22A39" w:rsidRDefault="00E22A39" w:rsidP="00E22A39">
      <w:pPr>
        <w:ind w:firstLineChars="100" w:firstLine="210"/>
      </w:pPr>
      <w:r>
        <w:rPr>
          <w:rFonts w:hint="eastAsia"/>
        </w:rPr>
        <w:t>去る</w:t>
      </w:r>
      <w:r>
        <w:rPr>
          <w:rFonts w:hint="eastAsia"/>
        </w:rPr>
        <w:t>11</w:t>
      </w:r>
      <w:r>
        <w:rPr>
          <w:rFonts w:hint="eastAsia"/>
        </w:rPr>
        <w:t>月３日、大崎市民会館で「大崎市誕生</w:t>
      </w:r>
      <w:r>
        <w:rPr>
          <w:rFonts w:hint="eastAsia"/>
        </w:rPr>
        <w:t>10</w:t>
      </w:r>
      <w:r>
        <w:rPr>
          <w:rFonts w:hint="eastAsia"/>
        </w:rPr>
        <w:t>周年記念式典」を挙行いたしました。</w:t>
      </w:r>
    </w:p>
    <w:p w:rsidR="00E22A39" w:rsidRDefault="008D4899" w:rsidP="00E22A39">
      <w:r>
        <w:rPr>
          <w:rFonts w:hint="eastAsia"/>
        </w:rPr>
        <w:t xml:space="preserve">　村井宮城県知事、宮城県議会議長、国会議員の皆様、</w:t>
      </w:r>
      <w:r w:rsidR="00E22A39">
        <w:rPr>
          <w:rFonts w:hint="eastAsia"/>
        </w:rPr>
        <w:t>仙台市長をはじめ県内市町村長の皆様、遠方から姉妹都市・災害応援協定締結自治体首長の皆様にもご光来いただきました。</w:t>
      </w:r>
    </w:p>
    <w:p w:rsidR="00E22A39" w:rsidRDefault="00E22A39" w:rsidP="00E22A39">
      <w:r>
        <w:rPr>
          <w:rFonts w:hint="eastAsia"/>
        </w:rPr>
        <w:t xml:space="preserve">　全国大会金賞に輝く、鹿島台小学校ブラスバンドによる力強い演奏で幕を開け、さとう宗幸さんの歌声でご披露いただきました市民歌の発表、市の花・木・鳥、ご当地ナンバープレートの発表、特別表彰、ご来賓の皆様からの祝辞、おおさき宝大使横綱白鵬関からのビデオメッセージ、宝の都（くに）・おおさきの飛翔ＶＴＲの上映などを行いました。</w:t>
      </w:r>
    </w:p>
    <w:p w:rsidR="00E22A39" w:rsidRDefault="00E22A39" w:rsidP="00E22A39">
      <w:r>
        <w:rPr>
          <w:rFonts w:hint="eastAsia"/>
        </w:rPr>
        <w:t xml:space="preserve">　また、隣接する中央公民館では、若い人たちが企画運営した「お祭り広場」も、賑やかに華やかに開催されました。</w:t>
      </w:r>
    </w:p>
    <w:p w:rsidR="00E22A39" w:rsidRDefault="00E22A39" w:rsidP="00E22A39">
      <w:r>
        <w:rPr>
          <w:rFonts w:hint="eastAsia"/>
        </w:rPr>
        <w:t xml:space="preserve">　この日はさらに、東北放送による特別番組やラジオ放送も行われ、市内外に大崎市誕生</w:t>
      </w:r>
      <w:r>
        <w:rPr>
          <w:rFonts w:hint="eastAsia"/>
        </w:rPr>
        <w:t>10</w:t>
      </w:r>
      <w:r>
        <w:rPr>
          <w:rFonts w:hint="eastAsia"/>
        </w:rPr>
        <w:t>周年を広く発信させていただきました。</w:t>
      </w:r>
    </w:p>
    <w:p w:rsidR="00E22A39" w:rsidRDefault="00E22A39" w:rsidP="00E22A39">
      <w:r>
        <w:rPr>
          <w:rFonts w:hint="eastAsia"/>
        </w:rPr>
        <w:t xml:space="preserve">　改めてこの</w:t>
      </w:r>
      <w:r>
        <w:rPr>
          <w:rFonts w:hint="eastAsia"/>
        </w:rPr>
        <w:t>10</w:t>
      </w:r>
      <w:r>
        <w:rPr>
          <w:rFonts w:hint="eastAsia"/>
        </w:rPr>
        <w:t>年間、新生大崎市のまちづくりにご尽力賜りました皆様、</w:t>
      </w:r>
      <w:r>
        <w:rPr>
          <w:rFonts w:hint="eastAsia"/>
        </w:rPr>
        <w:t>10</w:t>
      </w:r>
      <w:r>
        <w:rPr>
          <w:rFonts w:hint="eastAsia"/>
        </w:rPr>
        <w:t>周年記念事業、記念式典にご協力賜りました皆様に、心から感謝御礼申し上げます。</w:t>
      </w:r>
    </w:p>
    <w:p w:rsidR="00E22A39" w:rsidRDefault="00E22A39" w:rsidP="00E22A39">
      <w:r>
        <w:rPr>
          <w:rFonts w:hint="eastAsia"/>
        </w:rPr>
        <w:t xml:space="preserve">　同時に</w:t>
      </w:r>
      <w:r>
        <w:rPr>
          <w:rFonts w:hint="eastAsia"/>
        </w:rPr>
        <w:t>10</w:t>
      </w:r>
      <w:r>
        <w:rPr>
          <w:rFonts w:hint="eastAsia"/>
        </w:rPr>
        <w:t>年間の歩みと協働の力をバネにして、災害常襲時代、少子高齢化・人口減少社会の課題に真正面から立ち向かい、災害に強い安全・安心なまちづくり、笑顔あふれる元気な地方創生のまちづくり、市民が主役の協働のまちづくりをさらに推進してまいります。</w:t>
      </w:r>
    </w:p>
    <w:p w:rsidR="00891D34" w:rsidRDefault="00E22A39" w:rsidP="00E22A39">
      <w:r>
        <w:rPr>
          <w:rFonts w:hint="eastAsia"/>
        </w:rPr>
        <w:t xml:space="preserve">　今後も、市民皆様のより一層のご協力とご支援をお願い申し上げます。</w:t>
      </w:r>
    </w:p>
    <w:p w:rsidR="00E22A39" w:rsidRPr="00AB037C" w:rsidRDefault="00E22A39" w:rsidP="00E22A39">
      <w:r>
        <w:rPr>
          <w:rFonts w:hint="eastAsia"/>
        </w:rPr>
        <w:t>大崎市長　伊藤</w:t>
      </w:r>
      <w:r>
        <w:rPr>
          <w:rFonts w:hint="eastAsia"/>
        </w:rPr>
        <w:t xml:space="preserve"> </w:t>
      </w:r>
      <w:r>
        <w:rPr>
          <w:rFonts w:hint="eastAsia"/>
        </w:rPr>
        <w:t>康志</w:t>
      </w:r>
    </w:p>
    <w:sectPr w:rsidR="00E22A39" w:rsidRPr="00AB037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2011"/>
    <w:rsid w:val="001F683E"/>
    <w:rsid w:val="002277D8"/>
    <w:rsid w:val="0027253A"/>
    <w:rsid w:val="002F296F"/>
    <w:rsid w:val="00304393"/>
    <w:rsid w:val="0043558D"/>
    <w:rsid w:val="007578DB"/>
    <w:rsid w:val="00840559"/>
    <w:rsid w:val="00891D34"/>
    <w:rsid w:val="008D4899"/>
    <w:rsid w:val="00A3395F"/>
    <w:rsid w:val="00AB037C"/>
    <w:rsid w:val="00CD6515"/>
    <w:rsid w:val="00E22A39"/>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13</cp:revision>
  <dcterms:created xsi:type="dcterms:W3CDTF">2016-08-22T00:20:00Z</dcterms:created>
  <dcterms:modified xsi:type="dcterms:W3CDTF">2016-11-21T05:39:00Z</dcterms:modified>
</cp:coreProperties>
</file>