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39" w:rsidRPr="00E22A39" w:rsidRDefault="00F5741A" w:rsidP="00E22A39">
      <w:pPr>
        <w:rPr>
          <w:b/>
          <w:sz w:val="30"/>
          <w:szCs w:val="30"/>
        </w:rPr>
      </w:pPr>
      <w:r>
        <w:rPr>
          <w:rFonts w:hint="eastAsia"/>
          <w:b/>
          <w:sz w:val="30"/>
          <w:szCs w:val="30"/>
        </w:rPr>
        <w:t>2018</w:t>
      </w:r>
      <w:r w:rsidR="00C8013F">
        <w:rPr>
          <w:rFonts w:hint="eastAsia"/>
          <w:b/>
          <w:sz w:val="30"/>
          <w:szCs w:val="30"/>
        </w:rPr>
        <w:t>新年のあいさつ</w:t>
      </w:r>
    </w:p>
    <w:p w:rsidR="002F296F" w:rsidRDefault="00E22A39" w:rsidP="00C8013F">
      <w:pPr>
        <w:tabs>
          <w:tab w:val="left" w:pos="15"/>
        </w:tabs>
        <w:jc w:val="left"/>
      </w:pPr>
      <w:r w:rsidRPr="002F296F">
        <w:tab/>
      </w:r>
    </w:p>
    <w:p w:rsidR="00AB037C" w:rsidRPr="00AB037C" w:rsidRDefault="00C8013F" w:rsidP="007578DB">
      <w:pPr>
        <w:rPr>
          <w:b/>
          <w:sz w:val="30"/>
          <w:szCs w:val="30"/>
        </w:rPr>
      </w:pPr>
      <w:r>
        <w:rPr>
          <w:rFonts w:hint="eastAsia"/>
          <w:b/>
          <w:sz w:val="30"/>
          <w:szCs w:val="30"/>
        </w:rPr>
        <w:t>宝の都（くに）・大崎　笑顔あふれる　未来へ向けて</w:t>
      </w:r>
    </w:p>
    <w:p w:rsidR="00C8013F" w:rsidRDefault="00C8013F" w:rsidP="00C8013F">
      <w:pPr>
        <w:ind w:firstLineChars="100" w:firstLine="210"/>
      </w:pPr>
      <w:r>
        <w:rPr>
          <w:rFonts w:hint="eastAsia"/>
        </w:rPr>
        <w:t>あけましておめでとうございます。</w:t>
      </w:r>
    </w:p>
    <w:p w:rsidR="00F5741A" w:rsidRPr="00F5741A" w:rsidRDefault="00C8013F" w:rsidP="00F5741A">
      <w:pPr>
        <w:ind w:firstLineChars="100" w:firstLine="210"/>
      </w:pPr>
      <w:r>
        <w:rPr>
          <w:rFonts w:hint="eastAsia"/>
        </w:rPr>
        <w:t xml:space="preserve">　</w:t>
      </w:r>
      <w:r w:rsidR="00F5741A" w:rsidRPr="00F5741A">
        <w:rPr>
          <w:rFonts w:hint="eastAsia"/>
        </w:rPr>
        <w:t>皆様には、ご家族おそろいで、お健やかに初春をお迎えのことと、心からお慶び申し上げます。</w:t>
      </w:r>
    </w:p>
    <w:p w:rsidR="00C8013F" w:rsidRPr="00F5741A" w:rsidRDefault="00C8013F" w:rsidP="00C8013F">
      <w:pPr>
        <w:ind w:firstLineChars="100" w:firstLine="210"/>
      </w:pPr>
    </w:p>
    <w:p w:rsidR="00F5741A" w:rsidRPr="00F5741A" w:rsidRDefault="00C8013F" w:rsidP="00F5741A">
      <w:pPr>
        <w:ind w:firstLineChars="100" w:firstLine="210"/>
      </w:pPr>
      <w:r>
        <w:rPr>
          <w:rFonts w:hint="eastAsia"/>
        </w:rPr>
        <w:t xml:space="preserve">　</w:t>
      </w:r>
      <w:r w:rsidR="00F5741A" w:rsidRPr="00F5741A">
        <w:rPr>
          <w:rFonts w:hint="eastAsia"/>
        </w:rPr>
        <w:t>東日本大震災から間もなく７年を迎えますが、これまで本市の震災復興計画に基づき、復興を最優先課題として取り組んできました。</w:t>
      </w:r>
    </w:p>
    <w:p w:rsidR="00F5741A" w:rsidRPr="00F5741A" w:rsidRDefault="00F5741A" w:rsidP="00F5741A">
      <w:pPr>
        <w:ind w:firstLineChars="100" w:firstLine="210"/>
      </w:pPr>
      <w:r w:rsidRPr="00F5741A">
        <w:rPr>
          <w:rFonts w:hint="eastAsia"/>
        </w:rPr>
        <w:t xml:space="preserve">　震災の経験を決して風化させることなく、震災から学ぶべきことを今後の自然災害ならびに防災対策に生かし、市民の安全で安心な生活を実現していきます。</w:t>
      </w:r>
    </w:p>
    <w:p w:rsidR="00F5741A" w:rsidRPr="00F5741A" w:rsidRDefault="00F5741A" w:rsidP="00F5741A">
      <w:pPr>
        <w:ind w:firstLineChars="100" w:firstLine="210"/>
      </w:pPr>
      <w:r w:rsidRPr="00F5741A">
        <w:rPr>
          <w:rFonts w:hint="eastAsia"/>
        </w:rPr>
        <w:t xml:space="preserve">　また、これまで復興への支援を頂戴しました皆様への感謝のためにも、復興し、さらなる発展を遂げることができるよう努めていきます。</w:t>
      </w:r>
    </w:p>
    <w:p w:rsidR="00F5741A" w:rsidRPr="00F5741A" w:rsidRDefault="00F5741A" w:rsidP="00F5741A">
      <w:pPr>
        <w:ind w:firstLineChars="100" w:firstLine="210"/>
      </w:pPr>
      <w:r w:rsidRPr="00F5741A">
        <w:rPr>
          <w:rFonts w:hint="eastAsia"/>
        </w:rPr>
        <w:t xml:space="preserve">　震災復興計画は本年度をもって終了いたしますが、今後は、本市の新たな</w:t>
      </w:r>
      <w:r w:rsidRPr="00F5741A">
        <w:t>10</w:t>
      </w:r>
      <w:r w:rsidRPr="00F5741A">
        <w:rPr>
          <w:rFonts w:hint="eastAsia"/>
        </w:rPr>
        <w:t>年のまちづくりの指針となる「第２次大崎市総合計画」を着実に進め、市民協働のまちづくりの理念のもと、より魅力あるまちづくりに取り組んでいきます。</w:t>
      </w:r>
    </w:p>
    <w:p w:rsidR="00F5741A" w:rsidRPr="00F5741A" w:rsidRDefault="00F5741A" w:rsidP="00F5741A">
      <w:pPr>
        <w:ind w:firstLineChars="100" w:firstLine="210"/>
      </w:pPr>
      <w:r w:rsidRPr="00F5741A">
        <w:rPr>
          <w:rFonts w:hint="eastAsia"/>
        </w:rPr>
        <w:t xml:space="preserve">　また、人口減少による社会情勢の変化が大きな課題となる中で、「宝の都（くに）・おおさき市地方創生総合戦略」におきましては、本市の豊かな地域資源、地域の力を集結し、持続可能な地域社会を築き、未来の子どもたちの笑顔あふれる将来を創造していきます。</w:t>
      </w:r>
    </w:p>
    <w:p w:rsidR="00F5741A" w:rsidRPr="00F5741A" w:rsidRDefault="00F5741A" w:rsidP="00F5741A">
      <w:pPr>
        <w:ind w:firstLineChars="100" w:firstLine="210"/>
      </w:pPr>
      <w:r w:rsidRPr="00F5741A">
        <w:rPr>
          <w:rFonts w:hint="eastAsia"/>
        </w:rPr>
        <w:t xml:space="preserve">　そのためにも、社会経済情勢や人口構造の変化が与える影響や市民ニーズを的確に把握し、将来の安定した財政運営を図るために、第２次行政改革大綱への不断の取り組みにより、財政の健全化をさらに推進していきます。</w:t>
      </w:r>
    </w:p>
    <w:p w:rsidR="00F5741A" w:rsidRPr="00F5741A" w:rsidRDefault="00F5741A" w:rsidP="00F5741A">
      <w:pPr>
        <w:ind w:firstLineChars="100" w:firstLine="210"/>
      </w:pPr>
      <w:r w:rsidRPr="00F5741A">
        <w:rPr>
          <w:rFonts w:hint="eastAsia"/>
        </w:rPr>
        <w:t xml:space="preserve">　昨年末、待望の「世界農業遺産」認定の吉報が届きました。</w:t>
      </w:r>
    </w:p>
    <w:p w:rsidR="00F5741A" w:rsidRPr="00F5741A" w:rsidRDefault="00F5741A" w:rsidP="00F5741A">
      <w:pPr>
        <w:ind w:firstLineChars="100" w:firstLine="210"/>
      </w:pPr>
      <w:r w:rsidRPr="00F5741A">
        <w:rPr>
          <w:rFonts w:hint="eastAsia"/>
        </w:rPr>
        <w:t xml:space="preserve">　先人の知恵と努力によって築かれた豊饒の大地「大崎耕土」と、その農業システムの重要性が世界に認められたものであり、大変名誉なことです。</w:t>
      </w:r>
    </w:p>
    <w:p w:rsidR="00F5741A" w:rsidRPr="00F5741A" w:rsidRDefault="00F5741A" w:rsidP="00F5741A">
      <w:pPr>
        <w:ind w:firstLineChars="100" w:firstLine="210"/>
      </w:pPr>
      <w:r w:rsidRPr="00F5741A">
        <w:rPr>
          <w:rFonts w:hint="eastAsia"/>
        </w:rPr>
        <w:t xml:space="preserve">　さらに、国の重要文化財に田尻地域の木造千手観音坐像が指定を受け、まさに、本市の宝となりました。</w:t>
      </w:r>
    </w:p>
    <w:p w:rsidR="00F5741A" w:rsidRPr="00F5741A" w:rsidRDefault="00F5741A" w:rsidP="00F5741A">
      <w:pPr>
        <w:ind w:firstLineChars="100" w:firstLine="210"/>
      </w:pPr>
      <w:r w:rsidRPr="00F5741A">
        <w:rPr>
          <w:rFonts w:hint="eastAsia"/>
        </w:rPr>
        <w:t xml:space="preserve">　また、市民待望の大崎市図書館「</w:t>
      </w:r>
      <w:r w:rsidRPr="00F5741A">
        <w:ruby>
          <w:rubyPr>
            <w:rubyAlign w:val="distributeSpace"/>
            <w:hps w:val="9"/>
            <w:hpsRaise w:val="18"/>
            <w:hpsBaseText w:val="21"/>
            <w:lid w:val="ja-JP"/>
          </w:rubyPr>
          <w:rt>
            <w:r w:rsidR="00F5741A" w:rsidRPr="00F5741A">
              <w:rPr>
                <w:rFonts w:hint="eastAsia"/>
              </w:rPr>
              <w:t>きらり</w:t>
            </w:r>
          </w:rt>
          <w:rubyBase>
            <w:r w:rsidR="00F5741A" w:rsidRPr="00F5741A">
              <w:rPr>
                <w:rFonts w:hint="eastAsia"/>
              </w:rPr>
              <w:t>来楽里</w:t>
            </w:r>
          </w:rubyBase>
        </w:ruby>
      </w:r>
      <w:r w:rsidRPr="00F5741A">
        <w:rPr>
          <w:rFonts w:hint="eastAsia"/>
        </w:rPr>
        <w:t>ホール」が開館し、豊かな心をはぐくむ生涯学習の場として、今後も皆様に愛される図書館となるよう、さらには、学びと交流の場となるよう運営していきます。</w:t>
      </w:r>
    </w:p>
    <w:p w:rsidR="00C8013F" w:rsidRPr="00F5741A" w:rsidRDefault="00C8013F" w:rsidP="00F5741A">
      <w:pPr>
        <w:ind w:firstLineChars="100" w:firstLine="210"/>
      </w:pPr>
    </w:p>
    <w:p w:rsidR="00C8013F" w:rsidRDefault="00C8013F" w:rsidP="00C8013F">
      <w:pPr>
        <w:ind w:firstLineChars="100" w:firstLine="210"/>
      </w:pPr>
    </w:p>
    <w:p w:rsidR="00C8013F" w:rsidRPr="00C8013F" w:rsidRDefault="00F5741A" w:rsidP="00C8013F">
      <w:pPr>
        <w:rPr>
          <w:b/>
          <w:sz w:val="28"/>
          <w:szCs w:val="28"/>
        </w:rPr>
      </w:pPr>
      <w:r>
        <w:rPr>
          <w:rFonts w:hint="eastAsia"/>
          <w:b/>
          <w:sz w:val="28"/>
          <w:szCs w:val="28"/>
        </w:rPr>
        <w:t>■市民が主役協働のまちづくり</w:t>
      </w:r>
    </w:p>
    <w:p w:rsidR="00F5741A" w:rsidRPr="00F5741A" w:rsidRDefault="00C8013F" w:rsidP="00F5741A">
      <w:pPr>
        <w:ind w:firstLineChars="100" w:firstLine="210"/>
      </w:pPr>
      <w:r>
        <w:rPr>
          <w:rFonts w:hint="eastAsia"/>
        </w:rPr>
        <w:t xml:space="preserve">　</w:t>
      </w:r>
      <w:r w:rsidR="00F5741A" w:rsidRPr="00F5741A">
        <w:rPr>
          <w:rFonts w:hint="eastAsia"/>
        </w:rPr>
        <w:t>共にはぐくむ協働のまちづくりを基本とし、地域自治組織の体制強化と地域で支える仕組みづくりを推進するため、地域自治組織戦略体制整備モデル事業を推進します。</w:t>
      </w:r>
    </w:p>
    <w:p w:rsidR="00F5741A" w:rsidRPr="00F5741A" w:rsidRDefault="00F5741A" w:rsidP="00F5741A">
      <w:pPr>
        <w:ind w:firstLineChars="100" w:firstLine="210"/>
      </w:pPr>
      <w:r w:rsidRPr="00F5741A">
        <w:rPr>
          <w:rFonts w:hint="eastAsia"/>
        </w:rPr>
        <w:t xml:space="preserve">　市民の生活を支える行財政改革の推進を図り、効率的で効果的な行政運営を進めます。</w:t>
      </w:r>
    </w:p>
    <w:p w:rsidR="00F5741A" w:rsidRPr="00F5741A" w:rsidRDefault="00F5741A" w:rsidP="00F5741A">
      <w:pPr>
        <w:ind w:firstLineChars="100" w:firstLine="210"/>
      </w:pPr>
      <w:r w:rsidRPr="00F5741A">
        <w:rPr>
          <w:rFonts w:hint="eastAsia"/>
        </w:rPr>
        <w:t xml:space="preserve">　また、市民皆様の理解を得ながら、市役所本庁舎、鳴子総合支所、田尻総合支所庁舎の建設事業を</w:t>
      </w:r>
      <w:r w:rsidRPr="00F5741A">
        <w:rPr>
          <w:rFonts w:hint="eastAsia"/>
        </w:rPr>
        <w:lastRenderedPageBreak/>
        <w:t>推進していきます。</w:t>
      </w:r>
    </w:p>
    <w:p w:rsidR="00C8013F" w:rsidRDefault="00C8013F" w:rsidP="00C8013F">
      <w:pPr>
        <w:ind w:firstLineChars="100" w:firstLine="210"/>
      </w:pPr>
    </w:p>
    <w:p w:rsidR="00C8013F" w:rsidRPr="00C8013F" w:rsidRDefault="00C8013F" w:rsidP="00C8013F">
      <w:pPr>
        <w:rPr>
          <w:b/>
          <w:sz w:val="28"/>
          <w:szCs w:val="28"/>
        </w:rPr>
      </w:pPr>
      <w:r w:rsidRPr="00C8013F">
        <w:rPr>
          <w:rFonts w:hint="eastAsia"/>
          <w:b/>
          <w:sz w:val="28"/>
          <w:szCs w:val="28"/>
        </w:rPr>
        <w:t>■</w:t>
      </w:r>
      <w:r w:rsidR="00F5741A">
        <w:rPr>
          <w:rFonts w:hint="eastAsia"/>
          <w:b/>
          <w:sz w:val="28"/>
          <w:szCs w:val="28"/>
        </w:rPr>
        <w:t>安全・安心で交流が盛んな</w:t>
      </w:r>
      <w:r>
        <w:rPr>
          <w:rFonts w:hint="eastAsia"/>
          <w:b/>
          <w:sz w:val="28"/>
          <w:szCs w:val="28"/>
        </w:rPr>
        <w:t>まちづくり</w:t>
      </w:r>
    </w:p>
    <w:p w:rsidR="00F5741A" w:rsidRPr="00F5741A" w:rsidRDefault="00C8013F" w:rsidP="00F5741A">
      <w:pPr>
        <w:ind w:firstLineChars="100" w:firstLine="210"/>
      </w:pPr>
      <w:r>
        <w:rPr>
          <w:rFonts w:hint="eastAsia"/>
        </w:rPr>
        <w:t xml:space="preserve">　</w:t>
      </w:r>
      <w:r w:rsidR="00F5741A" w:rsidRPr="00F5741A">
        <w:rPr>
          <w:rFonts w:hint="eastAsia"/>
        </w:rPr>
        <w:t>円滑な道路環境の整備のため、道路網ならびに橋梁などの計画的な整備を推進していきます。</w:t>
      </w:r>
    </w:p>
    <w:p w:rsidR="00F5741A" w:rsidRPr="00F5741A" w:rsidRDefault="00F5741A" w:rsidP="00F5741A">
      <w:pPr>
        <w:ind w:firstLineChars="100" w:firstLine="210"/>
      </w:pPr>
      <w:r w:rsidRPr="00F5741A">
        <w:rPr>
          <w:rFonts w:hint="eastAsia"/>
        </w:rPr>
        <w:t xml:space="preserve">　快適に暮らせる公共交通の充実・強化のため、中心市街地の循環バスを運行するなど、公共交通ネットワークを形成していきます。</w:t>
      </w:r>
    </w:p>
    <w:p w:rsidR="00C8013F" w:rsidRDefault="00F5741A" w:rsidP="00F5741A">
      <w:pPr>
        <w:ind w:firstLineChars="100" w:firstLine="210"/>
      </w:pPr>
      <w:r w:rsidRPr="00F5741A">
        <w:rPr>
          <w:rFonts w:hint="eastAsia"/>
        </w:rPr>
        <w:t xml:space="preserve">　防災対策の強化として、頻発する自然災害や防災対策、河川を含めた雨水対策も万全を期し、排水路改良整備事業などに取り組んでいきます</w:t>
      </w:r>
      <w:r w:rsidR="00C8013F">
        <w:rPr>
          <w:rFonts w:hint="eastAsia"/>
        </w:rPr>
        <w:t>。</w:t>
      </w:r>
    </w:p>
    <w:p w:rsidR="00C8013F" w:rsidRDefault="00C8013F" w:rsidP="00C8013F">
      <w:pPr>
        <w:ind w:firstLineChars="100" w:firstLine="210"/>
      </w:pPr>
    </w:p>
    <w:p w:rsidR="00C8013F" w:rsidRPr="00C8013F" w:rsidRDefault="00C8013F" w:rsidP="00F5741A">
      <w:pPr>
        <w:rPr>
          <w:b/>
          <w:sz w:val="28"/>
          <w:szCs w:val="28"/>
        </w:rPr>
      </w:pPr>
      <w:r w:rsidRPr="00C8013F">
        <w:rPr>
          <w:rFonts w:hint="eastAsia"/>
          <w:b/>
          <w:sz w:val="28"/>
          <w:szCs w:val="28"/>
        </w:rPr>
        <w:t>■</w:t>
      </w:r>
      <w:r w:rsidR="00F5741A" w:rsidRPr="00F5741A">
        <w:rPr>
          <w:rFonts w:hint="eastAsia"/>
          <w:b/>
          <w:sz w:val="28"/>
          <w:szCs w:val="28"/>
        </w:rPr>
        <w:t>地域の個性を生かし豊かな心をはぐくむまちづくり</w:t>
      </w:r>
    </w:p>
    <w:p w:rsidR="00F5741A" w:rsidRPr="00F5741A" w:rsidRDefault="00C8013F" w:rsidP="00F5741A">
      <w:pPr>
        <w:ind w:firstLineChars="100" w:firstLine="210"/>
      </w:pPr>
      <w:r>
        <w:rPr>
          <w:rFonts w:hint="eastAsia"/>
        </w:rPr>
        <w:t xml:space="preserve">　</w:t>
      </w:r>
      <w:r w:rsidR="00F5741A" w:rsidRPr="00F5741A">
        <w:rPr>
          <w:rFonts w:hint="eastAsia"/>
        </w:rPr>
        <w:t>未来を担う子どもたちの教育環境の充実として、安全、安心な給食の提供と地産地消の推進に取り組み、（仮称）大崎東学校給食センターの整備に着手します。</w:t>
      </w:r>
    </w:p>
    <w:p w:rsidR="00F5741A" w:rsidRPr="00F5741A" w:rsidRDefault="00F5741A" w:rsidP="00F5741A">
      <w:pPr>
        <w:ind w:firstLineChars="100" w:firstLine="210"/>
      </w:pPr>
      <w:r w:rsidRPr="00F5741A">
        <w:rPr>
          <w:rFonts w:hint="eastAsia"/>
        </w:rPr>
        <w:t xml:space="preserve">　多彩な地域文化の継承として、田尻地域の国指定重要文化財木造千手観音坐像の保存などについて、田尻総合支所建設事業とともに、保存整備を進めていきます。</w:t>
      </w:r>
    </w:p>
    <w:p w:rsidR="00C8013F" w:rsidRDefault="00F5741A" w:rsidP="00F5741A">
      <w:pPr>
        <w:ind w:firstLineChars="100" w:firstLine="210"/>
      </w:pPr>
      <w:r w:rsidRPr="00F5741A">
        <w:rPr>
          <w:rFonts w:hint="eastAsia"/>
        </w:rPr>
        <w:t xml:space="preserve">　生涯にわたるスポーツ・レクリエーションの振興につきましては、三本木パークゴルフ場整備事業を推進し、幅広い世代の交流とスポーツに親しめる環境の整備に努めます。</w:t>
      </w:r>
    </w:p>
    <w:p w:rsidR="00C8013F" w:rsidRDefault="00C8013F" w:rsidP="00C8013F">
      <w:pPr>
        <w:ind w:firstLineChars="100" w:firstLine="210"/>
      </w:pPr>
    </w:p>
    <w:p w:rsidR="00C8013F" w:rsidRDefault="00C8013F" w:rsidP="00F5741A">
      <w:pPr>
        <w:rPr>
          <w:b/>
          <w:sz w:val="28"/>
          <w:szCs w:val="28"/>
        </w:rPr>
      </w:pPr>
      <w:r w:rsidRPr="00C8013F">
        <w:rPr>
          <w:rFonts w:hint="eastAsia"/>
          <w:b/>
          <w:sz w:val="28"/>
          <w:szCs w:val="28"/>
        </w:rPr>
        <w:t>■</w:t>
      </w:r>
      <w:r w:rsidR="00F5741A" w:rsidRPr="00F5741A">
        <w:rPr>
          <w:rFonts w:hint="eastAsia"/>
          <w:b/>
          <w:sz w:val="28"/>
          <w:szCs w:val="28"/>
        </w:rPr>
        <w:t>活力あふれる産業のまちづくり</w:t>
      </w:r>
    </w:p>
    <w:p w:rsidR="00F5741A" w:rsidRPr="00F5741A" w:rsidRDefault="00C8013F" w:rsidP="00F5741A">
      <w:pPr>
        <w:ind w:firstLineChars="100" w:firstLine="210"/>
      </w:pPr>
      <w:r>
        <w:rPr>
          <w:rFonts w:hint="eastAsia"/>
        </w:rPr>
        <w:t xml:space="preserve">　</w:t>
      </w:r>
      <w:r w:rsidR="00F5741A" w:rsidRPr="00F5741A">
        <w:rPr>
          <w:rFonts w:hint="eastAsia"/>
        </w:rPr>
        <w:t>誇りある農業の振興につきましては、農業基盤整備事業などを整備するとともに、「ささ結」の食味、品質の向上、ブランド力の強化に向けて、こだわり農産物ＰＲ推進事業を推進していきます。</w:t>
      </w:r>
    </w:p>
    <w:p w:rsidR="00F5741A" w:rsidRPr="00F5741A" w:rsidRDefault="00F5741A" w:rsidP="00F5741A">
      <w:pPr>
        <w:ind w:firstLineChars="100" w:firstLine="210"/>
      </w:pPr>
      <w:r w:rsidRPr="00F5741A">
        <w:rPr>
          <w:rFonts w:hint="eastAsia"/>
        </w:rPr>
        <w:t xml:space="preserve">　世界農業遺産の認定は、大崎耕土の宝を次世代に引き継ぐ出発点であり、地域を挙げてアクションプランを実践し、さらなる自然と共生する農業の推進を目指していきます。</w:t>
      </w:r>
    </w:p>
    <w:p w:rsidR="00F5741A" w:rsidRPr="00F5741A" w:rsidRDefault="00F5741A" w:rsidP="00F5741A">
      <w:pPr>
        <w:ind w:firstLineChars="100" w:firstLine="210"/>
      </w:pPr>
      <w:r w:rsidRPr="00F5741A">
        <w:rPr>
          <w:rFonts w:hint="eastAsia"/>
        </w:rPr>
        <w:t xml:space="preserve">　訪れたくなる観光の振興につきましては、観光振興ビジョンに基づき、インバウンドの強化、シティプロモーション強化に努め、本市の宝に磨きをかけていきます。</w:t>
      </w:r>
    </w:p>
    <w:p w:rsidR="00F5741A" w:rsidRPr="00F5741A" w:rsidRDefault="00F5741A" w:rsidP="00F5741A">
      <w:pPr>
        <w:ind w:firstLineChars="100" w:firstLine="210"/>
      </w:pPr>
      <w:r w:rsidRPr="00F5741A">
        <w:rPr>
          <w:rFonts w:hint="eastAsia"/>
        </w:rPr>
        <w:t xml:space="preserve">　魅力ある地域資源の活用と産業の連携につきましては、農商工連携、６次産業化による内発型産業の創造を推進していきます。</w:t>
      </w:r>
    </w:p>
    <w:p w:rsidR="00C8013F" w:rsidRPr="00F5741A" w:rsidRDefault="00C8013F" w:rsidP="00F5741A">
      <w:pPr>
        <w:ind w:firstLineChars="100" w:firstLine="210"/>
      </w:pPr>
    </w:p>
    <w:p w:rsidR="00C8013F" w:rsidRPr="00C8013F" w:rsidRDefault="00C8013F" w:rsidP="00F5741A">
      <w:pPr>
        <w:rPr>
          <w:b/>
          <w:sz w:val="28"/>
          <w:szCs w:val="28"/>
        </w:rPr>
      </w:pPr>
      <w:r w:rsidRPr="00C8013F">
        <w:rPr>
          <w:rFonts w:hint="eastAsia"/>
          <w:b/>
          <w:sz w:val="28"/>
          <w:szCs w:val="28"/>
        </w:rPr>
        <w:t>■</w:t>
      </w:r>
      <w:r w:rsidR="00F5741A" w:rsidRPr="00F5741A">
        <w:rPr>
          <w:rFonts w:hint="eastAsia"/>
          <w:b/>
          <w:sz w:val="28"/>
          <w:szCs w:val="28"/>
        </w:rPr>
        <w:t>地域で支えあい健康で元気なまちづくり</w:t>
      </w:r>
    </w:p>
    <w:p w:rsidR="00F5741A" w:rsidRPr="00F5741A" w:rsidRDefault="00C8013F" w:rsidP="00F5741A">
      <w:pPr>
        <w:ind w:firstLineChars="100" w:firstLine="210"/>
      </w:pPr>
      <w:r>
        <w:rPr>
          <w:rFonts w:hint="eastAsia"/>
        </w:rPr>
        <w:t xml:space="preserve">　</w:t>
      </w:r>
      <w:r w:rsidR="00F5741A" w:rsidRPr="00F5741A">
        <w:rPr>
          <w:rFonts w:hint="eastAsia"/>
        </w:rPr>
        <w:t>生涯を通じた健康づくりの推進に向け、いきいき百歳体操の普及活動を推進し、子どもから高齢者まで健康で生きがいのある生活が送れるよう、第２次大崎市健康増進計画を策定していきます。</w:t>
      </w:r>
    </w:p>
    <w:p w:rsidR="00F5741A" w:rsidRPr="00F5741A" w:rsidRDefault="00F5741A" w:rsidP="00F5741A">
      <w:pPr>
        <w:ind w:firstLineChars="100" w:firstLine="210"/>
      </w:pPr>
      <w:r w:rsidRPr="00F5741A">
        <w:rPr>
          <w:rFonts w:hint="eastAsia"/>
        </w:rPr>
        <w:t xml:space="preserve">　また、すべての親と子どもが心身ともに健やかに成長を重ね、豊かな生活を送れるよう、第２次大崎市母子保健計画を策定していきます。</w:t>
      </w:r>
    </w:p>
    <w:p w:rsidR="00F5741A" w:rsidRPr="00F5741A" w:rsidRDefault="00F5741A" w:rsidP="00F5741A">
      <w:pPr>
        <w:ind w:firstLineChars="100" w:firstLine="210"/>
      </w:pPr>
      <w:r w:rsidRPr="00F5741A">
        <w:rPr>
          <w:rFonts w:hint="eastAsia"/>
        </w:rPr>
        <w:t xml:space="preserve">　環境の変化に対応した子育て支援の充実につきましては、子育て支援拠点施設建設事業を推進し、平成</w:t>
      </w:r>
      <w:r w:rsidRPr="00F5741A">
        <w:t>31</w:t>
      </w:r>
      <w:r w:rsidRPr="00F5741A">
        <w:rPr>
          <w:rFonts w:hint="eastAsia"/>
        </w:rPr>
        <w:t>年度の開設に向け鋭意取り組んでいきます。</w:t>
      </w:r>
    </w:p>
    <w:p w:rsidR="00F5741A" w:rsidRPr="00F5741A" w:rsidRDefault="00C8013F" w:rsidP="00F5741A">
      <w:pPr>
        <w:rPr>
          <w:b/>
          <w:sz w:val="28"/>
          <w:szCs w:val="28"/>
        </w:rPr>
      </w:pPr>
      <w:r w:rsidRPr="00C8013F">
        <w:rPr>
          <w:rFonts w:hint="eastAsia"/>
          <w:b/>
          <w:sz w:val="28"/>
          <w:szCs w:val="28"/>
        </w:rPr>
        <w:lastRenderedPageBreak/>
        <w:t>■</w:t>
      </w:r>
      <w:r w:rsidR="00F5741A" w:rsidRPr="00F5741A">
        <w:rPr>
          <w:rFonts w:hint="eastAsia"/>
          <w:b/>
          <w:sz w:val="28"/>
          <w:szCs w:val="28"/>
        </w:rPr>
        <w:t>自然と共生し環境に配慮したまちづくり</w:t>
      </w:r>
    </w:p>
    <w:p w:rsidR="00F5741A" w:rsidRPr="00F5741A" w:rsidRDefault="00C8013F" w:rsidP="00F5741A">
      <w:pPr>
        <w:ind w:firstLineChars="100" w:firstLine="210"/>
      </w:pPr>
      <w:r>
        <w:rPr>
          <w:rFonts w:hint="eastAsia"/>
        </w:rPr>
        <w:t xml:space="preserve">　</w:t>
      </w:r>
      <w:r w:rsidR="00F5741A" w:rsidRPr="00F5741A">
        <w:rPr>
          <w:rFonts w:hint="eastAsia"/>
        </w:rPr>
        <w:t>豊かな自然環境の保全に向けた取り組みを行い、身近に触れ合える憩いの場の整備につきましては、七日町再開発事業において、商業、公共、観光機能が一体的に連携し、にぎわい拠点の形成に向け、千手寺町周辺整備事業、（仮称）道の駅おおさき整備事業と併せて都市機能の充実に努めていきます。</w:t>
      </w:r>
    </w:p>
    <w:p w:rsidR="00F5741A" w:rsidRPr="00F5741A" w:rsidRDefault="00F5741A" w:rsidP="00F5741A">
      <w:pPr>
        <w:ind w:firstLineChars="100" w:firstLine="210"/>
      </w:pPr>
      <w:r w:rsidRPr="00F5741A">
        <w:rPr>
          <w:rFonts w:hint="eastAsia"/>
        </w:rPr>
        <w:t xml:space="preserve">　快適な生活環境の保全・整備につきましては、上鳴子住宅と鹿島台鈴掛住宅建替事業を推進するなど、良好な住環境の整備に努めていきます。</w:t>
      </w:r>
    </w:p>
    <w:p w:rsidR="00F5741A" w:rsidRPr="00F5741A" w:rsidRDefault="00F5741A" w:rsidP="00F5741A">
      <w:pPr>
        <w:ind w:firstLineChars="100" w:firstLine="210"/>
      </w:pPr>
      <w:r w:rsidRPr="00F5741A">
        <w:rPr>
          <w:rFonts w:hint="eastAsia"/>
        </w:rPr>
        <w:t xml:space="preserve">　地球に優しい循環型社会の実現につきましては、再生可能エネルギーの利活用に取り組んでいきます。</w:t>
      </w:r>
    </w:p>
    <w:p w:rsidR="00C8013F" w:rsidRPr="00F5741A" w:rsidRDefault="00C8013F" w:rsidP="00F5741A">
      <w:pPr>
        <w:ind w:firstLineChars="100" w:firstLine="210"/>
      </w:pPr>
    </w:p>
    <w:p w:rsidR="00F5741A" w:rsidRPr="00F5741A" w:rsidRDefault="00C8013F" w:rsidP="00F5741A">
      <w:pPr>
        <w:ind w:firstLineChars="100" w:firstLine="210"/>
      </w:pPr>
      <w:r>
        <w:rPr>
          <w:rFonts w:hint="eastAsia"/>
        </w:rPr>
        <w:t xml:space="preserve">　</w:t>
      </w:r>
      <w:r w:rsidR="00F5741A" w:rsidRPr="00F5741A">
        <w:t>12</w:t>
      </w:r>
      <w:r w:rsidR="000F4387">
        <w:rPr>
          <w:rFonts w:hint="eastAsia"/>
        </w:rPr>
        <w:t>年前の戌年である</w:t>
      </w:r>
      <w:r w:rsidR="000F4387">
        <w:rPr>
          <w:rFonts w:hint="eastAsia"/>
        </w:rPr>
        <w:t>2006</w:t>
      </w:r>
      <w:r w:rsidR="00F5741A" w:rsidRPr="00F5741A">
        <w:rPr>
          <w:rFonts w:hint="eastAsia"/>
        </w:rPr>
        <w:t>年（平成</w:t>
      </w:r>
      <w:r w:rsidR="00F5741A" w:rsidRPr="00F5741A">
        <w:t>18</w:t>
      </w:r>
      <w:r w:rsidR="00F5741A" w:rsidRPr="00F5741A">
        <w:rPr>
          <w:rFonts w:hint="eastAsia"/>
        </w:rPr>
        <w:t>年）は、大崎市が誕生した記念すべき年でありました。</w:t>
      </w:r>
    </w:p>
    <w:p w:rsidR="00F5741A" w:rsidRPr="00F5741A" w:rsidRDefault="00F5741A" w:rsidP="00F5741A">
      <w:pPr>
        <w:ind w:firstLineChars="100" w:firstLine="210"/>
      </w:pPr>
      <w:r w:rsidRPr="00F5741A">
        <w:rPr>
          <w:rFonts w:hint="eastAsia"/>
        </w:rPr>
        <w:t xml:space="preserve">　今年の干支「戌（いぬ）」は、戈（ほこ）の</w:t>
      </w:r>
      <w:r w:rsidR="000F4387">
        <w:rPr>
          <w:rFonts w:hint="eastAsia"/>
        </w:rPr>
        <w:t>漢字から成り立ち、収穫物を守り育てる時期を表しています。</w:t>
      </w:r>
      <w:r w:rsidR="000F4387">
        <w:rPr>
          <w:rFonts w:hint="eastAsia"/>
        </w:rPr>
        <w:t>2018</w:t>
      </w:r>
      <w:bookmarkStart w:id="0" w:name="_GoBack"/>
      <w:bookmarkEnd w:id="0"/>
      <w:r w:rsidRPr="00F5741A">
        <w:rPr>
          <w:rFonts w:hint="eastAsia"/>
        </w:rPr>
        <w:t>年は、すべてに豊かであることを目指し、守り育て発展する年となるよう一層努めていきます。</w:t>
      </w:r>
    </w:p>
    <w:p w:rsidR="00F5741A" w:rsidRPr="00F5741A" w:rsidRDefault="00F5741A" w:rsidP="00F5741A">
      <w:pPr>
        <w:ind w:firstLineChars="100" w:firstLine="210"/>
      </w:pPr>
      <w:r w:rsidRPr="00F5741A">
        <w:rPr>
          <w:rFonts w:hint="eastAsia"/>
        </w:rPr>
        <w:t xml:space="preserve">　市民皆様におかれましても、本年がより良い年でありますよう心から祈念申し上げ、新年のあいさつとします。</w:t>
      </w:r>
    </w:p>
    <w:p w:rsidR="00C8013F" w:rsidRPr="00F5741A" w:rsidRDefault="00C8013F" w:rsidP="00F5741A">
      <w:pPr>
        <w:ind w:firstLineChars="100" w:firstLine="210"/>
      </w:pPr>
    </w:p>
    <w:p w:rsidR="00C8013F" w:rsidRDefault="00C8013F" w:rsidP="00C8013F">
      <w:pPr>
        <w:ind w:firstLineChars="100" w:firstLine="210"/>
      </w:pPr>
    </w:p>
    <w:sectPr w:rsidR="00C8013F"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41A" w:rsidRDefault="00F5741A" w:rsidP="00F5741A">
      <w:r>
        <w:separator/>
      </w:r>
    </w:p>
  </w:endnote>
  <w:endnote w:type="continuationSeparator" w:id="0">
    <w:p w:rsidR="00F5741A" w:rsidRDefault="00F5741A" w:rsidP="00F5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41A" w:rsidRDefault="00F5741A" w:rsidP="00F5741A">
      <w:r>
        <w:separator/>
      </w:r>
    </w:p>
  </w:footnote>
  <w:footnote w:type="continuationSeparator" w:id="0">
    <w:p w:rsidR="00F5741A" w:rsidRDefault="00F5741A" w:rsidP="00F57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F4387"/>
    <w:rsid w:val="00112011"/>
    <w:rsid w:val="001F683E"/>
    <w:rsid w:val="002277D8"/>
    <w:rsid w:val="0027253A"/>
    <w:rsid w:val="002F296F"/>
    <w:rsid w:val="00304393"/>
    <w:rsid w:val="0043558D"/>
    <w:rsid w:val="007578DB"/>
    <w:rsid w:val="00840559"/>
    <w:rsid w:val="00891D34"/>
    <w:rsid w:val="008D4899"/>
    <w:rsid w:val="00A3395F"/>
    <w:rsid w:val="00AB037C"/>
    <w:rsid w:val="00C8013F"/>
    <w:rsid w:val="00CD6515"/>
    <w:rsid w:val="00E22A39"/>
    <w:rsid w:val="00EC0CBD"/>
    <w:rsid w:val="00EE0B2D"/>
    <w:rsid w:val="00F5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41A"/>
    <w:pPr>
      <w:tabs>
        <w:tab w:val="center" w:pos="4252"/>
        <w:tab w:val="right" w:pos="8504"/>
      </w:tabs>
      <w:snapToGrid w:val="0"/>
    </w:pPr>
  </w:style>
  <w:style w:type="character" w:customStyle="1" w:styleId="a4">
    <w:name w:val="ヘッダー (文字)"/>
    <w:basedOn w:val="a0"/>
    <w:link w:val="a3"/>
    <w:uiPriority w:val="99"/>
    <w:rsid w:val="00F5741A"/>
  </w:style>
  <w:style w:type="paragraph" w:styleId="a5">
    <w:name w:val="footer"/>
    <w:basedOn w:val="a"/>
    <w:link w:val="a6"/>
    <w:uiPriority w:val="99"/>
    <w:unhideWhenUsed/>
    <w:rsid w:val="00F5741A"/>
    <w:pPr>
      <w:tabs>
        <w:tab w:val="center" w:pos="4252"/>
        <w:tab w:val="right" w:pos="8504"/>
      </w:tabs>
      <w:snapToGrid w:val="0"/>
    </w:pPr>
  </w:style>
  <w:style w:type="character" w:customStyle="1" w:styleId="a6">
    <w:name w:val="フッター (文字)"/>
    <w:basedOn w:val="a0"/>
    <w:link w:val="a5"/>
    <w:uiPriority w:val="99"/>
    <w:rsid w:val="00F574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41A"/>
    <w:pPr>
      <w:tabs>
        <w:tab w:val="center" w:pos="4252"/>
        <w:tab w:val="right" w:pos="8504"/>
      </w:tabs>
      <w:snapToGrid w:val="0"/>
    </w:pPr>
  </w:style>
  <w:style w:type="character" w:customStyle="1" w:styleId="a4">
    <w:name w:val="ヘッダー (文字)"/>
    <w:basedOn w:val="a0"/>
    <w:link w:val="a3"/>
    <w:uiPriority w:val="99"/>
    <w:rsid w:val="00F5741A"/>
  </w:style>
  <w:style w:type="paragraph" w:styleId="a5">
    <w:name w:val="footer"/>
    <w:basedOn w:val="a"/>
    <w:link w:val="a6"/>
    <w:uiPriority w:val="99"/>
    <w:unhideWhenUsed/>
    <w:rsid w:val="00F5741A"/>
    <w:pPr>
      <w:tabs>
        <w:tab w:val="center" w:pos="4252"/>
        <w:tab w:val="right" w:pos="8504"/>
      </w:tabs>
      <w:snapToGrid w:val="0"/>
    </w:pPr>
  </w:style>
  <w:style w:type="character" w:customStyle="1" w:styleId="a6">
    <w:name w:val="フッター (文字)"/>
    <w:basedOn w:val="a0"/>
    <w:link w:val="a5"/>
    <w:uiPriority w:val="99"/>
    <w:rsid w:val="00F57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385</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千田貴憲</cp:lastModifiedBy>
  <cp:revision>15</cp:revision>
  <dcterms:created xsi:type="dcterms:W3CDTF">2016-08-22T00:20:00Z</dcterms:created>
  <dcterms:modified xsi:type="dcterms:W3CDTF">2017-12-20T04:52:00Z</dcterms:modified>
</cp:coreProperties>
</file>