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Pr="00A42E7F" w:rsidRDefault="00A42E7F" w:rsidP="00E22A39">
      <w:pPr>
        <w:rPr>
          <w:sz w:val="24"/>
          <w:szCs w:val="30"/>
        </w:rPr>
      </w:pPr>
      <w:bookmarkStart w:id="0" w:name="_GoBack"/>
      <w:bookmarkEnd w:id="0"/>
      <w:r w:rsidRPr="00A42E7F">
        <w:rPr>
          <w:rFonts w:hint="eastAsia"/>
          <w:sz w:val="24"/>
          <w:szCs w:val="30"/>
        </w:rPr>
        <w:t>温泉旅行１泊気分で、気軽に人間ドックを受診しよう！</w:t>
      </w:r>
    </w:p>
    <w:p w:rsidR="00AB037C" w:rsidRPr="00AB037C" w:rsidRDefault="00E22A39" w:rsidP="00A42E7F">
      <w:pPr>
        <w:tabs>
          <w:tab w:val="left" w:pos="15"/>
        </w:tabs>
        <w:jc w:val="left"/>
        <w:rPr>
          <w:b/>
          <w:sz w:val="30"/>
          <w:szCs w:val="30"/>
        </w:rPr>
      </w:pPr>
      <w:r w:rsidRPr="002F296F">
        <w:tab/>
      </w:r>
      <w:r w:rsidR="00A42E7F" w:rsidRPr="00A42E7F">
        <w:rPr>
          <w:rFonts w:hint="eastAsia"/>
          <w:b/>
          <w:sz w:val="30"/>
          <w:szCs w:val="30"/>
        </w:rPr>
        <w:t>人間ドック・温泉宿泊プラン</w:t>
      </w:r>
      <w:r w:rsidR="00A42E7F">
        <w:rPr>
          <w:rFonts w:hint="eastAsia"/>
          <w:b/>
          <w:sz w:val="30"/>
          <w:szCs w:val="30"/>
        </w:rPr>
        <w:t>できました！</w:t>
      </w:r>
    </w:p>
    <w:p w:rsidR="00A42E7F" w:rsidRDefault="00A42E7F" w:rsidP="00A42E7F">
      <w:pPr>
        <w:ind w:firstLineChars="100" w:firstLine="210"/>
      </w:pPr>
      <w:r>
        <w:rPr>
          <w:rFonts w:hint="eastAsia"/>
        </w:rPr>
        <w:t xml:space="preserve">　市では、一般社団法人みやぎ大崎観光公社と連携し、ヘルスツーリズムの一環として、大崎市民病院健康管理センターでの人間ドックと、鳴子温泉をはじめとした市内観光を組み合わせた宿泊プランをはじめました。</w:t>
      </w:r>
    </w:p>
    <w:p w:rsidR="00C8013F" w:rsidRDefault="00A42E7F" w:rsidP="00A42E7F">
      <w:pPr>
        <w:ind w:firstLineChars="100" w:firstLine="210"/>
      </w:pPr>
      <w:r>
        <w:rPr>
          <w:rFonts w:hint="eastAsia"/>
        </w:rPr>
        <w:t xml:space="preserve">　市民はもちろん県内、県外の人も利用できますので、両親などへの贈り物としても利用できます。県北随一の高度急性期医療を提供する大崎市民病院での人間ドック。そして、本州一の泉質を誇る鳴子温泉郷と世界農業遺産に認定された大崎耕土をめぐり、心と身体をリフレッシュしてみませんか。</w:t>
      </w:r>
    </w:p>
    <w:p w:rsidR="00A42E7F" w:rsidRDefault="00A42E7F" w:rsidP="00A42E7F">
      <w:r>
        <w:rPr>
          <w:rFonts w:hint="eastAsia"/>
        </w:rPr>
        <w:t>問合せ</w:t>
      </w:r>
      <w:r>
        <w:rPr>
          <w:rFonts w:hint="eastAsia"/>
        </w:rPr>
        <w:t xml:space="preserve"> </w:t>
      </w:r>
      <w:r>
        <w:rPr>
          <w:rFonts w:hint="eastAsia"/>
        </w:rPr>
        <w:t xml:space="preserve">　観光交流課観光係　電話２３－７０９７</w:t>
      </w:r>
    </w:p>
    <w:p w:rsidR="00A42E7F" w:rsidRDefault="00A42E7F" w:rsidP="00A42E7F">
      <w:r>
        <w:rPr>
          <w:rFonts w:hint="eastAsia"/>
        </w:rPr>
        <w:t>大崎市民病院健康管理センター　２３－３４７１</w:t>
      </w:r>
    </w:p>
    <w:p w:rsidR="00A42E7F" w:rsidRPr="00A42E7F" w:rsidRDefault="00A42E7F" w:rsidP="00A42E7F"/>
    <w:p w:rsidR="00A42E7F" w:rsidRDefault="00A42E7F" w:rsidP="00A42E7F"/>
    <w:p w:rsidR="00A42E7F" w:rsidRPr="00A42E7F" w:rsidRDefault="00A42E7F" w:rsidP="00A42E7F">
      <w:pPr>
        <w:rPr>
          <w:b/>
          <w:sz w:val="28"/>
        </w:rPr>
      </w:pPr>
      <w:r w:rsidRPr="00A42E7F">
        <w:rPr>
          <w:rFonts w:hint="eastAsia"/>
          <w:b/>
          <w:sz w:val="28"/>
        </w:rPr>
        <w:t>半日の人間ドックと鳴子温泉宿泊、市内観光を楽しもう！プランの内容</w:t>
      </w:r>
    </w:p>
    <w:p w:rsidR="00A42E7F" w:rsidRDefault="00A42E7F" w:rsidP="00A42E7F">
      <w:r>
        <w:rPr>
          <w:rFonts w:hint="eastAsia"/>
        </w:rPr>
        <w:t>■旅行代金</w:t>
      </w:r>
    </w:p>
    <w:p w:rsidR="00A42E7F" w:rsidRDefault="00A42E7F" w:rsidP="00A42E7F">
      <w:r>
        <w:rPr>
          <w:rFonts w:hint="eastAsia"/>
        </w:rPr>
        <w:t>2</w:t>
      </w:r>
      <w:r>
        <w:rPr>
          <w:rFonts w:hint="eastAsia"/>
        </w:rPr>
        <w:t>人の場合…</w:t>
      </w:r>
      <w:r>
        <w:rPr>
          <w:rFonts w:hint="eastAsia"/>
        </w:rPr>
        <w:t>149,800</w:t>
      </w:r>
      <w:r>
        <w:rPr>
          <w:rFonts w:hint="eastAsia"/>
        </w:rPr>
        <w:t>円、</w:t>
      </w:r>
      <w:r>
        <w:rPr>
          <w:rFonts w:hint="eastAsia"/>
        </w:rPr>
        <w:t>3</w:t>
      </w:r>
      <w:r>
        <w:rPr>
          <w:rFonts w:hint="eastAsia"/>
        </w:rPr>
        <w:t>人の場合…</w:t>
      </w:r>
      <w:r>
        <w:rPr>
          <w:rFonts w:hint="eastAsia"/>
        </w:rPr>
        <w:t>204,800</w:t>
      </w:r>
      <w:r>
        <w:rPr>
          <w:rFonts w:hint="eastAsia"/>
        </w:rPr>
        <w:t>円、</w:t>
      </w:r>
      <w:r>
        <w:rPr>
          <w:rFonts w:hint="eastAsia"/>
        </w:rPr>
        <w:t>4</w:t>
      </w:r>
      <w:r>
        <w:rPr>
          <w:rFonts w:hint="eastAsia"/>
        </w:rPr>
        <w:t>人の場合…</w:t>
      </w:r>
      <w:r>
        <w:rPr>
          <w:rFonts w:hint="eastAsia"/>
        </w:rPr>
        <w:t>258,800</w:t>
      </w:r>
      <w:r>
        <w:rPr>
          <w:rFonts w:hint="eastAsia"/>
        </w:rPr>
        <w:t>円</w:t>
      </w:r>
    </w:p>
    <w:p w:rsidR="00A42E7F" w:rsidRDefault="00A42E7F" w:rsidP="00A42E7F">
      <w:r>
        <w:rPr>
          <w:rFonts w:hint="eastAsia"/>
        </w:rPr>
        <w:t>■旅行代金に含まれるもの　半日人間ドック検査料、宿泊費（</w:t>
      </w:r>
      <w:r>
        <w:rPr>
          <w:rFonts w:hint="eastAsia"/>
        </w:rPr>
        <w:t>1</w:t>
      </w:r>
      <w:r>
        <w:rPr>
          <w:rFonts w:hint="eastAsia"/>
        </w:rPr>
        <w:t>泊</w:t>
      </w:r>
      <w:r>
        <w:rPr>
          <w:rFonts w:hint="eastAsia"/>
        </w:rPr>
        <w:t>2</w:t>
      </w:r>
      <w:r>
        <w:rPr>
          <w:rFonts w:hint="eastAsia"/>
        </w:rPr>
        <w:t>食</w:t>
      </w:r>
      <w:r>
        <w:rPr>
          <w:rFonts w:hint="eastAsia"/>
        </w:rPr>
        <w:t>1</w:t>
      </w:r>
      <w:r>
        <w:rPr>
          <w:rFonts w:hint="eastAsia"/>
        </w:rPr>
        <w:t>室利用）、提携の貸切タクシー（小型</w:t>
      </w:r>
      <w:r>
        <w:rPr>
          <w:rFonts w:hint="eastAsia"/>
        </w:rPr>
        <w:t>1</w:t>
      </w:r>
      <w:r>
        <w:rPr>
          <w:rFonts w:hint="eastAsia"/>
        </w:rPr>
        <w:t>台）、昼食</w:t>
      </w:r>
      <w:r>
        <w:rPr>
          <w:rFonts w:hint="eastAsia"/>
        </w:rPr>
        <w:t>2</w:t>
      </w:r>
      <w:r>
        <w:rPr>
          <w:rFonts w:hint="eastAsia"/>
        </w:rPr>
        <w:t>回分、入場料など旅行に必要なクーポン類、企画料、消費税・入湯税など</w:t>
      </w:r>
    </w:p>
    <w:p w:rsidR="00A42E7F" w:rsidRDefault="00A42E7F" w:rsidP="00A42E7F">
      <w:r>
        <w:rPr>
          <w:rFonts w:hint="eastAsia"/>
        </w:rPr>
        <w:t xml:space="preserve">■定員　</w:t>
      </w:r>
      <w:r>
        <w:rPr>
          <w:rFonts w:hint="eastAsia"/>
        </w:rPr>
        <w:t>2</w:t>
      </w:r>
      <w:r>
        <w:rPr>
          <w:rFonts w:hint="eastAsia"/>
        </w:rPr>
        <w:t>人以上</w:t>
      </w:r>
      <w:r>
        <w:rPr>
          <w:rFonts w:hint="eastAsia"/>
        </w:rPr>
        <w:t>4</w:t>
      </w:r>
      <w:r>
        <w:rPr>
          <w:rFonts w:hint="eastAsia"/>
        </w:rPr>
        <w:t>人まで</w:t>
      </w:r>
    </w:p>
    <w:p w:rsidR="00A42E7F" w:rsidRDefault="00A42E7F" w:rsidP="00A42E7F">
      <w:r>
        <w:rPr>
          <w:rFonts w:hint="eastAsia"/>
        </w:rPr>
        <w:t>■受診する施設　大崎市民病院健康管理センター</w:t>
      </w:r>
    </w:p>
    <w:p w:rsidR="00A42E7F" w:rsidRDefault="00A42E7F" w:rsidP="00A42E7F">
      <w:r>
        <w:rPr>
          <w:rFonts w:hint="eastAsia"/>
        </w:rPr>
        <w:t>（古川千手寺町</w:t>
      </w:r>
      <w:r>
        <w:rPr>
          <w:rFonts w:hint="eastAsia"/>
        </w:rPr>
        <w:t>2</w:t>
      </w:r>
      <w:r>
        <w:rPr>
          <w:rFonts w:hint="eastAsia"/>
        </w:rPr>
        <w:t>丁目</w:t>
      </w:r>
      <w:r>
        <w:rPr>
          <w:rFonts w:hint="eastAsia"/>
        </w:rPr>
        <w:t>3-15</w:t>
      </w:r>
      <w:r>
        <w:rPr>
          <w:rFonts w:hint="eastAsia"/>
        </w:rPr>
        <w:t xml:space="preserve">　電話</w:t>
      </w:r>
      <w:r>
        <w:rPr>
          <w:rFonts w:hint="eastAsia"/>
        </w:rPr>
        <w:t>23-3471</w:t>
      </w:r>
      <w:r>
        <w:rPr>
          <w:rFonts w:hint="eastAsia"/>
        </w:rPr>
        <w:t>）</w:t>
      </w:r>
    </w:p>
    <w:p w:rsidR="00A42E7F" w:rsidRDefault="00A42E7F" w:rsidP="00A42E7F">
      <w:r>
        <w:rPr>
          <w:rFonts w:hint="eastAsia"/>
        </w:rPr>
        <w:t xml:space="preserve">■期間　</w:t>
      </w:r>
      <w:r>
        <w:rPr>
          <w:rFonts w:hint="eastAsia"/>
        </w:rPr>
        <w:t>3</w:t>
      </w:r>
      <w:r>
        <w:rPr>
          <w:rFonts w:hint="eastAsia"/>
        </w:rPr>
        <w:t>月</w:t>
      </w:r>
      <w:r>
        <w:rPr>
          <w:rFonts w:hint="eastAsia"/>
        </w:rPr>
        <w:t>31</w:t>
      </w:r>
      <w:r>
        <w:rPr>
          <w:rFonts w:hint="eastAsia"/>
        </w:rPr>
        <w:t>日までの平日</w:t>
      </w:r>
    </w:p>
    <w:p w:rsidR="00A42E7F" w:rsidRDefault="00A42E7F" w:rsidP="00A42E7F">
      <w:r>
        <w:rPr>
          <w:rFonts w:hint="eastAsia"/>
        </w:rPr>
        <w:t>■申込締切　受診日（</w:t>
      </w:r>
      <w:r>
        <w:rPr>
          <w:rFonts w:hint="eastAsia"/>
        </w:rPr>
        <w:t>1</w:t>
      </w:r>
      <w:r>
        <w:rPr>
          <w:rFonts w:hint="eastAsia"/>
        </w:rPr>
        <w:t>日目）の</w:t>
      </w:r>
      <w:r>
        <w:rPr>
          <w:rFonts w:hint="eastAsia"/>
        </w:rPr>
        <w:t>10</w:t>
      </w:r>
      <w:r>
        <w:rPr>
          <w:rFonts w:hint="eastAsia"/>
        </w:rPr>
        <w:t>日前までに一般社団法人みやぎ大崎観光公社（</w:t>
      </w:r>
      <w:r>
        <w:rPr>
          <w:rFonts w:hint="eastAsia"/>
        </w:rPr>
        <w:t>25-9620</w:t>
      </w:r>
      <w:r>
        <w:rPr>
          <w:rFonts w:hint="eastAsia"/>
        </w:rPr>
        <w:t>）に申し込み</w:t>
      </w:r>
    </w:p>
    <w:p w:rsidR="00A42E7F" w:rsidRDefault="00A42E7F" w:rsidP="00A42E7F">
      <w:r>
        <w:rPr>
          <w:rFonts w:hint="eastAsia"/>
        </w:rPr>
        <w:t>■その他　①前泊を希望する場合は、別途追加代金にて古川地域のホテルを手配します。②添乗員は同行しません。ホテルチェックインなど、旅行に必要な手続きは自分で行っていただきます。</w:t>
      </w:r>
    </w:p>
    <w:p w:rsidR="00A42E7F" w:rsidRDefault="00A42E7F" w:rsidP="00A42E7F"/>
    <w:p w:rsidR="00A42E7F" w:rsidRPr="00A42E7F" w:rsidRDefault="00A42E7F" w:rsidP="00A42E7F">
      <w:pPr>
        <w:rPr>
          <w:b/>
          <w:sz w:val="28"/>
        </w:rPr>
      </w:pPr>
      <w:r w:rsidRPr="00A42E7F">
        <w:rPr>
          <w:rFonts w:hint="eastAsia"/>
          <w:b/>
          <w:sz w:val="28"/>
        </w:rPr>
        <w:t>ここがポイント！</w:t>
      </w:r>
    </w:p>
    <w:p w:rsidR="00A42E7F" w:rsidRDefault="00A42E7F" w:rsidP="00A42E7F">
      <w:r>
        <w:rPr>
          <w:rFonts w:hint="eastAsia"/>
        </w:rPr>
        <w:t></w:t>
      </w:r>
      <w:r>
        <w:rPr>
          <w:rFonts w:hint="eastAsia"/>
        </w:rPr>
        <w:t xml:space="preserve"> </w:t>
      </w:r>
      <w:r>
        <w:rPr>
          <w:rFonts w:hint="eastAsia"/>
        </w:rPr>
        <w:t>完全予約制により待ち時間が少ない</w:t>
      </w:r>
    </w:p>
    <w:p w:rsidR="00A42E7F" w:rsidRDefault="00A42E7F" w:rsidP="00A42E7F">
      <w:r>
        <w:rPr>
          <w:rFonts w:hint="eastAsia"/>
        </w:rPr>
        <w:t></w:t>
      </w:r>
      <w:r>
        <w:rPr>
          <w:rFonts w:hint="eastAsia"/>
        </w:rPr>
        <w:t xml:space="preserve"> </w:t>
      </w:r>
      <w:r>
        <w:rPr>
          <w:rFonts w:hint="eastAsia"/>
        </w:rPr>
        <w:t>高水準の検査機器と専門医による質の高い健診の提供</w:t>
      </w:r>
    </w:p>
    <w:p w:rsidR="00A42E7F" w:rsidRDefault="00A42E7F" w:rsidP="00A42E7F">
      <w:r>
        <w:rPr>
          <w:rFonts w:hint="eastAsia"/>
        </w:rPr>
        <w:t></w:t>
      </w:r>
      <w:r>
        <w:rPr>
          <w:rFonts w:hint="eastAsia"/>
        </w:rPr>
        <w:t xml:space="preserve"> </w:t>
      </w:r>
      <w:r>
        <w:rPr>
          <w:rFonts w:hint="eastAsia"/>
        </w:rPr>
        <w:t>豊富なオプション検査を実施</w:t>
      </w:r>
    </w:p>
    <w:p w:rsidR="00A42E7F" w:rsidRDefault="00A42E7F" w:rsidP="00A42E7F"/>
    <w:p w:rsidR="00A42E7F" w:rsidRPr="00A42E7F" w:rsidRDefault="00A42E7F" w:rsidP="00A42E7F">
      <w:pPr>
        <w:rPr>
          <w:b/>
          <w:sz w:val="28"/>
        </w:rPr>
      </w:pPr>
      <w:r w:rsidRPr="00A42E7F">
        <w:rPr>
          <w:rFonts w:hint="eastAsia"/>
          <w:b/>
          <w:sz w:val="28"/>
        </w:rPr>
        <w:t>検査所要時間は約</w:t>
      </w:r>
      <w:r w:rsidRPr="00A42E7F">
        <w:rPr>
          <w:rFonts w:hint="eastAsia"/>
          <w:b/>
          <w:sz w:val="28"/>
        </w:rPr>
        <w:t>2</w:t>
      </w:r>
      <w:r w:rsidRPr="00A42E7F">
        <w:rPr>
          <w:rFonts w:hint="eastAsia"/>
          <w:b/>
          <w:sz w:val="28"/>
        </w:rPr>
        <w:t>～</w:t>
      </w:r>
      <w:r w:rsidRPr="00A42E7F">
        <w:rPr>
          <w:rFonts w:hint="eastAsia"/>
          <w:b/>
          <w:sz w:val="28"/>
        </w:rPr>
        <w:t>3</w:t>
      </w:r>
      <w:r w:rsidRPr="00A42E7F">
        <w:rPr>
          <w:rFonts w:hint="eastAsia"/>
          <w:b/>
          <w:sz w:val="28"/>
        </w:rPr>
        <w:t>時間！半日人間ドックの流れ</w:t>
      </w:r>
    </w:p>
    <w:p w:rsidR="00A42E7F" w:rsidRDefault="00A42E7F" w:rsidP="00A42E7F">
      <w:r>
        <w:rPr>
          <w:rFonts w:hint="eastAsia"/>
        </w:rPr>
        <w:t>①身体測定など、②血液検査、③生理機能検査など、④放射線検査、⑤オプション検査（希望の人）、</w:t>
      </w:r>
    </w:p>
    <w:p w:rsidR="00A42E7F" w:rsidRPr="00A42E7F" w:rsidRDefault="00A42E7F" w:rsidP="00A42E7F">
      <w:r>
        <w:rPr>
          <w:rFonts w:hint="eastAsia"/>
        </w:rPr>
        <w:t>⑥医師の診察、⑦判定（検査結果通知までおおむね</w:t>
      </w:r>
      <w:r>
        <w:rPr>
          <w:rFonts w:hint="eastAsia"/>
        </w:rPr>
        <w:t>3</w:t>
      </w:r>
      <w:r>
        <w:rPr>
          <w:rFonts w:hint="eastAsia"/>
        </w:rPr>
        <w:t>～</w:t>
      </w:r>
      <w:r>
        <w:rPr>
          <w:rFonts w:hint="eastAsia"/>
        </w:rPr>
        <w:t>4</w:t>
      </w:r>
      <w:r>
        <w:rPr>
          <w:rFonts w:hint="eastAsia"/>
        </w:rPr>
        <w:t>週間）必要な場合は二次健診・特定保健指導へ</w:t>
      </w:r>
    </w:p>
    <w:p w:rsidR="00D54295" w:rsidRDefault="00D54295" w:rsidP="00D54295">
      <w:r>
        <w:rPr>
          <w:rFonts w:hint="eastAsia"/>
        </w:rPr>
        <w:t>●人間ドックは私たちに安心してお任せください！</w:t>
      </w:r>
    </w:p>
    <w:p w:rsidR="00D54295" w:rsidRDefault="00D54295" w:rsidP="00A42E7F">
      <w:r w:rsidRPr="00D54295">
        <w:rPr>
          <w:rFonts w:hint="eastAsia"/>
        </w:rPr>
        <w:t xml:space="preserve">　通常の健康診断より検査項目の多い半日人間ドックで、身体の中で起こっているさまざまな変化をより早く発見して、疾病の早期発見・早期治療につなげましょう。また、現在の身体状態をチェックすることで、生活をより一層健康的なものに改善する手がかりが得られます。年</w:t>
      </w:r>
      <w:r w:rsidRPr="00D54295">
        <w:rPr>
          <w:rFonts w:hint="eastAsia"/>
        </w:rPr>
        <w:t>1</w:t>
      </w:r>
      <w:r w:rsidRPr="00D54295">
        <w:rPr>
          <w:rFonts w:hint="eastAsia"/>
        </w:rPr>
        <w:t>回は人間ドックを受けることをおすすめします。</w:t>
      </w:r>
    </w:p>
    <w:p w:rsidR="00A42E7F" w:rsidRPr="00A42E7F" w:rsidRDefault="00A42E7F" w:rsidP="00A42E7F">
      <w:r>
        <w:rPr>
          <w:rFonts w:hint="eastAsia"/>
        </w:rPr>
        <w:t>写真：大崎市民病院健康管理センター職員</w:t>
      </w:r>
    </w:p>
    <w:p w:rsidR="00A42E7F" w:rsidRPr="00A42E7F" w:rsidRDefault="00A42E7F" w:rsidP="00A42E7F"/>
    <w:p w:rsidR="00A42E7F" w:rsidRPr="00D54295" w:rsidRDefault="00A42E7F" w:rsidP="00A42E7F"/>
    <w:p w:rsidR="00A42E7F" w:rsidRPr="00D54295" w:rsidRDefault="00D54295" w:rsidP="00A42E7F">
      <w:pPr>
        <w:rPr>
          <w:b/>
          <w:sz w:val="28"/>
        </w:rPr>
      </w:pPr>
      <w:r w:rsidRPr="00D54295">
        <w:rPr>
          <w:rFonts w:hint="eastAsia"/>
          <w:b/>
          <w:sz w:val="28"/>
        </w:rPr>
        <w:t>旅行日程（基本プラン）</w:t>
      </w:r>
    </w:p>
    <w:p w:rsidR="00A42E7F" w:rsidRDefault="00D54295" w:rsidP="00A42E7F">
      <w:r w:rsidRPr="00D54295">
        <w:rPr>
          <w:rFonts w:hint="eastAsia"/>
        </w:rPr>
        <w:t xml:space="preserve">　移動は、</w:t>
      </w:r>
      <w:r w:rsidRPr="00D54295">
        <w:rPr>
          <w:rFonts w:hint="eastAsia"/>
        </w:rPr>
        <w:t>2</w:t>
      </w:r>
      <w:r w:rsidRPr="00D54295">
        <w:rPr>
          <w:rFonts w:hint="eastAsia"/>
        </w:rPr>
        <w:t>日間貸切タクシーが利用でき、観光内容もアレンジ可能です（別途追加代金が発生する場合があります）。まずはご相談ください。</w:t>
      </w:r>
    </w:p>
    <w:tbl>
      <w:tblPr>
        <w:tblW w:w="0" w:type="auto"/>
        <w:tblInd w:w="28" w:type="dxa"/>
        <w:tblLayout w:type="fixed"/>
        <w:tblCellMar>
          <w:left w:w="0" w:type="dxa"/>
          <w:right w:w="0" w:type="dxa"/>
        </w:tblCellMar>
        <w:tblLook w:val="0000" w:firstRow="0" w:lastRow="0" w:firstColumn="0" w:lastColumn="0" w:noHBand="0" w:noVBand="0"/>
      </w:tblPr>
      <w:tblGrid>
        <w:gridCol w:w="1418"/>
        <w:gridCol w:w="3402"/>
        <w:gridCol w:w="1559"/>
        <w:gridCol w:w="3260"/>
      </w:tblGrid>
      <w:tr w:rsidR="00D54295" w:rsidRPr="00D54295" w:rsidTr="00D54295">
        <w:trPr>
          <w:trHeight w:val="240"/>
        </w:trPr>
        <w:tc>
          <w:tcPr>
            <w:tcW w:w="4820" w:type="dxa"/>
            <w:gridSpan w:val="2"/>
            <w:tcBorders>
              <w:top w:val="single" w:sz="5" w:space="0" w:color="000000"/>
              <w:left w:val="single" w:sz="6" w:space="0" w:color="000000"/>
              <w:bottom w:val="single" w:sz="5" w:space="0" w:color="000000"/>
              <w:right w:val="single" w:sz="2" w:space="0" w:color="000000"/>
            </w:tcBorders>
            <w:shd w:val="solid" w:color="FBE5EF" w:fill="auto"/>
            <w:tcMar>
              <w:top w:w="28" w:type="dxa"/>
              <w:left w:w="28" w:type="dxa"/>
              <w:bottom w:w="28" w:type="dxa"/>
              <w:right w:w="28" w:type="dxa"/>
            </w:tcMar>
          </w:tcPr>
          <w:p w:rsidR="00D54295" w:rsidRPr="00D54295" w:rsidRDefault="00D54295" w:rsidP="00D54295">
            <w:r w:rsidRPr="00D54295">
              <w:rPr>
                <w:rFonts w:hint="eastAsia"/>
              </w:rPr>
              <w:t>１日目</w:t>
            </w:r>
          </w:p>
        </w:tc>
        <w:tc>
          <w:tcPr>
            <w:tcW w:w="4819" w:type="dxa"/>
            <w:gridSpan w:val="2"/>
            <w:tcBorders>
              <w:top w:val="single" w:sz="5" w:space="0" w:color="000000"/>
              <w:left w:val="single" w:sz="5" w:space="0" w:color="000000"/>
              <w:bottom w:val="single" w:sz="5" w:space="0" w:color="000000"/>
              <w:right w:val="single" w:sz="2" w:space="0" w:color="000000"/>
            </w:tcBorders>
            <w:shd w:val="solid" w:color="FBE5EF" w:fill="auto"/>
            <w:tcMar>
              <w:top w:w="28" w:type="dxa"/>
              <w:left w:w="28" w:type="dxa"/>
              <w:bottom w:w="28" w:type="dxa"/>
              <w:right w:w="28" w:type="dxa"/>
            </w:tcMar>
          </w:tcPr>
          <w:p w:rsidR="00D54295" w:rsidRPr="00D54295" w:rsidRDefault="00D54295" w:rsidP="00D54295">
            <w:r w:rsidRPr="00D54295">
              <w:t>2</w:t>
            </w:r>
            <w:r w:rsidRPr="00D54295">
              <w:rPr>
                <w:rFonts w:hint="eastAsia"/>
              </w:rPr>
              <w:t>日目</w:t>
            </w:r>
          </w:p>
        </w:tc>
      </w:tr>
      <w:tr w:rsidR="00D54295" w:rsidRPr="00D54295" w:rsidTr="00D54295">
        <w:trPr>
          <w:trHeight w:val="3142"/>
        </w:trPr>
        <w:tc>
          <w:tcPr>
            <w:tcW w:w="1418" w:type="dxa"/>
            <w:tcBorders>
              <w:top w:val="single" w:sz="5" w:space="0" w:color="000000"/>
              <w:left w:val="dashed" w:sz="6" w:space="0" w:color="000000"/>
              <w:bottom w:val="single" w:sz="5" w:space="0" w:color="000000"/>
              <w:right w:val="dashed" w:sz="2" w:space="0" w:color="000000"/>
            </w:tcBorders>
            <w:tcMar>
              <w:top w:w="113" w:type="dxa"/>
              <w:left w:w="28" w:type="dxa"/>
              <w:bottom w:w="28" w:type="dxa"/>
              <w:right w:w="28" w:type="dxa"/>
            </w:tcMar>
          </w:tcPr>
          <w:p w:rsidR="00D54295" w:rsidRPr="00D54295" w:rsidRDefault="00D54295" w:rsidP="00D54295">
            <w:r>
              <w:rPr>
                <w:rFonts w:hint="eastAsia"/>
              </w:rPr>
              <w:t>7</w:t>
            </w:r>
            <w:r>
              <w:rPr>
                <w:rFonts w:hint="eastAsia"/>
              </w:rPr>
              <w:t>：</w:t>
            </w:r>
            <w:r>
              <w:rPr>
                <w:rFonts w:hint="eastAsia"/>
              </w:rPr>
              <w:t>20</w:t>
            </w:r>
            <w:r>
              <w:rPr>
                <w:rFonts w:hint="eastAsia"/>
              </w:rPr>
              <w:t>～</w:t>
            </w:r>
          </w:p>
          <w:p w:rsidR="00D54295" w:rsidRPr="00D54295" w:rsidRDefault="00D54295" w:rsidP="00D54295">
            <w:r>
              <w:rPr>
                <w:rFonts w:hint="eastAsia"/>
              </w:rPr>
              <w:t>8</w:t>
            </w:r>
            <w:r>
              <w:rPr>
                <w:rFonts w:hint="eastAsia"/>
              </w:rPr>
              <w:t>：</w:t>
            </w:r>
            <w:r>
              <w:rPr>
                <w:rFonts w:hint="eastAsia"/>
              </w:rPr>
              <w:t>40</w:t>
            </w:r>
          </w:p>
          <w:p w:rsidR="00D54295" w:rsidRPr="00D54295" w:rsidRDefault="00D54295" w:rsidP="00D54295">
            <w:r>
              <w:rPr>
                <w:rFonts w:hint="eastAsia"/>
              </w:rPr>
              <w:t>7</w:t>
            </w:r>
            <w:r>
              <w:rPr>
                <w:rFonts w:hint="eastAsia"/>
              </w:rPr>
              <w:t>：</w:t>
            </w:r>
            <w:r>
              <w:rPr>
                <w:rFonts w:hint="eastAsia"/>
              </w:rPr>
              <w:t>50</w:t>
            </w:r>
            <w:r>
              <w:rPr>
                <w:rFonts w:hint="eastAsia"/>
              </w:rPr>
              <w:t>～</w:t>
            </w:r>
          </w:p>
          <w:p w:rsidR="00D54295" w:rsidRPr="00D54295" w:rsidRDefault="00D54295" w:rsidP="00D54295">
            <w:r>
              <w:rPr>
                <w:rFonts w:hint="eastAsia"/>
              </w:rPr>
              <w:t>9</w:t>
            </w:r>
            <w:r>
              <w:rPr>
                <w:rFonts w:hint="eastAsia"/>
              </w:rPr>
              <w:t>：</w:t>
            </w:r>
            <w:r>
              <w:rPr>
                <w:rFonts w:hint="eastAsia"/>
              </w:rPr>
              <w:t>00</w:t>
            </w:r>
          </w:p>
          <w:p w:rsidR="00D54295" w:rsidRPr="00D54295" w:rsidRDefault="00D54295" w:rsidP="00D54295"/>
          <w:p w:rsidR="00D54295" w:rsidRPr="00D54295" w:rsidRDefault="00D54295" w:rsidP="00D54295"/>
          <w:p w:rsidR="00D54295" w:rsidRPr="00D54295" w:rsidRDefault="00D54295" w:rsidP="00D54295">
            <w:r>
              <w:rPr>
                <w:rFonts w:hint="eastAsia"/>
              </w:rPr>
              <w:t>11</w:t>
            </w:r>
            <w:r>
              <w:rPr>
                <w:rFonts w:hint="eastAsia"/>
              </w:rPr>
              <w:t>：</w:t>
            </w:r>
            <w:r>
              <w:rPr>
                <w:rFonts w:hint="eastAsia"/>
              </w:rPr>
              <w:t>40</w:t>
            </w:r>
            <w:r>
              <w:rPr>
                <w:rFonts w:hint="eastAsia"/>
              </w:rPr>
              <w:t>～</w:t>
            </w:r>
          </w:p>
          <w:p w:rsidR="00D54295" w:rsidRPr="00D54295" w:rsidRDefault="00D54295" w:rsidP="00D54295">
            <w:r>
              <w:rPr>
                <w:rFonts w:hint="eastAsia"/>
              </w:rPr>
              <w:t>12</w:t>
            </w:r>
            <w:r>
              <w:rPr>
                <w:rFonts w:hint="eastAsia"/>
              </w:rPr>
              <w:t>：</w:t>
            </w:r>
            <w:r>
              <w:rPr>
                <w:rFonts w:hint="eastAsia"/>
              </w:rPr>
              <w:t>40</w:t>
            </w:r>
          </w:p>
          <w:p w:rsidR="00D54295" w:rsidRPr="00D54295" w:rsidRDefault="00D54295" w:rsidP="00D54295"/>
          <w:p w:rsidR="00D54295" w:rsidRPr="00D54295" w:rsidRDefault="00D54295" w:rsidP="00D54295">
            <w:r>
              <w:rPr>
                <w:rFonts w:hint="eastAsia"/>
              </w:rPr>
              <w:t>14</w:t>
            </w:r>
            <w:r>
              <w:rPr>
                <w:rFonts w:hint="eastAsia"/>
              </w:rPr>
              <w:t>：</w:t>
            </w:r>
            <w:r>
              <w:rPr>
                <w:rFonts w:hint="eastAsia"/>
              </w:rPr>
              <w:t>00</w:t>
            </w:r>
          </w:p>
        </w:tc>
        <w:tc>
          <w:tcPr>
            <w:tcW w:w="3402" w:type="dxa"/>
            <w:tcBorders>
              <w:top w:val="single" w:sz="5" w:space="0" w:color="000000"/>
              <w:left w:val="dashed" w:sz="2" w:space="0" w:color="000000"/>
              <w:bottom w:val="single" w:sz="5" w:space="0" w:color="000000"/>
              <w:right w:val="single" w:sz="5" w:space="0" w:color="000000"/>
            </w:tcBorders>
            <w:tcMar>
              <w:top w:w="113" w:type="dxa"/>
              <w:left w:w="85" w:type="dxa"/>
              <w:bottom w:w="0" w:type="dxa"/>
              <w:right w:w="85" w:type="dxa"/>
            </w:tcMar>
          </w:tcPr>
          <w:p w:rsidR="00D54295" w:rsidRPr="00D54295" w:rsidRDefault="00D54295" w:rsidP="00D54295">
            <w:r w:rsidRPr="00D54295">
              <w:t>JR</w:t>
            </w:r>
            <w:r w:rsidRPr="00D54295">
              <w:rPr>
                <w:rFonts w:hint="eastAsia"/>
              </w:rPr>
              <w:t>古川駅集合</w:t>
            </w:r>
          </w:p>
          <w:p w:rsidR="00D54295" w:rsidRPr="00D54295" w:rsidRDefault="00D54295" w:rsidP="00D54295">
            <w:r w:rsidRPr="00D54295">
              <w:rPr>
                <w:rFonts w:hint="eastAsia"/>
              </w:rPr>
              <w:t>↓</w:t>
            </w:r>
          </w:p>
          <w:p w:rsidR="00D54295" w:rsidRPr="00D54295" w:rsidRDefault="00D54295" w:rsidP="00D54295">
            <w:r w:rsidRPr="00D54295">
              <w:rPr>
                <w:rFonts w:hint="eastAsia"/>
              </w:rPr>
              <w:t>健康管理センターで</w:t>
            </w:r>
          </w:p>
          <w:p w:rsidR="00D54295" w:rsidRPr="00D54295" w:rsidRDefault="00D54295" w:rsidP="00D54295">
            <w:r w:rsidRPr="00D54295">
              <w:rPr>
                <w:rFonts w:hint="eastAsia"/>
              </w:rPr>
              <w:t>半日人間ドック受付</w:t>
            </w:r>
          </w:p>
          <w:p w:rsidR="00D54295" w:rsidRPr="00D54295" w:rsidRDefault="00D54295" w:rsidP="00D54295">
            <w:r w:rsidRPr="00D54295">
              <w:rPr>
                <w:rFonts w:hint="eastAsia"/>
              </w:rPr>
              <w:t>（検査は</w:t>
            </w:r>
            <w:r w:rsidRPr="00D54295">
              <w:t>2</w:t>
            </w:r>
            <w:r w:rsidRPr="00D54295">
              <w:rPr>
                <w:rFonts w:hint="eastAsia"/>
              </w:rPr>
              <w:t>～</w:t>
            </w:r>
            <w:r w:rsidRPr="00D54295">
              <w:t>3</w:t>
            </w:r>
            <w:r w:rsidRPr="00D54295">
              <w:rPr>
                <w:rFonts w:hint="eastAsia"/>
              </w:rPr>
              <w:t>時間です）</w:t>
            </w:r>
          </w:p>
          <w:p w:rsidR="00D54295" w:rsidRPr="00D54295" w:rsidRDefault="00D54295" w:rsidP="00D54295">
            <w:r w:rsidRPr="00D54295">
              <w:rPr>
                <w:rFonts w:hint="eastAsia"/>
              </w:rPr>
              <w:t>↓</w:t>
            </w:r>
          </w:p>
          <w:p w:rsidR="00D54295" w:rsidRPr="00D54295" w:rsidRDefault="00D54295" w:rsidP="00D54295">
            <w:r w:rsidRPr="00D54295">
              <w:rPr>
                <w:rFonts w:hint="eastAsia"/>
              </w:rPr>
              <w:t>食の蔵</w:t>
            </w:r>
            <w:r w:rsidRPr="00D54295">
              <w:t xml:space="preserve"> </w:t>
            </w:r>
            <w:r w:rsidRPr="00D54295">
              <w:rPr>
                <w:rFonts w:hint="eastAsia"/>
              </w:rPr>
              <w:t>醸室で</w:t>
            </w:r>
          </w:p>
          <w:p w:rsidR="00D54295" w:rsidRPr="00D54295" w:rsidRDefault="00D54295" w:rsidP="00D54295">
            <w:r w:rsidRPr="00D54295">
              <w:rPr>
                <w:rFonts w:hint="eastAsia"/>
              </w:rPr>
              <w:t>昼食や買い物</w:t>
            </w:r>
          </w:p>
          <w:p w:rsidR="00D54295" w:rsidRPr="00D54295" w:rsidRDefault="00D54295" w:rsidP="00D54295">
            <w:r w:rsidRPr="00D54295">
              <w:rPr>
                <w:rFonts w:hint="eastAsia"/>
              </w:rPr>
              <w:t>↓</w:t>
            </w:r>
          </w:p>
          <w:p w:rsidR="00D54295" w:rsidRPr="00D54295" w:rsidRDefault="00D54295" w:rsidP="00D54295">
            <w:r w:rsidRPr="00D54295">
              <w:rPr>
                <w:rFonts w:hint="eastAsia"/>
              </w:rPr>
              <w:t>鳴子温泉郷到着</w:t>
            </w:r>
          </w:p>
          <w:p w:rsidR="00D54295" w:rsidRPr="00D54295" w:rsidRDefault="00D54295" w:rsidP="00D54295">
            <w:r w:rsidRPr="00D54295">
              <w:rPr>
                <w:rFonts w:hint="eastAsia"/>
              </w:rPr>
              <w:t>ゆっくり鳴子温泉を</w:t>
            </w:r>
          </w:p>
          <w:p w:rsidR="00D54295" w:rsidRPr="00D54295" w:rsidRDefault="00D54295" w:rsidP="00D54295">
            <w:r w:rsidRPr="00D54295">
              <w:rPr>
                <w:rFonts w:hint="eastAsia"/>
              </w:rPr>
              <w:t>ご堪能ください</w:t>
            </w:r>
          </w:p>
        </w:tc>
        <w:tc>
          <w:tcPr>
            <w:tcW w:w="1559" w:type="dxa"/>
            <w:tcBorders>
              <w:top w:val="single" w:sz="5" w:space="0" w:color="000000"/>
              <w:left w:val="single" w:sz="5" w:space="0" w:color="000000"/>
              <w:bottom w:val="single" w:sz="5" w:space="0" w:color="000000"/>
              <w:right w:val="dashed" w:sz="2" w:space="0" w:color="000000"/>
            </w:tcBorders>
            <w:tcMar>
              <w:top w:w="113" w:type="dxa"/>
              <w:left w:w="28" w:type="dxa"/>
              <w:bottom w:w="28" w:type="dxa"/>
              <w:right w:w="28" w:type="dxa"/>
            </w:tcMar>
          </w:tcPr>
          <w:p w:rsidR="00D54295" w:rsidRPr="00D54295" w:rsidRDefault="00D54295" w:rsidP="00D54295">
            <w:r w:rsidRPr="00D54295">
              <w:t>10</w:t>
            </w:r>
            <w:r w:rsidRPr="00D54295">
              <w:rPr>
                <w:rFonts w:hint="eastAsia"/>
              </w:rPr>
              <w:t>：</w:t>
            </w:r>
            <w:r w:rsidRPr="00D54295">
              <w:t>00</w:t>
            </w:r>
          </w:p>
          <w:p w:rsidR="00D54295" w:rsidRPr="00D54295" w:rsidRDefault="00D54295" w:rsidP="00D54295"/>
          <w:p w:rsidR="00D54295" w:rsidRPr="00D54295" w:rsidRDefault="00D54295" w:rsidP="00D54295">
            <w:r>
              <w:rPr>
                <w:rFonts w:hint="eastAsia"/>
              </w:rPr>
              <w:t>10</w:t>
            </w:r>
            <w:r>
              <w:rPr>
                <w:rFonts w:hint="eastAsia"/>
              </w:rPr>
              <w:t>：</w:t>
            </w:r>
            <w:r>
              <w:rPr>
                <w:rFonts w:hint="eastAsia"/>
              </w:rPr>
              <w:t>30</w:t>
            </w:r>
            <w:r>
              <w:rPr>
                <w:rFonts w:hint="eastAsia"/>
              </w:rPr>
              <w:t>～</w:t>
            </w:r>
          </w:p>
          <w:p w:rsidR="00D54295" w:rsidRPr="00D54295" w:rsidRDefault="00D54295" w:rsidP="00D54295">
            <w:r>
              <w:rPr>
                <w:rFonts w:hint="eastAsia"/>
              </w:rPr>
              <w:t>11</w:t>
            </w:r>
            <w:r>
              <w:rPr>
                <w:rFonts w:hint="eastAsia"/>
              </w:rPr>
              <w:t>：</w:t>
            </w:r>
            <w:r>
              <w:rPr>
                <w:rFonts w:hint="eastAsia"/>
              </w:rPr>
              <w:t>00</w:t>
            </w:r>
          </w:p>
          <w:p w:rsidR="00D54295" w:rsidRPr="00D54295" w:rsidRDefault="00D54295" w:rsidP="00D54295">
            <w:r>
              <w:rPr>
                <w:rFonts w:hint="eastAsia"/>
              </w:rPr>
              <w:t>11</w:t>
            </w:r>
            <w:r>
              <w:rPr>
                <w:rFonts w:hint="eastAsia"/>
              </w:rPr>
              <w:t>：</w:t>
            </w:r>
            <w:r>
              <w:rPr>
                <w:rFonts w:hint="eastAsia"/>
              </w:rPr>
              <w:t>10</w:t>
            </w:r>
            <w:r>
              <w:rPr>
                <w:rFonts w:hint="eastAsia"/>
              </w:rPr>
              <w:t>～</w:t>
            </w:r>
          </w:p>
          <w:p w:rsidR="00D54295" w:rsidRPr="00D54295" w:rsidRDefault="00D54295" w:rsidP="00D54295">
            <w:r>
              <w:rPr>
                <w:rFonts w:hint="eastAsia"/>
              </w:rPr>
              <w:t>11</w:t>
            </w:r>
            <w:r>
              <w:rPr>
                <w:rFonts w:hint="eastAsia"/>
              </w:rPr>
              <w:t>：</w:t>
            </w:r>
            <w:r>
              <w:rPr>
                <w:rFonts w:hint="eastAsia"/>
              </w:rPr>
              <w:t>50</w:t>
            </w:r>
          </w:p>
          <w:p w:rsidR="00D54295" w:rsidRPr="00D54295" w:rsidRDefault="00D54295" w:rsidP="00D54295">
            <w:r>
              <w:rPr>
                <w:rFonts w:hint="eastAsia"/>
              </w:rPr>
              <w:t>12</w:t>
            </w:r>
            <w:r>
              <w:rPr>
                <w:rFonts w:hint="eastAsia"/>
              </w:rPr>
              <w:t>：</w:t>
            </w:r>
            <w:r>
              <w:rPr>
                <w:rFonts w:hint="eastAsia"/>
              </w:rPr>
              <w:t>00</w:t>
            </w:r>
            <w:r>
              <w:rPr>
                <w:rFonts w:hint="eastAsia"/>
              </w:rPr>
              <w:t>～</w:t>
            </w:r>
          </w:p>
          <w:p w:rsidR="00D54295" w:rsidRPr="00D54295" w:rsidRDefault="00D54295" w:rsidP="00D54295">
            <w:r>
              <w:rPr>
                <w:rFonts w:hint="eastAsia"/>
              </w:rPr>
              <w:t>12</w:t>
            </w:r>
            <w:r>
              <w:rPr>
                <w:rFonts w:hint="eastAsia"/>
              </w:rPr>
              <w:t>：</w:t>
            </w:r>
            <w:r>
              <w:rPr>
                <w:rFonts w:hint="eastAsia"/>
              </w:rPr>
              <w:t>50</w:t>
            </w:r>
          </w:p>
          <w:p w:rsidR="00D54295" w:rsidRPr="00D54295" w:rsidRDefault="00D54295" w:rsidP="00D54295">
            <w:r>
              <w:rPr>
                <w:rFonts w:hint="eastAsia"/>
              </w:rPr>
              <w:t>13</w:t>
            </w:r>
            <w:r>
              <w:rPr>
                <w:rFonts w:hint="eastAsia"/>
              </w:rPr>
              <w:t>：</w:t>
            </w:r>
            <w:r>
              <w:rPr>
                <w:rFonts w:hint="eastAsia"/>
              </w:rPr>
              <w:t>00</w:t>
            </w:r>
            <w:r>
              <w:rPr>
                <w:rFonts w:hint="eastAsia"/>
              </w:rPr>
              <w:t>～</w:t>
            </w:r>
          </w:p>
          <w:p w:rsidR="00D54295" w:rsidRDefault="00D54295" w:rsidP="00D54295">
            <w:r>
              <w:rPr>
                <w:rFonts w:hint="eastAsia"/>
              </w:rPr>
              <w:t>13</w:t>
            </w:r>
            <w:r>
              <w:rPr>
                <w:rFonts w:hint="eastAsia"/>
              </w:rPr>
              <w:t>：</w:t>
            </w:r>
            <w:r>
              <w:rPr>
                <w:rFonts w:hint="eastAsia"/>
              </w:rPr>
              <w:t>30</w:t>
            </w:r>
          </w:p>
          <w:p w:rsidR="00D54295" w:rsidRPr="00D54295" w:rsidRDefault="00D54295" w:rsidP="00D54295">
            <w:r>
              <w:rPr>
                <w:rFonts w:hint="eastAsia"/>
              </w:rPr>
              <w:t>14</w:t>
            </w:r>
            <w:r>
              <w:rPr>
                <w:rFonts w:hint="eastAsia"/>
              </w:rPr>
              <w:t>：</w:t>
            </w:r>
            <w:r>
              <w:rPr>
                <w:rFonts w:hint="eastAsia"/>
              </w:rPr>
              <w:t>00</w:t>
            </w:r>
          </w:p>
        </w:tc>
        <w:tc>
          <w:tcPr>
            <w:tcW w:w="3260" w:type="dxa"/>
            <w:tcBorders>
              <w:top w:val="single" w:sz="5" w:space="0" w:color="000000"/>
              <w:left w:val="dashed" w:sz="2" w:space="0" w:color="000000"/>
              <w:bottom w:val="single" w:sz="5" w:space="0" w:color="000000"/>
              <w:right w:val="single" w:sz="6" w:space="0" w:color="000000"/>
            </w:tcBorders>
            <w:tcMar>
              <w:top w:w="113" w:type="dxa"/>
              <w:left w:w="85" w:type="dxa"/>
              <w:bottom w:w="28" w:type="dxa"/>
              <w:right w:w="85" w:type="dxa"/>
            </w:tcMar>
          </w:tcPr>
          <w:p w:rsidR="00D54295" w:rsidRPr="00D54295" w:rsidRDefault="00D54295" w:rsidP="00D54295">
            <w:r w:rsidRPr="00D54295">
              <w:rPr>
                <w:rFonts w:hint="eastAsia"/>
              </w:rPr>
              <w:t>ホテル出発</w:t>
            </w:r>
          </w:p>
          <w:p w:rsidR="00D54295" w:rsidRPr="00D54295" w:rsidRDefault="00D54295" w:rsidP="00D54295">
            <w:r w:rsidRPr="00D54295">
              <w:rPr>
                <w:rFonts w:hint="eastAsia"/>
              </w:rPr>
              <w:t>↓</w:t>
            </w:r>
          </w:p>
          <w:p w:rsidR="00D54295" w:rsidRPr="00D54295" w:rsidRDefault="00D54295" w:rsidP="00D54295">
            <w:r w:rsidRPr="00D54295">
              <w:rPr>
                <w:rFonts w:hint="eastAsia"/>
              </w:rPr>
              <w:t>あ・ら・伊達な道の駅で買い物</w:t>
            </w:r>
          </w:p>
          <w:p w:rsidR="00D54295" w:rsidRPr="00D54295" w:rsidRDefault="00D54295" w:rsidP="00D54295">
            <w:r w:rsidRPr="00D54295">
              <w:rPr>
                <w:rFonts w:hint="eastAsia"/>
              </w:rPr>
              <w:t>↓</w:t>
            </w:r>
          </w:p>
          <w:p w:rsidR="00D54295" w:rsidRDefault="00D54295" w:rsidP="00D54295">
            <w:r w:rsidRPr="00D54295">
              <w:rPr>
                <w:rFonts w:hint="eastAsia"/>
              </w:rPr>
              <w:t>旧有備館および庭園を散策</w:t>
            </w:r>
          </w:p>
          <w:p w:rsidR="00D54295" w:rsidRPr="00D54295" w:rsidRDefault="00D54295" w:rsidP="00D54295">
            <w:r w:rsidRPr="00D54295">
              <w:rPr>
                <w:rFonts w:hint="eastAsia"/>
              </w:rPr>
              <w:t>↓</w:t>
            </w:r>
          </w:p>
          <w:p w:rsidR="00D54295" w:rsidRPr="00D54295" w:rsidRDefault="00D54295" w:rsidP="00D54295">
            <w:r w:rsidRPr="00D54295">
              <w:rPr>
                <w:rFonts w:hint="eastAsia"/>
              </w:rPr>
              <w:t>創作割烹・水月で昼食</w:t>
            </w:r>
          </w:p>
          <w:p w:rsidR="00D54295" w:rsidRPr="00D54295" w:rsidRDefault="00D54295" w:rsidP="00D54295">
            <w:r w:rsidRPr="00D54295">
              <w:rPr>
                <w:rFonts w:hint="eastAsia"/>
              </w:rPr>
              <w:t>↓</w:t>
            </w:r>
          </w:p>
          <w:p w:rsidR="00D54295" w:rsidRPr="00D54295" w:rsidRDefault="00D54295" w:rsidP="00D54295">
            <w:r w:rsidRPr="00D54295">
              <w:rPr>
                <w:rFonts w:hint="eastAsia"/>
              </w:rPr>
              <w:t>竹工芸館を見学</w:t>
            </w:r>
            <w:r w:rsidRPr="00D54295">
              <w:rPr>
                <w:rFonts w:hint="eastAsia"/>
                <w:vertAlign w:val="superscript"/>
              </w:rPr>
              <w:t>（注</w:t>
            </w:r>
            <w:r w:rsidRPr="00D54295">
              <w:rPr>
                <w:vertAlign w:val="superscript"/>
              </w:rPr>
              <w:t>1</w:t>
            </w:r>
            <w:r w:rsidRPr="00D54295">
              <w:rPr>
                <w:rFonts w:hint="eastAsia"/>
                <w:vertAlign w:val="superscript"/>
              </w:rPr>
              <w:t>）</w:t>
            </w:r>
          </w:p>
          <w:p w:rsidR="00D54295" w:rsidRPr="00D54295" w:rsidRDefault="00D54295" w:rsidP="00D54295">
            <w:r w:rsidRPr="00D54295">
              <w:rPr>
                <w:rFonts w:hint="eastAsia"/>
              </w:rPr>
              <w:t>↓</w:t>
            </w:r>
          </w:p>
          <w:p w:rsidR="00D54295" w:rsidRPr="00D54295" w:rsidRDefault="00D54295" w:rsidP="00D54295">
            <w:r w:rsidRPr="00D54295">
              <w:t>JR</w:t>
            </w:r>
            <w:r w:rsidRPr="00D54295">
              <w:rPr>
                <w:rFonts w:hint="eastAsia"/>
              </w:rPr>
              <w:t>古川駅解散</w:t>
            </w:r>
          </w:p>
        </w:tc>
      </w:tr>
    </w:tbl>
    <w:p w:rsidR="00A42E7F" w:rsidRDefault="00D54295" w:rsidP="00A42E7F">
      <w:r w:rsidRPr="00D54295">
        <w:rPr>
          <w:rFonts w:hint="eastAsia"/>
        </w:rPr>
        <w:t>（注</w:t>
      </w:r>
      <w:r w:rsidRPr="00D54295">
        <w:rPr>
          <w:rFonts w:hint="eastAsia"/>
        </w:rPr>
        <w:t>1</w:t>
      </w:r>
      <w:r w:rsidRPr="00D54295">
        <w:rPr>
          <w:rFonts w:hint="eastAsia"/>
        </w:rPr>
        <w:t>）火曜日は休館のため、中鉢美術館への立ち寄りとなります</w:t>
      </w:r>
    </w:p>
    <w:p w:rsidR="00D54295" w:rsidRPr="00D54295" w:rsidRDefault="00D54295" w:rsidP="00A42E7F">
      <w:pPr>
        <w:rPr>
          <w:b/>
        </w:rPr>
      </w:pPr>
    </w:p>
    <w:p w:rsidR="00D54295" w:rsidRPr="00D54295" w:rsidRDefault="00D54295" w:rsidP="00A42E7F">
      <w:pPr>
        <w:rPr>
          <w:b/>
        </w:rPr>
      </w:pPr>
      <w:r w:rsidRPr="00D54295">
        <w:rPr>
          <w:rFonts w:hint="eastAsia"/>
          <w:b/>
        </w:rPr>
        <w:t>●宿泊先</w:t>
      </w:r>
      <w:r>
        <w:rPr>
          <w:rFonts w:hint="eastAsia"/>
          <w:b/>
        </w:rPr>
        <w:t xml:space="preserve">　</w:t>
      </w:r>
      <w:r w:rsidRPr="00D54295">
        <w:rPr>
          <w:rFonts w:hint="eastAsia"/>
          <w:b/>
        </w:rPr>
        <w:t xml:space="preserve">　</w:t>
      </w:r>
      <w:r w:rsidRPr="00D54295">
        <w:rPr>
          <w:rFonts w:hint="eastAsia"/>
        </w:rPr>
        <w:t>宿泊ホテルは次の</w:t>
      </w:r>
      <w:r w:rsidRPr="00D54295">
        <w:rPr>
          <w:rFonts w:hint="eastAsia"/>
        </w:rPr>
        <w:t>2</w:t>
      </w:r>
      <w:r w:rsidRPr="00D54295">
        <w:rPr>
          <w:rFonts w:hint="eastAsia"/>
        </w:rPr>
        <w:t>カ所から選ぶことができます。</w:t>
      </w:r>
    </w:p>
    <w:p w:rsidR="00D54295" w:rsidRDefault="00D54295" w:rsidP="00A42E7F">
      <w:r w:rsidRPr="00D54295">
        <w:rPr>
          <w:rFonts w:hint="eastAsia"/>
        </w:rPr>
        <w:t>鳴子観光ホテル</w:t>
      </w:r>
    </w:p>
    <w:p w:rsidR="00D54295" w:rsidRDefault="00D54295" w:rsidP="00D54295">
      <w:r>
        <w:rPr>
          <w:rFonts w:hint="eastAsia"/>
        </w:rPr>
        <w:t>◆</w:t>
      </w:r>
      <w:r>
        <w:rPr>
          <w:rFonts w:hint="eastAsia"/>
        </w:rPr>
        <w:t xml:space="preserve"> </w:t>
      </w:r>
      <w:r>
        <w:rPr>
          <w:rFonts w:hint="eastAsia"/>
        </w:rPr>
        <w:t>場所</w:t>
      </w:r>
      <w:r w:rsidR="00F5362E">
        <w:rPr>
          <w:rFonts w:hint="eastAsia"/>
        </w:rPr>
        <w:t xml:space="preserve">　</w:t>
      </w:r>
      <w:r>
        <w:rPr>
          <w:rFonts w:hint="eastAsia"/>
        </w:rPr>
        <w:t xml:space="preserve">　鳴子温泉字湯元</w:t>
      </w:r>
      <w:r>
        <w:rPr>
          <w:rFonts w:hint="eastAsia"/>
        </w:rPr>
        <w:t>41</w:t>
      </w:r>
      <w:r>
        <w:rPr>
          <w:rFonts w:hint="eastAsia"/>
        </w:rPr>
        <w:t xml:space="preserve">　　</w:t>
      </w:r>
      <w:r>
        <w:rPr>
          <w:rFonts w:ascii="ＭＳ 明朝" w:eastAsia="ＭＳ 明朝" w:hAnsi="ＭＳ 明朝" w:cs="ＭＳ 明朝" w:hint="eastAsia"/>
        </w:rPr>
        <w:t>電話</w:t>
      </w:r>
      <w:r>
        <w:t>83-2333</w:t>
      </w:r>
    </w:p>
    <w:p w:rsidR="00D54295" w:rsidRPr="00D54295" w:rsidRDefault="00F5362E" w:rsidP="00F5362E">
      <w:r>
        <w:rPr>
          <w:rFonts w:hint="eastAsia"/>
        </w:rPr>
        <w:t>◆</w:t>
      </w:r>
      <w:r>
        <w:rPr>
          <w:rFonts w:hint="eastAsia"/>
        </w:rPr>
        <w:t xml:space="preserve"> </w:t>
      </w:r>
      <w:r>
        <w:rPr>
          <w:rFonts w:hint="eastAsia"/>
        </w:rPr>
        <w:t>食事内容　　夕食：会席料理（食事処）、朝食：和食セット（レストラン）</w:t>
      </w:r>
    </w:p>
    <w:p w:rsidR="00D54295" w:rsidRPr="00F5362E" w:rsidRDefault="00D54295" w:rsidP="00A42E7F"/>
    <w:p w:rsidR="00D54295" w:rsidRDefault="00F5362E" w:rsidP="00A42E7F">
      <w:r w:rsidRPr="00F5362E">
        <w:rPr>
          <w:rFonts w:hint="eastAsia"/>
        </w:rPr>
        <w:t>鳴子ホテル</w:t>
      </w:r>
    </w:p>
    <w:p w:rsidR="00D54295" w:rsidRDefault="00F5362E" w:rsidP="00F5362E">
      <w:r>
        <w:rPr>
          <w:rFonts w:hint="eastAsia"/>
        </w:rPr>
        <w:t>◆場所　鳴子温泉字湯元</w:t>
      </w:r>
      <w:r>
        <w:rPr>
          <w:rFonts w:hint="eastAsia"/>
        </w:rPr>
        <w:t>36</w:t>
      </w:r>
      <w:r>
        <w:rPr>
          <w:rFonts w:hint="eastAsia"/>
        </w:rPr>
        <w:t xml:space="preserve">　　電話</w:t>
      </w:r>
      <w:r>
        <w:rPr>
          <w:rFonts w:hint="eastAsia"/>
        </w:rPr>
        <w:t>8</w:t>
      </w:r>
      <w:r>
        <w:t>3-2001</w:t>
      </w:r>
    </w:p>
    <w:p w:rsidR="00F5362E" w:rsidRDefault="00F5362E" w:rsidP="00F5362E">
      <w:r>
        <w:rPr>
          <w:rFonts w:hint="eastAsia"/>
        </w:rPr>
        <w:t>◆食事内容　　夕食：バイキング（レストラン）、朝食：バイキング（レストラン）</w:t>
      </w:r>
    </w:p>
    <w:p w:rsidR="00F5362E" w:rsidRPr="00F5362E" w:rsidRDefault="00F5362E" w:rsidP="00F5362E"/>
    <w:p w:rsidR="00F5362E" w:rsidRDefault="00F5362E" w:rsidP="00F5362E">
      <w:r>
        <w:rPr>
          <w:rFonts w:hint="eastAsia"/>
        </w:rPr>
        <w:t>プラン特別得典！</w:t>
      </w:r>
    </w:p>
    <w:p w:rsidR="00F5362E" w:rsidRDefault="00F5362E" w:rsidP="00F5362E">
      <w:r>
        <w:rPr>
          <w:rFonts w:hint="eastAsia"/>
        </w:rPr>
        <w:t>ホテルチェックインが通常</w:t>
      </w:r>
      <w:r>
        <w:rPr>
          <w:rFonts w:hint="eastAsia"/>
        </w:rPr>
        <w:t>15</w:t>
      </w:r>
      <w:r>
        <w:rPr>
          <w:rFonts w:hint="eastAsia"/>
        </w:rPr>
        <w:t>時のところ、</w:t>
      </w:r>
      <w:r>
        <w:rPr>
          <w:rFonts w:hint="eastAsia"/>
        </w:rPr>
        <w:t>14</w:t>
      </w:r>
      <w:r>
        <w:rPr>
          <w:rFonts w:hint="eastAsia"/>
        </w:rPr>
        <w:t>時から入室できます</w:t>
      </w:r>
    </w:p>
    <w:p w:rsidR="00F5362E" w:rsidRPr="00F5362E" w:rsidRDefault="00F5362E" w:rsidP="00F5362E">
      <w:pPr>
        <w:rPr>
          <w:b/>
          <w:sz w:val="28"/>
        </w:rPr>
      </w:pPr>
      <w:r w:rsidRPr="00F5362E">
        <w:rPr>
          <w:rFonts w:hint="eastAsia"/>
          <w:b/>
          <w:sz w:val="28"/>
        </w:rPr>
        <w:t>注意点</w:t>
      </w:r>
    </w:p>
    <w:p w:rsidR="00F5362E" w:rsidRDefault="00F5362E" w:rsidP="00F5362E">
      <w:r>
        <w:rPr>
          <w:rFonts w:hint="eastAsia"/>
        </w:rPr>
        <w:t>●半日人間ドックの予約時間は、次の</w:t>
      </w:r>
      <w:r>
        <w:rPr>
          <w:rFonts w:hint="eastAsia"/>
        </w:rPr>
        <w:t>4</w:t>
      </w:r>
      <w:r>
        <w:rPr>
          <w:rFonts w:hint="eastAsia"/>
        </w:rPr>
        <w:t>つの時　間枠から選択できます。それ以外の時間を希　望する場合はご相談ください。</w:t>
      </w:r>
    </w:p>
    <w:p w:rsidR="00F5362E" w:rsidRDefault="00F5362E" w:rsidP="00F5362E">
      <w:r>
        <w:rPr>
          <w:rFonts w:hint="eastAsia"/>
        </w:rPr>
        <w:t xml:space="preserve">   </w:t>
      </w:r>
      <w:r>
        <w:rPr>
          <w:rFonts w:hint="eastAsia"/>
        </w:rPr>
        <w:t>①</w:t>
      </w:r>
      <w:r>
        <w:rPr>
          <w:rFonts w:hint="eastAsia"/>
        </w:rPr>
        <w:t>7</w:t>
      </w:r>
      <w:r>
        <w:rPr>
          <w:rFonts w:hint="eastAsia"/>
        </w:rPr>
        <w:t>時</w:t>
      </w:r>
      <w:r>
        <w:rPr>
          <w:rFonts w:hint="eastAsia"/>
        </w:rPr>
        <w:t>50</w:t>
      </w:r>
      <w:r>
        <w:rPr>
          <w:rFonts w:hint="eastAsia"/>
        </w:rPr>
        <w:t>分、②</w:t>
      </w:r>
      <w:r>
        <w:rPr>
          <w:rFonts w:hint="eastAsia"/>
        </w:rPr>
        <w:t>8</w:t>
      </w:r>
      <w:r>
        <w:rPr>
          <w:rFonts w:hint="eastAsia"/>
        </w:rPr>
        <w:t>時、③</w:t>
      </w:r>
      <w:r>
        <w:rPr>
          <w:rFonts w:hint="eastAsia"/>
        </w:rPr>
        <w:t>8</w:t>
      </w:r>
      <w:r>
        <w:rPr>
          <w:rFonts w:hint="eastAsia"/>
        </w:rPr>
        <w:t>時</w:t>
      </w:r>
      <w:r>
        <w:rPr>
          <w:rFonts w:hint="eastAsia"/>
        </w:rPr>
        <w:t>30</w:t>
      </w:r>
      <w:r>
        <w:rPr>
          <w:rFonts w:hint="eastAsia"/>
        </w:rPr>
        <w:t>分、④</w:t>
      </w:r>
      <w:r>
        <w:rPr>
          <w:rFonts w:hint="eastAsia"/>
        </w:rPr>
        <w:t>9</w:t>
      </w:r>
      <w:r>
        <w:rPr>
          <w:rFonts w:hint="eastAsia"/>
        </w:rPr>
        <w:t>時</w:t>
      </w:r>
    </w:p>
    <w:p w:rsidR="00F5362E" w:rsidRDefault="00F5362E" w:rsidP="00F5362E">
      <w:r>
        <w:rPr>
          <w:rFonts w:hint="eastAsia"/>
        </w:rPr>
        <w:t>（オプションの子宮がん検診申込の場合は</w:t>
      </w:r>
    </w:p>
    <w:p w:rsidR="00F5362E" w:rsidRDefault="00F5362E" w:rsidP="00F5362E">
      <w:r>
        <w:rPr>
          <w:rFonts w:hint="eastAsia"/>
        </w:rPr>
        <w:t xml:space="preserve">  7</w:t>
      </w:r>
      <w:r>
        <w:rPr>
          <w:rFonts w:hint="eastAsia"/>
        </w:rPr>
        <w:t>時</w:t>
      </w:r>
      <w:r>
        <w:rPr>
          <w:rFonts w:hint="eastAsia"/>
        </w:rPr>
        <w:t>50</w:t>
      </w:r>
      <w:r>
        <w:rPr>
          <w:rFonts w:hint="eastAsia"/>
        </w:rPr>
        <w:t>分のみの受け付けとなります）</w:t>
      </w:r>
    </w:p>
    <w:p w:rsidR="00F5362E" w:rsidRDefault="00F5362E" w:rsidP="00F5362E">
      <w:r>
        <w:rPr>
          <w:rFonts w:hint="eastAsia"/>
        </w:rPr>
        <w:t>※予約には人数制限があります。</w:t>
      </w:r>
    </w:p>
    <w:p w:rsidR="00F5362E" w:rsidRDefault="00F5362E" w:rsidP="00F5362E">
      <w:r>
        <w:rPr>
          <w:rFonts w:hint="eastAsia"/>
        </w:rPr>
        <w:t>●詳細な注意事項は申し込み後に送付される</w:t>
      </w:r>
      <w:r>
        <w:rPr>
          <w:rFonts w:hint="eastAsia"/>
        </w:rPr>
        <w:t xml:space="preserve">  </w:t>
      </w:r>
    </w:p>
    <w:p w:rsidR="00F5362E" w:rsidRDefault="00F5362E" w:rsidP="00F5362E">
      <w:r>
        <w:rPr>
          <w:rFonts w:hint="eastAsia"/>
        </w:rPr>
        <w:t xml:space="preserve">　「健康診断のご案内」をご覧ください。</w:t>
      </w:r>
    </w:p>
    <w:p w:rsidR="00F5362E" w:rsidRDefault="00F5362E" w:rsidP="00F5362E">
      <w:r>
        <w:rPr>
          <w:rFonts w:hint="eastAsia"/>
        </w:rPr>
        <w:t>●本プランは個人申し込みで共済、協会けんぽ、</w:t>
      </w:r>
    </w:p>
    <w:p w:rsidR="00F5362E" w:rsidRDefault="00F5362E" w:rsidP="00F5362E">
      <w:r>
        <w:rPr>
          <w:rFonts w:hint="eastAsia"/>
        </w:rPr>
        <w:lastRenderedPageBreak/>
        <w:t>企業、市町村などの団体から補助を受けている人は、申し込みできません。</w:t>
      </w:r>
    </w:p>
    <w:p w:rsidR="00F5362E" w:rsidRDefault="00F5362E" w:rsidP="00F5362E">
      <w:r>
        <w:rPr>
          <w:rFonts w:hint="eastAsia"/>
        </w:rPr>
        <w:t>●その他、詳細は直接お問い合わせください。</w:t>
      </w:r>
    </w:p>
    <w:p w:rsidR="00F5362E" w:rsidRDefault="00F5362E" w:rsidP="00F5362E"/>
    <w:p w:rsidR="00F5362E" w:rsidRPr="00F5362E" w:rsidRDefault="00F5362E" w:rsidP="00F5362E">
      <w:pPr>
        <w:rPr>
          <w:b/>
          <w:sz w:val="28"/>
        </w:rPr>
      </w:pPr>
      <w:r w:rsidRPr="00F5362E">
        <w:rPr>
          <w:rFonts w:hint="eastAsia"/>
          <w:b/>
          <w:sz w:val="28"/>
        </w:rPr>
        <w:t>プランの問合せ・申込先</w:t>
      </w:r>
    </w:p>
    <w:p w:rsidR="00F5362E" w:rsidRDefault="00F5362E" w:rsidP="00F5362E">
      <w:r w:rsidRPr="00F5362E">
        <w:rPr>
          <w:rFonts w:hint="eastAsia"/>
        </w:rPr>
        <w:t>宮城県知事</w:t>
      </w:r>
      <w:r w:rsidRPr="00F5362E">
        <w:rPr>
          <w:rFonts w:hint="eastAsia"/>
        </w:rPr>
        <w:t xml:space="preserve"> </w:t>
      </w:r>
      <w:r w:rsidRPr="00F5362E">
        <w:rPr>
          <w:rFonts w:hint="eastAsia"/>
        </w:rPr>
        <w:t>旅行業</w:t>
      </w:r>
      <w:r w:rsidRPr="00F5362E">
        <w:rPr>
          <w:rFonts w:hint="eastAsia"/>
        </w:rPr>
        <w:t xml:space="preserve"> </w:t>
      </w:r>
      <w:r w:rsidRPr="00F5362E">
        <w:rPr>
          <w:rFonts w:hint="eastAsia"/>
        </w:rPr>
        <w:t>第</w:t>
      </w:r>
      <w:r w:rsidRPr="00F5362E">
        <w:rPr>
          <w:rFonts w:hint="eastAsia"/>
        </w:rPr>
        <w:t>2-346</w:t>
      </w:r>
      <w:r w:rsidRPr="00F5362E">
        <w:rPr>
          <w:rFonts w:hint="eastAsia"/>
        </w:rPr>
        <w:t>号</w:t>
      </w:r>
    </w:p>
    <w:p w:rsidR="00F5362E" w:rsidRDefault="00F5362E" w:rsidP="00F5362E">
      <w:r>
        <w:rPr>
          <w:rFonts w:hint="eastAsia"/>
        </w:rPr>
        <w:t>一般社団法人</w:t>
      </w:r>
      <w:r>
        <w:rPr>
          <w:rFonts w:hint="eastAsia"/>
        </w:rPr>
        <w:t xml:space="preserve"> </w:t>
      </w:r>
      <w:r>
        <w:rPr>
          <w:rFonts w:hint="eastAsia"/>
        </w:rPr>
        <w:t>みやぎ大崎観光公社</w:t>
      </w:r>
    </w:p>
    <w:p w:rsidR="00F5362E" w:rsidRDefault="00F5362E" w:rsidP="00F5362E">
      <w:r>
        <w:rPr>
          <w:rFonts w:hint="eastAsia"/>
        </w:rPr>
        <w:t>電話</w:t>
      </w:r>
      <w:r>
        <w:rPr>
          <w:rFonts w:hint="eastAsia"/>
        </w:rPr>
        <w:t xml:space="preserve"> 25-9620</w:t>
      </w:r>
      <w:r>
        <w:rPr>
          <w:rFonts w:hint="eastAsia"/>
        </w:rPr>
        <w:t xml:space="preserve">　ファクス</w:t>
      </w:r>
      <w:r>
        <w:rPr>
          <w:rFonts w:hint="eastAsia"/>
        </w:rPr>
        <w:t xml:space="preserve"> 25-8635</w:t>
      </w:r>
    </w:p>
    <w:p w:rsidR="00F5362E" w:rsidRDefault="00F5362E" w:rsidP="00F5362E">
      <w:r w:rsidRPr="00F5362E">
        <w:rPr>
          <w:rFonts w:hint="eastAsia"/>
        </w:rPr>
        <w:t xml:space="preserve">営業時間　</w:t>
      </w:r>
      <w:r w:rsidRPr="00F5362E">
        <w:rPr>
          <w:rFonts w:hint="eastAsia"/>
        </w:rPr>
        <w:t>9</w:t>
      </w:r>
      <w:r w:rsidRPr="00F5362E">
        <w:rPr>
          <w:rFonts w:hint="eastAsia"/>
        </w:rPr>
        <w:t>：</w:t>
      </w:r>
      <w:r w:rsidRPr="00F5362E">
        <w:rPr>
          <w:rFonts w:hint="eastAsia"/>
        </w:rPr>
        <w:t>00</w:t>
      </w:r>
      <w:r w:rsidRPr="00F5362E">
        <w:rPr>
          <w:rFonts w:hint="eastAsia"/>
        </w:rPr>
        <w:t>～</w:t>
      </w:r>
      <w:r w:rsidRPr="00F5362E">
        <w:rPr>
          <w:rFonts w:hint="eastAsia"/>
        </w:rPr>
        <w:t>17</w:t>
      </w:r>
      <w:r w:rsidRPr="00F5362E">
        <w:rPr>
          <w:rFonts w:hint="eastAsia"/>
        </w:rPr>
        <w:t>：</w:t>
      </w:r>
      <w:r w:rsidRPr="00F5362E">
        <w:rPr>
          <w:rFonts w:hint="eastAsia"/>
        </w:rPr>
        <w:t>00</w:t>
      </w:r>
      <w:r w:rsidRPr="00F5362E">
        <w:rPr>
          <w:rFonts w:hint="eastAsia"/>
        </w:rPr>
        <w:t>（土日祝日除く）</w:t>
      </w:r>
    </w:p>
    <w:p w:rsidR="00F5362E" w:rsidRDefault="00F5362E" w:rsidP="00F5362E">
      <w:r>
        <w:rPr>
          <w:rFonts w:hint="eastAsia"/>
        </w:rPr>
        <w:t>〒</w:t>
      </w:r>
      <w:r>
        <w:rPr>
          <w:rFonts w:hint="eastAsia"/>
        </w:rPr>
        <w:t>989-6153</w:t>
      </w:r>
    </w:p>
    <w:p w:rsidR="00F5362E" w:rsidRDefault="00F5362E" w:rsidP="00F5362E">
      <w:r>
        <w:rPr>
          <w:rFonts w:hint="eastAsia"/>
        </w:rPr>
        <w:t>古川七日町</w:t>
      </w:r>
      <w:r>
        <w:rPr>
          <w:rFonts w:hint="eastAsia"/>
        </w:rPr>
        <w:t xml:space="preserve">3-10  </w:t>
      </w:r>
      <w:r>
        <w:rPr>
          <w:rFonts w:hint="eastAsia"/>
        </w:rPr>
        <w:t>醸室内</w:t>
      </w:r>
      <w:r>
        <w:rPr>
          <w:rFonts w:hint="eastAsia"/>
        </w:rPr>
        <w:t xml:space="preserve"> </w:t>
      </w:r>
      <w:r>
        <w:rPr>
          <w:rFonts w:hint="eastAsia"/>
        </w:rPr>
        <w:t>蔵</w:t>
      </w:r>
      <w:r>
        <w:rPr>
          <w:rFonts w:hint="eastAsia"/>
        </w:rPr>
        <w:t>10</w:t>
      </w:r>
    </w:p>
    <w:p w:rsidR="00F5362E" w:rsidRDefault="00F5362E" w:rsidP="00F5362E"/>
    <w:p w:rsidR="00A42E7F" w:rsidRPr="00A42E7F" w:rsidRDefault="00D54295" w:rsidP="00A42E7F">
      <w:r>
        <w:rPr>
          <w:rFonts w:hint="eastAsia"/>
        </w:rPr>
        <w:tab/>
      </w:r>
    </w:p>
    <w:sectPr w:rsidR="00A42E7F" w:rsidRPr="00A42E7F" w:rsidSect="007474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295" w:rsidRDefault="00D54295" w:rsidP="00F5741A">
      <w:r>
        <w:separator/>
      </w:r>
    </w:p>
  </w:endnote>
  <w:endnote w:type="continuationSeparator" w:id="0">
    <w:p w:rsidR="00D54295" w:rsidRDefault="00D54295" w:rsidP="00F5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295" w:rsidRDefault="00D54295" w:rsidP="00F5741A">
      <w:r>
        <w:separator/>
      </w:r>
    </w:p>
  </w:footnote>
  <w:footnote w:type="continuationSeparator" w:id="0">
    <w:p w:rsidR="00D54295" w:rsidRDefault="00D54295" w:rsidP="00F57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F4387"/>
    <w:rsid w:val="00112011"/>
    <w:rsid w:val="001F683E"/>
    <w:rsid w:val="002277D8"/>
    <w:rsid w:val="0027253A"/>
    <w:rsid w:val="002F296F"/>
    <w:rsid w:val="00304393"/>
    <w:rsid w:val="0043558D"/>
    <w:rsid w:val="00747485"/>
    <w:rsid w:val="007578DB"/>
    <w:rsid w:val="00840559"/>
    <w:rsid w:val="00891D34"/>
    <w:rsid w:val="008D4899"/>
    <w:rsid w:val="00A3395F"/>
    <w:rsid w:val="00A42E7F"/>
    <w:rsid w:val="00AB037C"/>
    <w:rsid w:val="00C8013F"/>
    <w:rsid w:val="00CD6515"/>
    <w:rsid w:val="00D54295"/>
    <w:rsid w:val="00E22A39"/>
    <w:rsid w:val="00EC0CBD"/>
    <w:rsid w:val="00EE0B2D"/>
    <w:rsid w:val="00F5362E"/>
    <w:rsid w:val="00F57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41A"/>
    <w:pPr>
      <w:tabs>
        <w:tab w:val="center" w:pos="4252"/>
        <w:tab w:val="right" w:pos="8504"/>
      </w:tabs>
      <w:snapToGrid w:val="0"/>
    </w:pPr>
  </w:style>
  <w:style w:type="character" w:customStyle="1" w:styleId="a4">
    <w:name w:val="ヘッダー (文字)"/>
    <w:basedOn w:val="a0"/>
    <w:link w:val="a3"/>
    <w:uiPriority w:val="99"/>
    <w:rsid w:val="00F5741A"/>
  </w:style>
  <w:style w:type="paragraph" w:styleId="a5">
    <w:name w:val="footer"/>
    <w:basedOn w:val="a"/>
    <w:link w:val="a6"/>
    <w:uiPriority w:val="99"/>
    <w:unhideWhenUsed/>
    <w:rsid w:val="00F5741A"/>
    <w:pPr>
      <w:tabs>
        <w:tab w:val="center" w:pos="4252"/>
        <w:tab w:val="right" w:pos="8504"/>
      </w:tabs>
      <w:snapToGrid w:val="0"/>
    </w:pPr>
  </w:style>
  <w:style w:type="character" w:customStyle="1" w:styleId="a6">
    <w:name w:val="フッター (文字)"/>
    <w:basedOn w:val="a0"/>
    <w:link w:val="a5"/>
    <w:uiPriority w:val="99"/>
    <w:rsid w:val="00F574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41A"/>
    <w:pPr>
      <w:tabs>
        <w:tab w:val="center" w:pos="4252"/>
        <w:tab w:val="right" w:pos="8504"/>
      </w:tabs>
      <w:snapToGrid w:val="0"/>
    </w:pPr>
  </w:style>
  <w:style w:type="character" w:customStyle="1" w:styleId="a4">
    <w:name w:val="ヘッダー (文字)"/>
    <w:basedOn w:val="a0"/>
    <w:link w:val="a3"/>
    <w:uiPriority w:val="99"/>
    <w:rsid w:val="00F5741A"/>
  </w:style>
  <w:style w:type="paragraph" w:styleId="a5">
    <w:name w:val="footer"/>
    <w:basedOn w:val="a"/>
    <w:link w:val="a6"/>
    <w:uiPriority w:val="99"/>
    <w:unhideWhenUsed/>
    <w:rsid w:val="00F5741A"/>
    <w:pPr>
      <w:tabs>
        <w:tab w:val="center" w:pos="4252"/>
        <w:tab w:val="right" w:pos="8504"/>
      </w:tabs>
      <w:snapToGrid w:val="0"/>
    </w:pPr>
  </w:style>
  <w:style w:type="character" w:customStyle="1" w:styleId="a6">
    <w:name w:val="フッター (文字)"/>
    <w:basedOn w:val="a0"/>
    <w:link w:val="a5"/>
    <w:uiPriority w:val="99"/>
    <w:rsid w:val="00F57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17</cp:revision>
  <dcterms:created xsi:type="dcterms:W3CDTF">2016-08-22T00:20:00Z</dcterms:created>
  <dcterms:modified xsi:type="dcterms:W3CDTF">2018-01-19T05:45:00Z</dcterms:modified>
</cp:coreProperties>
</file>