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30" w:rsidRPr="00EE2230" w:rsidRDefault="00EE2230" w:rsidP="00EE2230">
      <w:pPr>
        <w:rPr>
          <w:rFonts w:hint="eastAsia"/>
          <w:b/>
          <w:sz w:val="24"/>
          <w:szCs w:val="24"/>
        </w:rPr>
      </w:pPr>
      <w:r w:rsidRPr="00EE2230">
        <w:rPr>
          <w:rFonts w:hint="eastAsia"/>
          <w:b/>
          <w:sz w:val="24"/>
          <w:szCs w:val="24"/>
        </w:rPr>
        <w:t>特定計量器の定期検査を受けましょう</w:t>
      </w:r>
    </w:p>
    <w:p w:rsidR="00EE2230" w:rsidRDefault="00EE2230" w:rsidP="00EE2230">
      <w:pPr>
        <w:ind w:firstLineChars="100" w:firstLine="210"/>
        <w:rPr>
          <w:rFonts w:hint="eastAsia"/>
        </w:rPr>
      </w:pPr>
      <w:r>
        <w:rPr>
          <w:rFonts w:hint="eastAsia"/>
        </w:rPr>
        <w:t>宮城県計量検定所</w:t>
      </w:r>
      <w:r>
        <w:rPr>
          <w:rFonts w:hint="eastAsia"/>
        </w:rPr>
        <w:t xml:space="preserve"> </w:t>
      </w:r>
      <w:r>
        <w:rPr>
          <w:rFonts w:hint="eastAsia"/>
        </w:rPr>
        <w:t xml:space="preserve">　</w:t>
      </w:r>
      <w:r>
        <w:rPr>
          <w:rFonts w:hint="eastAsia"/>
        </w:rPr>
        <w:t>022-247-1641</w:t>
      </w:r>
    </w:p>
    <w:p w:rsidR="00EE2230" w:rsidRDefault="00EE2230" w:rsidP="00EE2230">
      <w:r>
        <w:rPr>
          <w:rFonts w:hint="eastAsia"/>
        </w:rPr>
        <w:t xml:space="preserve">　産業商工課商工振興担当</w:t>
      </w:r>
      <w:r>
        <w:rPr>
          <w:rFonts w:hint="eastAsia"/>
        </w:rPr>
        <w:t xml:space="preserve"> </w:t>
      </w:r>
      <w:r>
        <w:rPr>
          <w:rFonts w:hint="eastAsia"/>
        </w:rPr>
        <w:t xml:space="preserve">　</w:t>
      </w:r>
      <w:r>
        <w:rPr>
          <w:rFonts w:hint="eastAsia"/>
        </w:rPr>
        <w:t>23-7091</w:t>
      </w:r>
    </w:p>
    <w:p w:rsidR="00EE2230" w:rsidRDefault="00EE2230" w:rsidP="00EE2230">
      <w:pPr>
        <w:rPr>
          <w:rFonts w:hint="eastAsia"/>
        </w:rPr>
      </w:pPr>
      <w:r>
        <w:rPr>
          <w:rFonts w:hint="eastAsia"/>
        </w:rPr>
        <w:t xml:space="preserve">　</w:t>
      </w:r>
    </w:p>
    <w:p w:rsidR="00EE2230" w:rsidRDefault="00EE2230" w:rsidP="00EE2230">
      <w:pPr>
        <w:ind w:firstLineChars="100" w:firstLine="210"/>
        <w:rPr>
          <w:rFonts w:hint="eastAsia"/>
        </w:rPr>
      </w:pPr>
      <w:r>
        <w:rPr>
          <w:rFonts w:hint="eastAsia"/>
        </w:rPr>
        <w:t>取引や証明に使う「はかり」は、知事が実施する定期検査を受検するように義務付けられています。</w:t>
      </w:r>
      <w:r>
        <w:rPr>
          <w:rFonts w:hint="eastAsia"/>
        </w:rPr>
        <w:t>2</w:t>
      </w:r>
      <w:r>
        <w:rPr>
          <w:rFonts w:hint="eastAsia"/>
        </w:rPr>
        <w:t>年に</w:t>
      </w:r>
      <w:r>
        <w:rPr>
          <w:rFonts w:hint="eastAsia"/>
        </w:rPr>
        <w:t>1</w:t>
      </w:r>
      <w:r>
        <w:rPr>
          <w:rFonts w:hint="eastAsia"/>
        </w:rPr>
        <w:t>回行われる定期検査に合格しなければ、使用することができなくなります。該当する「はかり」を持っている人は、もれなく検査を受けてください。</w:t>
      </w:r>
    </w:p>
    <w:p w:rsidR="00EE2230" w:rsidRDefault="00EE2230" w:rsidP="00EE2230">
      <w:pPr>
        <w:rPr>
          <w:rFonts w:hint="eastAsia"/>
        </w:rPr>
      </w:pPr>
      <w:r>
        <w:rPr>
          <w:rFonts w:hint="eastAsia"/>
        </w:rPr>
        <w:t xml:space="preserve">　なお、検査手数料は、はかりによって異なるため、当日は現金を持参してください。</w:t>
      </w:r>
    </w:p>
    <w:p w:rsidR="00EE2230" w:rsidRDefault="00EE2230" w:rsidP="00EE2230">
      <w:pPr>
        <w:rPr>
          <w:rFonts w:hint="eastAsia"/>
        </w:rPr>
      </w:pPr>
      <w:r>
        <w:rPr>
          <w:rFonts w:hint="eastAsia"/>
        </w:rPr>
        <w:t>共通</w:t>
      </w:r>
    </w:p>
    <w:p w:rsidR="00EE2230" w:rsidRDefault="00EE2230" w:rsidP="00EE2230">
      <w:pPr>
        <w:rPr>
          <w:rFonts w:hint="eastAsia"/>
        </w:rPr>
      </w:pPr>
      <w:r>
        <w:rPr>
          <w:rFonts w:hint="eastAsia"/>
        </w:rPr>
        <w:t>対象　商店・会社・工場・病院・事務所・</w:t>
      </w:r>
    </w:p>
    <w:p w:rsidR="00EE2230" w:rsidRDefault="00EE2230" w:rsidP="00EE2230">
      <w:pPr>
        <w:rPr>
          <w:rFonts w:hint="eastAsia"/>
        </w:rPr>
      </w:pPr>
      <w:r>
        <w:rPr>
          <w:rFonts w:hint="eastAsia"/>
        </w:rPr>
        <w:t>学校・行商・宅急便などで使用するはかり、農家で野菜・果実の庭先販売に使用するはかり</w:t>
      </w:r>
    </w:p>
    <w:p w:rsidR="00EE2230" w:rsidRDefault="00EE2230" w:rsidP="00EE2230">
      <w:pPr>
        <w:rPr>
          <w:rFonts w:hint="eastAsia"/>
        </w:rPr>
      </w:pPr>
      <w:r>
        <w:rPr>
          <w:rFonts w:hint="eastAsia"/>
        </w:rPr>
        <w:t>古川地域</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21</w:t>
      </w:r>
      <w:r>
        <w:rPr>
          <w:rFonts w:hint="eastAsia"/>
        </w:rPr>
        <w:t>日～</w:t>
      </w:r>
      <w:r>
        <w:rPr>
          <w:rFonts w:hint="eastAsia"/>
        </w:rPr>
        <w:t>23</w:t>
      </w:r>
      <w:r>
        <w:rPr>
          <w:rFonts w:hint="eastAsia"/>
        </w:rPr>
        <w:t xml:space="preserve">日　</w:t>
      </w:r>
      <w:r>
        <w:rPr>
          <w:rFonts w:hint="eastAsia"/>
        </w:rPr>
        <w:t>10:30</w:t>
      </w:r>
      <w:r>
        <w:rPr>
          <w:rFonts w:hint="eastAsia"/>
        </w:rPr>
        <w:t>～</w:t>
      </w:r>
      <w:r>
        <w:rPr>
          <w:rFonts w:hint="eastAsia"/>
        </w:rPr>
        <w:t>14:30</w:t>
      </w:r>
      <w:r>
        <w:rPr>
          <w:rFonts w:hint="eastAsia"/>
        </w:rPr>
        <w:tab/>
      </w:r>
      <w:r>
        <w:rPr>
          <w:rFonts w:hint="eastAsia"/>
        </w:rPr>
        <w:t xml:space="preserve">　場所　古川保健福祉プラザ（</w:t>
      </w:r>
      <w:r>
        <w:rPr>
          <w:rFonts w:hint="eastAsia"/>
        </w:rPr>
        <w:t>f</w:t>
      </w:r>
      <w:r>
        <w:rPr>
          <w:rFonts w:hint="eastAsia"/>
        </w:rPr>
        <w:t>プラザ）</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25</w:t>
      </w:r>
      <w:r>
        <w:rPr>
          <w:rFonts w:hint="eastAsia"/>
        </w:rPr>
        <w:t xml:space="preserve">日　</w:t>
      </w:r>
      <w:r>
        <w:rPr>
          <w:rFonts w:hint="eastAsia"/>
        </w:rPr>
        <w:t>10:30</w:t>
      </w:r>
      <w:r>
        <w:rPr>
          <w:rFonts w:hint="eastAsia"/>
        </w:rPr>
        <w:t>～</w:t>
      </w:r>
      <w:r>
        <w:rPr>
          <w:rFonts w:hint="eastAsia"/>
        </w:rPr>
        <w:t>14:30</w:t>
      </w:r>
      <w:r>
        <w:rPr>
          <w:rFonts w:hint="eastAsia"/>
        </w:rPr>
        <w:tab/>
      </w:r>
      <w:r>
        <w:rPr>
          <w:rFonts w:hint="eastAsia"/>
        </w:rPr>
        <w:t xml:space="preserve">　　場所　長岡地区公民館</w:t>
      </w:r>
    </w:p>
    <w:p w:rsidR="00EE2230" w:rsidRDefault="00EE2230" w:rsidP="00EE2230">
      <w:pPr>
        <w:rPr>
          <w:rFonts w:hint="eastAsia"/>
        </w:rPr>
      </w:pPr>
      <w:r>
        <w:rPr>
          <w:rFonts w:hint="eastAsia"/>
        </w:rPr>
        <w:t xml:space="preserve">日時　</w:t>
      </w:r>
      <w:r>
        <w:rPr>
          <w:rFonts w:hint="eastAsia"/>
        </w:rPr>
        <w:t>6</w:t>
      </w:r>
      <w:r>
        <w:rPr>
          <w:rFonts w:hint="eastAsia"/>
        </w:rPr>
        <w:t>月</w:t>
      </w:r>
      <w:r>
        <w:rPr>
          <w:rFonts w:hint="eastAsia"/>
        </w:rPr>
        <w:t>1</w:t>
      </w:r>
      <w:r>
        <w:rPr>
          <w:rFonts w:hint="eastAsia"/>
        </w:rPr>
        <w:t xml:space="preserve">日　</w:t>
      </w:r>
      <w:r>
        <w:rPr>
          <w:rFonts w:hint="eastAsia"/>
        </w:rPr>
        <w:t>10:30</w:t>
      </w:r>
      <w:r>
        <w:rPr>
          <w:rFonts w:hint="eastAsia"/>
        </w:rPr>
        <w:t>～</w:t>
      </w:r>
      <w:r>
        <w:rPr>
          <w:rFonts w:hint="eastAsia"/>
        </w:rPr>
        <w:t>14:30</w:t>
      </w:r>
      <w:r>
        <w:rPr>
          <w:rFonts w:hint="eastAsia"/>
        </w:rPr>
        <w:tab/>
      </w:r>
      <w:r>
        <w:rPr>
          <w:rFonts w:hint="eastAsia"/>
        </w:rPr>
        <w:t xml:space="preserve">　場所　西古川地区公民館</w:t>
      </w:r>
    </w:p>
    <w:p w:rsidR="00EE2230" w:rsidRDefault="00EE2230" w:rsidP="00EE2230">
      <w:pPr>
        <w:rPr>
          <w:rFonts w:hint="eastAsia"/>
        </w:rPr>
      </w:pPr>
      <w:r>
        <w:rPr>
          <w:rFonts w:hint="eastAsia"/>
        </w:rPr>
        <w:t>松山地域</w:t>
      </w:r>
    </w:p>
    <w:p w:rsidR="00EE2230" w:rsidRDefault="00EE2230" w:rsidP="00EE2230">
      <w:pPr>
        <w:rPr>
          <w:rFonts w:hint="eastAsia"/>
        </w:rPr>
      </w:pPr>
      <w:r>
        <w:rPr>
          <w:rFonts w:hint="eastAsia"/>
        </w:rPr>
        <w:t xml:space="preserve">日時　</w:t>
      </w:r>
      <w:r>
        <w:rPr>
          <w:rFonts w:hint="eastAsia"/>
        </w:rPr>
        <w:t>6</w:t>
      </w:r>
      <w:r>
        <w:rPr>
          <w:rFonts w:hint="eastAsia"/>
        </w:rPr>
        <w:t>月</w:t>
      </w:r>
      <w:r>
        <w:rPr>
          <w:rFonts w:hint="eastAsia"/>
        </w:rPr>
        <w:t>8</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12</w:t>
      </w:r>
      <w:r>
        <w:rPr>
          <w:rFonts w:hint="eastAsia"/>
        </w:rPr>
        <w:t>時　　　場所　松山公民館</w:t>
      </w:r>
    </w:p>
    <w:p w:rsidR="00EE2230" w:rsidRDefault="00EE2230" w:rsidP="00EE2230">
      <w:pPr>
        <w:rPr>
          <w:rFonts w:hint="eastAsia"/>
        </w:rPr>
      </w:pPr>
      <w:r>
        <w:rPr>
          <w:rFonts w:hint="eastAsia"/>
        </w:rPr>
        <w:t>三本木地域</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14</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　　　場所　三本木野球場</w:t>
      </w:r>
    </w:p>
    <w:p w:rsidR="00EE2230" w:rsidRDefault="00EE2230" w:rsidP="00EE2230">
      <w:pPr>
        <w:rPr>
          <w:rFonts w:hint="eastAsia"/>
        </w:rPr>
      </w:pPr>
      <w:r>
        <w:rPr>
          <w:rFonts w:hint="eastAsia"/>
        </w:rPr>
        <w:t>鹿島台地域</w:t>
      </w:r>
    </w:p>
    <w:p w:rsidR="00EE2230" w:rsidRDefault="00EE2230" w:rsidP="00EE2230">
      <w:pPr>
        <w:rPr>
          <w:rFonts w:hint="eastAsia"/>
        </w:rPr>
      </w:pPr>
      <w:r>
        <w:rPr>
          <w:rFonts w:hint="eastAsia"/>
        </w:rPr>
        <w:t xml:space="preserve">日時　</w:t>
      </w:r>
      <w:r>
        <w:rPr>
          <w:rFonts w:hint="eastAsia"/>
        </w:rPr>
        <w:t>6</w:t>
      </w:r>
      <w:r>
        <w:rPr>
          <w:rFonts w:hint="eastAsia"/>
        </w:rPr>
        <w:t>月</w:t>
      </w:r>
      <w:r>
        <w:rPr>
          <w:rFonts w:hint="eastAsia"/>
        </w:rPr>
        <w:t>6</w:t>
      </w:r>
      <w:r>
        <w:rPr>
          <w:rFonts w:hint="eastAsia"/>
        </w:rPr>
        <w:t>日</w:t>
      </w:r>
      <w:r>
        <w:rPr>
          <w:rFonts w:hint="eastAsia"/>
        </w:rPr>
        <w:t xml:space="preserve">  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　　　場所　鹿島台瑞・華・翠交流施設（鎌田記念ホール）</w:t>
      </w:r>
    </w:p>
    <w:p w:rsidR="00EE2230" w:rsidRDefault="00EE2230" w:rsidP="00EE2230">
      <w:pPr>
        <w:rPr>
          <w:rFonts w:hint="eastAsia"/>
        </w:rPr>
      </w:pPr>
      <w:r>
        <w:rPr>
          <w:rFonts w:hint="eastAsia"/>
        </w:rPr>
        <w:t>岩出山地域</w:t>
      </w:r>
    </w:p>
    <w:p w:rsidR="00EE2230" w:rsidRDefault="00EE2230" w:rsidP="00EE2230">
      <w:pPr>
        <w:rPr>
          <w:rFonts w:hint="eastAsia"/>
        </w:rPr>
      </w:pPr>
      <w:r>
        <w:rPr>
          <w:rFonts w:hint="eastAsia"/>
        </w:rPr>
        <w:t xml:space="preserve">日時　</w:t>
      </w:r>
      <w:r>
        <w:rPr>
          <w:rFonts w:hint="eastAsia"/>
        </w:rPr>
        <w:t>6</w:t>
      </w:r>
      <w:r>
        <w:rPr>
          <w:rFonts w:hint="eastAsia"/>
        </w:rPr>
        <w:t>月</w:t>
      </w:r>
      <w:r>
        <w:rPr>
          <w:rFonts w:hint="eastAsia"/>
        </w:rPr>
        <w:t>4</w:t>
      </w:r>
      <w:r>
        <w:rPr>
          <w:rFonts w:hint="eastAsia"/>
        </w:rPr>
        <w:t>日</w:t>
      </w:r>
      <w:r>
        <w:rPr>
          <w:rFonts w:hint="eastAsia"/>
        </w:rPr>
        <w:t>5</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　　　場所　岩出山総合支所車庫</w:t>
      </w:r>
    </w:p>
    <w:p w:rsidR="00EE2230" w:rsidRDefault="00EE2230" w:rsidP="00EE2230">
      <w:pPr>
        <w:rPr>
          <w:rFonts w:hint="eastAsia"/>
        </w:rPr>
      </w:pPr>
      <w:r>
        <w:rPr>
          <w:rFonts w:hint="eastAsia"/>
        </w:rPr>
        <w:t>鳴子温泉地域</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15</w:t>
      </w:r>
      <w:r>
        <w:rPr>
          <w:rFonts w:hint="eastAsia"/>
        </w:rPr>
        <w:t>日</w:t>
      </w:r>
      <w:r>
        <w:rPr>
          <w:rFonts w:hint="eastAsia"/>
        </w:rPr>
        <w:t>16</w:t>
      </w:r>
      <w:r>
        <w:rPr>
          <w:rFonts w:hint="eastAsia"/>
        </w:rPr>
        <w:t xml:space="preserve">日　</w:t>
      </w:r>
      <w:r>
        <w:rPr>
          <w:rFonts w:hint="eastAsia"/>
        </w:rPr>
        <w:t>11</w:t>
      </w:r>
      <w:r>
        <w:rPr>
          <w:rFonts w:hint="eastAsia"/>
        </w:rPr>
        <w:t>時～</w:t>
      </w:r>
      <w:r>
        <w:rPr>
          <w:rFonts w:hint="eastAsia"/>
        </w:rPr>
        <w:t>14</w:t>
      </w:r>
      <w:r>
        <w:rPr>
          <w:rFonts w:hint="eastAsia"/>
        </w:rPr>
        <w:t>時</w:t>
      </w:r>
      <w:r>
        <w:rPr>
          <w:rFonts w:hint="eastAsia"/>
        </w:rPr>
        <w:t>30</w:t>
      </w:r>
      <w:r>
        <w:rPr>
          <w:rFonts w:hint="eastAsia"/>
        </w:rPr>
        <w:t>分　　　場所　鳴子公民館</w:t>
      </w:r>
    </w:p>
    <w:p w:rsidR="00EE2230" w:rsidRDefault="00EE2230" w:rsidP="00EE2230">
      <w:pPr>
        <w:rPr>
          <w:rFonts w:hint="eastAsia"/>
        </w:rPr>
      </w:pPr>
      <w:r>
        <w:rPr>
          <w:rFonts w:hint="eastAsia"/>
        </w:rPr>
        <w:t>田尻地域田尻地域</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18</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　　　場所　田尻老人福祉センター</w:t>
      </w:r>
    </w:p>
    <w:p w:rsidR="00EE2230" w:rsidRDefault="00EE2230" w:rsidP="00EE2230">
      <w:pPr>
        <w:rPr>
          <w:rFonts w:hint="eastAsia"/>
        </w:rPr>
      </w:pPr>
      <w:r>
        <w:rPr>
          <w:rFonts w:hint="eastAsia"/>
        </w:rPr>
        <w:t>※指定の日に検査を受けられない場合は、最寄りの会場で検査を受けてください。</w:t>
      </w:r>
    </w:p>
    <w:p w:rsidR="00EE2230" w:rsidRDefault="00EE2230" w:rsidP="00EE2230">
      <w:pPr>
        <w:rPr>
          <w:rFonts w:hint="eastAsia"/>
        </w:rPr>
      </w:pPr>
    </w:p>
    <w:p w:rsidR="00EE2230" w:rsidRPr="00EE2230" w:rsidRDefault="00EE2230" w:rsidP="00EE2230">
      <w:pPr>
        <w:rPr>
          <w:rFonts w:hint="eastAsia"/>
          <w:b/>
          <w:sz w:val="24"/>
          <w:szCs w:val="24"/>
        </w:rPr>
      </w:pPr>
      <w:r w:rsidRPr="00EE2230">
        <w:rPr>
          <w:rFonts w:hint="eastAsia"/>
          <w:b/>
          <w:sz w:val="24"/>
          <w:szCs w:val="24"/>
        </w:rPr>
        <w:t>Ｊアラートの全国一斉情報伝達試験を実施します</w:t>
      </w:r>
    </w:p>
    <w:p w:rsidR="00EE2230" w:rsidRDefault="00EE2230" w:rsidP="00EE2230">
      <w:pPr>
        <w:ind w:firstLineChars="100" w:firstLine="210"/>
        <w:rPr>
          <w:rFonts w:hint="eastAsia"/>
        </w:rPr>
      </w:pPr>
      <w:r>
        <w:rPr>
          <w:rFonts w:hint="eastAsia"/>
        </w:rPr>
        <w:t>防災安全課危機防災担当</w:t>
      </w:r>
      <w:r>
        <w:rPr>
          <w:rFonts w:hint="eastAsia"/>
        </w:rPr>
        <w:t xml:space="preserve"> </w:t>
      </w:r>
      <w:r>
        <w:rPr>
          <w:rFonts w:hint="eastAsia"/>
        </w:rPr>
        <w:t xml:space="preserve">　</w:t>
      </w:r>
      <w:r>
        <w:rPr>
          <w:rFonts w:hint="eastAsia"/>
        </w:rPr>
        <w:t>23-5144</w:t>
      </w:r>
    </w:p>
    <w:p w:rsidR="00EE2230" w:rsidRDefault="00EE2230" w:rsidP="00EE2230">
      <w:pPr>
        <w:ind w:firstLineChars="100" w:firstLine="210"/>
      </w:pPr>
    </w:p>
    <w:p w:rsidR="00EE2230" w:rsidRDefault="00EE2230" w:rsidP="00EE2230">
      <w:pPr>
        <w:rPr>
          <w:rFonts w:hint="eastAsia"/>
        </w:rPr>
      </w:pPr>
      <w:r>
        <w:rPr>
          <w:rFonts w:hint="eastAsia"/>
        </w:rPr>
        <w:t xml:space="preserve">　地震や武力攻撃などの発生時に備え、防災行政無線を活用した情報伝達試験を行います。</w:t>
      </w:r>
    </w:p>
    <w:p w:rsidR="00EE2230" w:rsidRDefault="00EE2230" w:rsidP="00EE2230">
      <w:pPr>
        <w:rPr>
          <w:rFonts w:hint="eastAsia"/>
        </w:rPr>
      </w:pPr>
      <w:r>
        <w:rPr>
          <w:rFonts w:hint="eastAsia"/>
        </w:rPr>
        <w:t>この試験は、</w:t>
      </w:r>
      <w:r>
        <w:rPr>
          <w:rFonts w:hint="eastAsia"/>
        </w:rPr>
        <w:t>3</w:t>
      </w:r>
      <w:r>
        <w:rPr>
          <w:rFonts w:hint="eastAsia"/>
        </w:rPr>
        <w:t>月の訓練と同様に、全国瞬時警報システム（</w:t>
      </w:r>
      <w:r>
        <w:rPr>
          <w:rFonts w:hint="eastAsia"/>
        </w:rPr>
        <w:t>J</w:t>
      </w:r>
      <w:r>
        <w:rPr>
          <w:rFonts w:hint="eastAsia"/>
        </w:rPr>
        <w:t>アラート）を用いて全国一斉に行われる試験です。市外の地域でも、さまざまな手段で情報伝達試験が行われます。</w:t>
      </w:r>
    </w:p>
    <w:p w:rsidR="00EE2230" w:rsidRDefault="00EE2230" w:rsidP="00EE2230">
      <w:pPr>
        <w:rPr>
          <w:rFonts w:hint="eastAsia"/>
        </w:rPr>
      </w:pPr>
      <w:r>
        <w:rPr>
          <w:rFonts w:hint="eastAsia"/>
        </w:rPr>
        <w:t xml:space="preserve">日時　</w:t>
      </w:r>
      <w:r>
        <w:rPr>
          <w:rFonts w:hint="eastAsia"/>
        </w:rPr>
        <w:t>5</w:t>
      </w:r>
      <w:r>
        <w:rPr>
          <w:rFonts w:hint="eastAsia"/>
        </w:rPr>
        <w:t>月</w:t>
      </w:r>
      <w:r>
        <w:rPr>
          <w:rFonts w:hint="eastAsia"/>
        </w:rPr>
        <w:t>16</w:t>
      </w:r>
      <w:r>
        <w:rPr>
          <w:rFonts w:hint="eastAsia"/>
        </w:rPr>
        <w:t xml:space="preserve">日　</w:t>
      </w:r>
      <w:r>
        <w:rPr>
          <w:rFonts w:hint="eastAsia"/>
        </w:rPr>
        <w:t>11</w:t>
      </w:r>
      <w:r>
        <w:rPr>
          <w:rFonts w:hint="eastAsia"/>
        </w:rPr>
        <w:t>時頃</w:t>
      </w:r>
    </w:p>
    <w:p w:rsidR="00EE2230" w:rsidRDefault="00EE2230" w:rsidP="00EE2230">
      <w:pPr>
        <w:rPr>
          <w:rFonts w:hint="eastAsia"/>
        </w:rPr>
      </w:pPr>
      <w:r>
        <w:rPr>
          <w:rFonts w:hint="eastAsia"/>
        </w:rPr>
        <w:t>伝達手段　市内の防災行政無線（屋外拡声子局・戸別受信機）で、国から配信される試験文を放送</w:t>
      </w:r>
    </w:p>
    <w:p w:rsidR="00EE2230" w:rsidRDefault="00EE2230" w:rsidP="00EE2230">
      <w:pPr>
        <w:rPr>
          <w:rFonts w:hint="eastAsia"/>
        </w:rPr>
      </w:pPr>
      <w:r>
        <w:rPr>
          <w:rFonts w:hint="eastAsia"/>
        </w:rPr>
        <w:t>放送内容　チャイムが鳴り、「これは</w:t>
      </w:r>
      <w:r>
        <w:rPr>
          <w:rFonts w:hint="eastAsia"/>
        </w:rPr>
        <w:t>J</w:t>
      </w:r>
      <w:r>
        <w:rPr>
          <w:rFonts w:hint="eastAsia"/>
        </w:rPr>
        <w:t>アラートのテストです」と</w:t>
      </w:r>
      <w:r>
        <w:rPr>
          <w:rFonts w:hint="eastAsia"/>
        </w:rPr>
        <w:t>3</w:t>
      </w:r>
      <w:r>
        <w:rPr>
          <w:rFonts w:hint="eastAsia"/>
        </w:rPr>
        <w:t>回放送</w:t>
      </w:r>
    </w:p>
    <w:p w:rsidR="00EE2230" w:rsidRDefault="00EE2230" w:rsidP="00EE2230">
      <w:pPr>
        <w:rPr>
          <w:rFonts w:hint="eastAsia"/>
        </w:rPr>
      </w:pPr>
      <w:r>
        <w:rPr>
          <w:rFonts w:hint="eastAsia"/>
        </w:rPr>
        <w:lastRenderedPageBreak/>
        <w:t>※国民保護サイレンの放送はありません。また、放送時に避難行動を取る必要はありません。</w:t>
      </w:r>
    </w:p>
    <w:p w:rsidR="00EE2230" w:rsidRDefault="00EE2230" w:rsidP="00EE2230"/>
    <w:p w:rsidR="00EE2230" w:rsidRPr="00EE2230" w:rsidRDefault="00EE2230" w:rsidP="00EE2230">
      <w:pPr>
        <w:rPr>
          <w:rFonts w:hint="eastAsia"/>
          <w:b/>
          <w:sz w:val="24"/>
          <w:szCs w:val="24"/>
        </w:rPr>
      </w:pPr>
      <w:r w:rsidRPr="00EE2230">
        <w:rPr>
          <w:rFonts w:hint="eastAsia"/>
          <w:b/>
          <w:sz w:val="24"/>
          <w:szCs w:val="24"/>
        </w:rPr>
        <w:t>プレミアム商品券を</w:t>
      </w:r>
      <w:r w:rsidRPr="00EE2230">
        <w:rPr>
          <w:rFonts w:hint="eastAsia"/>
          <w:b/>
          <w:sz w:val="24"/>
          <w:szCs w:val="24"/>
        </w:rPr>
        <w:t>6</w:t>
      </w:r>
      <w:r w:rsidRPr="00EE2230">
        <w:rPr>
          <w:rFonts w:hint="eastAsia"/>
          <w:b/>
          <w:sz w:val="24"/>
          <w:szCs w:val="24"/>
        </w:rPr>
        <w:t>月に販売します</w:t>
      </w:r>
    </w:p>
    <w:p w:rsidR="00EE2230" w:rsidRDefault="00EE2230" w:rsidP="00EE2230">
      <w:pPr>
        <w:ind w:firstLineChars="100" w:firstLine="210"/>
        <w:rPr>
          <w:rFonts w:hint="eastAsia"/>
        </w:rPr>
      </w:pPr>
      <w:r>
        <w:rPr>
          <w:rFonts w:hint="eastAsia"/>
        </w:rPr>
        <w:t xml:space="preserve">古川商工会議所　　</w:t>
      </w:r>
      <w:r>
        <w:rPr>
          <w:rFonts w:hint="eastAsia"/>
        </w:rPr>
        <w:t>24-0055</w:t>
      </w:r>
    </w:p>
    <w:p w:rsidR="00EE2230" w:rsidRPr="00EE2230" w:rsidRDefault="00EE2230" w:rsidP="00EE2230"/>
    <w:p w:rsidR="00EE2230" w:rsidRDefault="00EE2230" w:rsidP="00EE2230">
      <w:pPr>
        <w:rPr>
          <w:rFonts w:hint="eastAsia"/>
        </w:rPr>
      </w:pPr>
      <w:r>
        <w:rPr>
          <w:rFonts w:hint="eastAsia"/>
        </w:rPr>
        <w:t xml:space="preserve">　購入金額の</w:t>
      </w:r>
      <w:r>
        <w:rPr>
          <w:rFonts w:hint="eastAsia"/>
        </w:rPr>
        <w:t>2</w:t>
      </w:r>
      <w:r>
        <w:rPr>
          <w:rFonts w:hint="eastAsia"/>
        </w:rPr>
        <w:t>割増しとなる「世界農業遺産認定記念</w:t>
      </w:r>
      <w:r>
        <w:rPr>
          <w:rFonts w:hint="eastAsia"/>
        </w:rPr>
        <w:t>2018</w:t>
      </w:r>
      <w:r>
        <w:rPr>
          <w:rFonts w:hint="eastAsia"/>
        </w:rPr>
        <w:t>プレミアム商品券」を</w:t>
      </w:r>
      <w:r>
        <w:rPr>
          <w:rFonts w:hint="eastAsia"/>
        </w:rPr>
        <w:t>6</w:t>
      </w:r>
      <w:r>
        <w:rPr>
          <w:rFonts w:hint="eastAsia"/>
        </w:rPr>
        <w:t>月</w:t>
      </w:r>
      <w:r>
        <w:rPr>
          <w:rFonts w:hint="eastAsia"/>
        </w:rPr>
        <w:t>9</w:t>
      </w:r>
      <w:r>
        <w:rPr>
          <w:rFonts w:hint="eastAsia"/>
        </w:rPr>
        <w:t>日から販売します。</w:t>
      </w:r>
    </w:p>
    <w:p w:rsidR="00EE2230" w:rsidRDefault="00EE2230" w:rsidP="00EE2230">
      <w:pPr>
        <w:rPr>
          <w:rFonts w:hint="eastAsia"/>
        </w:rPr>
      </w:pPr>
      <w:r>
        <w:rPr>
          <w:rFonts w:hint="eastAsia"/>
        </w:rPr>
        <w:t>対象　市内に住んでいる人</w:t>
      </w:r>
    </w:p>
    <w:p w:rsidR="00EE2230" w:rsidRDefault="00EE2230" w:rsidP="00EE2230">
      <w:pPr>
        <w:rPr>
          <w:rFonts w:hint="eastAsia"/>
        </w:rPr>
      </w:pPr>
      <w:r>
        <w:rPr>
          <w:rFonts w:hint="eastAsia"/>
        </w:rPr>
        <w:t xml:space="preserve">内容　</w:t>
      </w:r>
      <w:r>
        <w:rPr>
          <w:rFonts w:hint="eastAsia"/>
        </w:rPr>
        <w:t>1</w:t>
      </w:r>
      <w:r>
        <w:rPr>
          <w:rFonts w:hint="eastAsia"/>
        </w:rPr>
        <w:t>セット</w:t>
      </w:r>
      <w:r>
        <w:rPr>
          <w:rFonts w:hint="eastAsia"/>
        </w:rPr>
        <w:t>10,000</w:t>
      </w:r>
      <w:r>
        <w:rPr>
          <w:rFonts w:hint="eastAsia"/>
        </w:rPr>
        <w:t>円（専用券</w:t>
      </w:r>
    </w:p>
    <w:p w:rsidR="00EE2230" w:rsidRDefault="00EE2230" w:rsidP="00EE2230">
      <w:pPr>
        <w:rPr>
          <w:rFonts w:hint="eastAsia"/>
        </w:rPr>
      </w:pPr>
      <w:r>
        <w:rPr>
          <w:rFonts w:hint="eastAsia"/>
        </w:rPr>
        <w:t>1,000</w:t>
      </w:r>
      <w:r>
        <w:rPr>
          <w:rFonts w:hint="eastAsia"/>
        </w:rPr>
        <w:t>円</w:t>
      </w:r>
      <w:r>
        <w:rPr>
          <w:rFonts w:hint="eastAsia"/>
        </w:rPr>
        <w:t>7</w:t>
      </w:r>
      <w:r>
        <w:rPr>
          <w:rFonts w:hint="eastAsia"/>
        </w:rPr>
        <w:t>枚、共通券</w:t>
      </w:r>
      <w:r>
        <w:rPr>
          <w:rFonts w:hint="eastAsia"/>
        </w:rPr>
        <w:t>1,000</w:t>
      </w:r>
      <w:r>
        <w:rPr>
          <w:rFonts w:hint="eastAsia"/>
        </w:rPr>
        <w:t>円</w:t>
      </w:r>
      <w:r>
        <w:rPr>
          <w:rFonts w:hint="eastAsia"/>
        </w:rPr>
        <w:t>5</w:t>
      </w:r>
      <w:r>
        <w:rPr>
          <w:rFonts w:hint="eastAsia"/>
        </w:rPr>
        <w:t>枚で</w:t>
      </w:r>
    </w:p>
    <w:p w:rsidR="00EE2230" w:rsidRDefault="00EE2230" w:rsidP="00EE2230">
      <w:pPr>
        <w:rPr>
          <w:rFonts w:hint="eastAsia"/>
        </w:rPr>
      </w:pPr>
      <w:r>
        <w:rPr>
          <w:rFonts w:hint="eastAsia"/>
        </w:rPr>
        <w:t>12,000</w:t>
      </w:r>
      <w:r>
        <w:rPr>
          <w:rFonts w:hint="eastAsia"/>
        </w:rPr>
        <w:t>円分）で、</w:t>
      </w:r>
      <w:r>
        <w:rPr>
          <w:rFonts w:hint="eastAsia"/>
        </w:rPr>
        <w:t>1</w:t>
      </w:r>
      <w:r>
        <w:rPr>
          <w:rFonts w:hint="eastAsia"/>
        </w:rPr>
        <w:t>世帯</w:t>
      </w:r>
      <w:r>
        <w:rPr>
          <w:rFonts w:hint="eastAsia"/>
        </w:rPr>
        <w:t>3</w:t>
      </w:r>
      <w:r>
        <w:rPr>
          <w:rFonts w:hint="eastAsia"/>
        </w:rPr>
        <w:t>セットまで</w:t>
      </w:r>
    </w:p>
    <w:p w:rsidR="00EE2230" w:rsidRDefault="00EE2230" w:rsidP="00EE2230">
      <w:pPr>
        <w:rPr>
          <w:rFonts w:hint="eastAsia"/>
        </w:rPr>
      </w:pPr>
      <w:r>
        <w:rPr>
          <w:rFonts w:hint="eastAsia"/>
        </w:rPr>
        <w:t xml:space="preserve">購入方法　</w:t>
      </w:r>
      <w:r>
        <w:rPr>
          <w:rFonts w:hint="eastAsia"/>
        </w:rPr>
        <w:t>6</w:t>
      </w:r>
      <w:r>
        <w:rPr>
          <w:rFonts w:hint="eastAsia"/>
        </w:rPr>
        <w:t>月に全戸配布する「商品券購入申込書」に必要事項を記入し、販売場所に持参</w:t>
      </w:r>
    </w:p>
    <w:p w:rsidR="00EE2230" w:rsidRDefault="00EE2230" w:rsidP="00EE2230">
      <w:pPr>
        <w:rPr>
          <w:rFonts w:hint="eastAsia"/>
        </w:rPr>
      </w:pPr>
      <w:r>
        <w:rPr>
          <w:rFonts w:hint="eastAsia"/>
        </w:rPr>
        <w:t>※詳しくは広報おおさき</w:t>
      </w:r>
      <w:r>
        <w:rPr>
          <w:rFonts w:hint="eastAsia"/>
        </w:rPr>
        <w:t>6</w:t>
      </w:r>
      <w:r>
        <w:rPr>
          <w:rFonts w:hint="eastAsia"/>
        </w:rPr>
        <w:t>月号に掲載します。</w:t>
      </w:r>
    </w:p>
    <w:p w:rsidR="00EE2230" w:rsidRDefault="00EE2230" w:rsidP="00EE2230"/>
    <w:p w:rsidR="00EE2230" w:rsidRDefault="00EE2230" w:rsidP="00EE2230">
      <w:r>
        <w:tab/>
      </w:r>
    </w:p>
    <w:p w:rsidR="00EE2230" w:rsidRPr="00556DD0" w:rsidRDefault="00EE2230" w:rsidP="00EE2230">
      <w:pPr>
        <w:rPr>
          <w:rFonts w:hint="eastAsia"/>
          <w:b/>
          <w:sz w:val="24"/>
          <w:szCs w:val="24"/>
        </w:rPr>
      </w:pPr>
      <w:r w:rsidRPr="00556DD0">
        <w:rPr>
          <w:rFonts w:hint="eastAsia"/>
          <w:b/>
          <w:sz w:val="24"/>
          <w:szCs w:val="24"/>
        </w:rPr>
        <w:t>埋蔵文化財包蔵地での各種開発は届け出をしてください</w:t>
      </w:r>
    </w:p>
    <w:p w:rsidR="00556DD0" w:rsidRDefault="00EE2230" w:rsidP="00EE2230">
      <w:pPr>
        <w:rPr>
          <w:rFonts w:hint="eastAsia"/>
        </w:rPr>
      </w:pPr>
      <w:r>
        <w:rPr>
          <w:rFonts w:hint="eastAsia"/>
        </w:rPr>
        <w:t xml:space="preserve">　</w:t>
      </w:r>
      <w:r w:rsidR="00556DD0">
        <w:rPr>
          <w:rFonts w:hint="eastAsia"/>
        </w:rPr>
        <w:t xml:space="preserve">文化財課調査担当　　</w:t>
      </w:r>
      <w:r w:rsidR="00556DD0">
        <w:rPr>
          <w:rFonts w:hint="eastAsia"/>
        </w:rPr>
        <w:t>72-5036</w:t>
      </w:r>
    </w:p>
    <w:p w:rsidR="00556DD0" w:rsidRDefault="00556DD0" w:rsidP="00EE2230">
      <w:pPr>
        <w:rPr>
          <w:rFonts w:hint="eastAsia"/>
        </w:rPr>
      </w:pPr>
    </w:p>
    <w:p w:rsidR="00EE2230" w:rsidRDefault="00EE2230" w:rsidP="00556DD0">
      <w:pPr>
        <w:ind w:firstLineChars="100" w:firstLine="210"/>
        <w:rPr>
          <w:rFonts w:hint="eastAsia"/>
        </w:rPr>
      </w:pPr>
      <w:r>
        <w:rPr>
          <w:rFonts w:hint="eastAsia"/>
        </w:rPr>
        <w:t>埋蔵文化財は貴重な文化遺産です。自己所有地であっても、開発行為の際には文化財保護法に基づく届け出が必要になります。事前に文化財課に相談をお願いします。</w:t>
      </w:r>
    </w:p>
    <w:p w:rsidR="00EE2230" w:rsidRDefault="00EE2230" w:rsidP="00EE2230">
      <w:pPr>
        <w:rPr>
          <w:rFonts w:hint="eastAsia"/>
        </w:rPr>
      </w:pPr>
      <w:r>
        <w:rPr>
          <w:rFonts w:hint="eastAsia"/>
        </w:rPr>
        <w:t>開発行為をする際の手続きの流れ</w:t>
      </w:r>
    </w:p>
    <w:p w:rsidR="00EE2230" w:rsidRDefault="00556DD0" w:rsidP="00EE2230">
      <w:pPr>
        <w:rPr>
          <w:rFonts w:hint="eastAsia"/>
        </w:rPr>
      </w:pPr>
      <w:r>
        <w:rPr>
          <w:rFonts w:hint="eastAsia"/>
        </w:rPr>
        <w:t>遺跡の照会（開発予定地内の遺跡の</w:t>
      </w:r>
      <w:r w:rsidR="00EE2230">
        <w:rPr>
          <w:rFonts w:hint="eastAsia"/>
        </w:rPr>
        <w:t>有無の確認）</w:t>
      </w:r>
    </w:p>
    <w:p w:rsidR="00EE2230" w:rsidRDefault="00EE2230" w:rsidP="00EE2230">
      <w:pPr>
        <w:rPr>
          <w:rFonts w:hint="eastAsia"/>
        </w:rPr>
      </w:pPr>
      <w:r>
        <w:rPr>
          <w:rFonts w:hint="eastAsia"/>
        </w:rPr>
        <w:t>協議（協議書の提出）</w:t>
      </w:r>
    </w:p>
    <w:p w:rsidR="00EE2230" w:rsidRDefault="00EE2230" w:rsidP="00EE2230">
      <w:pPr>
        <w:rPr>
          <w:rFonts w:hint="eastAsia"/>
        </w:rPr>
      </w:pPr>
      <w:r>
        <w:rPr>
          <w:rFonts w:hint="eastAsia"/>
        </w:rPr>
        <w:t>※所定の様式で提出してください。</w:t>
      </w:r>
    </w:p>
    <w:p w:rsidR="00EE2230" w:rsidRDefault="00EE2230" w:rsidP="00EE2230">
      <w:pPr>
        <w:rPr>
          <w:rFonts w:hint="eastAsia"/>
        </w:rPr>
      </w:pPr>
      <w:r>
        <w:rPr>
          <w:rFonts w:hint="eastAsia"/>
        </w:rPr>
        <w:t>届け出（埋蔵文化財発掘の届け出）</w:t>
      </w:r>
    </w:p>
    <w:p w:rsidR="00EE2230" w:rsidRDefault="00EE2230" w:rsidP="00EE2230">
      <w:pPr>
        <w:rPr>
          <w:rFonts w:hint="eastAsia"/>
        </w:rPr>
      </w:pPr>
      <w:r>
        <w:rPr>
          <w:rFonts w:hint="eastAsia"/>
        </w:rPr>
        <w:t>※工事実施予定日の</w:t>
      </w:r>
      <w:r>
        <w:rPr>
          <w:rFonts w:hint="eastAsia"/>
        </w:rPr>
        <w:t>60</w:t>
      </w:r>
      <w:r>
        <w:rPr>
          <w:rFonts w:hint="eastAsia"/>
        </w:rPr>
        <w:t>日前までに所定様式で届け出る必要があります。</w:t>
      </w:r>
    </w:p>
    <w:p w:rsidR="00EE2230" w:rsidRDefault="00EE2230" w:rsidP="00EE2230">
      <w:pPr>
        <w:rPr>
          <w:rFonts w:hint="eastAsia"/>
        </w:rPr>
      </w:pPr>
      <w:r>
        <w:rPr>
          <w:rFonts w:hint="eastAsia"/>
        </w:rPr>
        <w:t>市による調査（保存記録）</w:t>
      </w:r>
    </w:p>
    <w:p w:rsidR="00BB251D" w:rsidRDefault="00BB251D" w:rsidP="00EE2230">
      <w:pPr>
        <w:rPr>
          <w:rFonts w:hint="eastAsia"/>
        </w:rPr>
      </w:pPr>
    </w:p>
    <w:p w:rsidR="00556DD0" w:rsidRPr="00556DD0" w:rsidRDefault="00556DD0" w:rsidP="00556DD0">
      <w:pPr>
        <w:rPr>
          <w:rFonts w:hint="eastAsia"/>
          <w:b/>
          <w:sz w:val="24"/>
          <w:szCs w:val="24"/>
        </w:rPr>
      </w:pPr>
      <w:r w:rsidRPr="00556DD0">
        <w:rPr>
          <w:rFonts w:hint="eastAsia"/>
          <w:b/>
          <w:sz w:val="24"/>
          <w:szCs w:val="24"/>
        </w:rPr>
        <w:t>鉛給水管の取り替え工事費を補助します</w:t>
      </w:r>
    </w:p>
    <w:p w:rsidR="00556DD0" w:rsidRDefault="00556DD0" w:rsidP="00556DD0">
      <w:pPr>
        <w:ind w:firstLineChars="100" w:firstLine="210"/>
        <w:rPr>
          <w:rFonts w:hint="eastAsia"/>
        </w:rPr>
      </w:pPr>
      <w:r>
        <w:rPr>
          <w:rFonts w:hint="eastAsia"/>
        </w:rPr>
        <w:t xml:space="preserve">水道部管理課給水係　　</w:t>
      </w:r>
      <w:r>
        <w:rPr>
          <w:rFonts w:hint="eastAsia"/>
        </w:rPr>
        <w:t>24-1112</w:t>
      </w:r>
    </w:p>
    <w:p w:rsidR="00556DD0" w:rsidRDefault="00556DD0" w:rsidP="00556DD0">
      <w:pPr>
        <w:ind w:firstLineChars="100" w:firstLine="210"/>
      </w:pPr>
    </w:p>
    <w:p w:rsidR="00556DD0" w:rsidRDefault="00556DD0" w:rsidP="00556DD0">
      <w:pPr>
        <w:rPr>
          <w:rFonts w:hint="eastAsia"/>
        </w:rPr>
      </w:pPr>
      <w:r>
        <w:rPr>
          <w:rFonts w:hint="eastAsia"/>
        </w:rPr>
        <w:t xml:space="preserve">　市では、鉛給水管の解消を図るため、取り替え工事に補助を行っています。</w:t>
      </w:r>
    </w:p>
    <w:p w:rsidR="00556DD0" w:rsidRDefault="00556DD0" w:rsidP="00556DD0">
      <w:pPr>
        <w:rPr>
          <w:rFonts w:hint="eastAsia"/>
        </w:rPr>
      </w:pPr>
      <w:r>
        <w:rPr>
          <w:rFonts w:hint="eastAsia"/>
        </w:rPr>
        <w:t xml:space="preserve">　現在使用している鉛給水管をポリエチレン製などの給水管に取り替える工事を実施する場合、工事費に対して補助金を交付します。補助金は一定の要件を満たす場合に交付します。詳しくはお問い合わせください。</w:t>
      </w:r>
    </w:p>
    <w:p w:rsidR="00556DD0" w:rsidRDefault="00556DD0" w:rsidP="00556DD0">
      <w:pPr>
        <w:rPr>
          <w:rFonts w:hint="eastAsia"/>
        </w:rPr>
      </w:pPr>
    </w:p>
    <w:p w:rsidR="00556DD0" w:rsidRPr="00556DD0" w:rsidRDefault="00556DD0" w:rsidP="00556DD0">
      <w:pPr>
        <w:rPr>
          <w:rFonts w:hint="eastAsia"/>
          <w:b/>
          <w:sz w:val="24"/>
          <w:szCs w:val="24"/>
        </w:rPr>
      </w:pPr>
      <w:r w:rsidRPr="00556DD0">
        <w:rPr>
          <w:rFonts w:hint="eastAsia"/>
          <w:b/>
          <w:sz w:val="24"/>
          <w:szCs w:val="24"/>
        </w:rPr>
        <w:t>災害援護資金の貸付申請期限を延長します</w:t>
      </w:r>
    </w:p>
    <w:p w:rsidR="00556DD0" w:rsidRDefault="00556DD0" w:rsidP="00556DD0">
      <w:r>
        <w:rPr>
          <w:rFonts w:hint="eastAsia"/>
        </w:rPr>
        <w:t>社会福祉課地域福祉係</w:t>
      </w:r>
      <w:r>
        <w:rPr>
          <w:rFonts w:hint="eastAsia"/>
        </w:rPr>
        <w:t xml:space="preserve">  </w:t>
      </w:r>
      <w:r>
        <w:rPr>
          <w:rFonts w:hint="eastAsia"/>
        </w:rPr>
        <w:t xml:space="preserve">　</w:t>
      </w:r>
      <w:r>
        <w:rPr>
          <w:rFonts w:hint="eastAsia"/>
        </w:rPr>
        <w:t>23-6012</w:t>
      </w:r>
      <w:r>
        <w:rPr>
          <w:rFonts w:hint="eastAsia"/>
        </w:rPr>
        <w:t xml:space="preserve">　</w:t>
      </w:r>
      <w:r>
        <w:rPr>
          <w:rFonts w:hint="eastAsia"/>
        </w:rPr>
        <w:t xml:space="preserve"> </w:t>
      </w:r>
      <w:r>
        <w:rPr>
          <w:rFonts w:hint="eastAsia"/>
        </w:rPr>
        <w:t>または各総合支所市民福祉課</w:t>
      </w:r>
    </w:p>
    <w:p w:rsidR="00556DD0" w:rsidRDefault="00556DD0" w:rsidP="00556DD0">
      <w:pPr>
        <w:rPr>
          <w:rFonts w:hint="eastAsia"/>
        </w:rPr>
      </w:pPr>
      <w:r>
        <w:rPr>
          <w:rFonts w:hint="eastAsia"/>
        </w:rPr>
        <w:lastRenderedPageBreak/>
        <w:t xml:space="preserve">　震災により負傷または住居に損害を受けた人に対して、災害弔慰金の支給などに関する法律に基づき、生活の再建に必要な資金を貸し付ける災害援護資金の申請期限が</w:t>
      </w:r>
      <w:r>
        <w:rPr>
          <w:rFonts w:hint="eastAsia"/>
        </w:rPr>
        <w:t>1</w:t>
      </w:r>
      <w:r>
        <w:rPr>
          <w:rFonts w:hint="eastAsia"/>
        </w:rPr>
        <w:t>年間延長されました。貸し付けには条件がありますので、あらかじめ電話などでご相談ください。</w:t>
      </w:r>
    </w:p>
    <w:p w:rsidR="00556DD0" w:rsidRDefault="00556DD0" w:rsidP="00556DD0">
      <w:pPr>
        <w:rPr>
          <w:rFonts w:hint="eastAsia"/>
        </w:rPr>
      </w:pPr>
      <w:r>
        <w:rPr>
          <w:rFonts w:hint="eastAsia"/>
        </w:rPr>
        <w:t>申請期限　平成</w:t>
      </w:r>
      <w:r>
        <w:rPr>
          <w:rFonts w:hint="eastAsia"/>
        </w:rPr>
        <w:t>31</w:t>
      </w:r>
      <w:r>
        <w:rPr>
          <w:rFonts w:hint="eastAsia"/>
        </w:rPr>
        <w:t>年</w:t>
      </w:r>
      <w:r>
        <w:rPr>
          <w:rFonts w:hint="eastAsia"/>
        </w:rPr>
        <w:t>3</w:t>
      </w:r>
      <w:r>
        <w:rPr>
          <w:rFonts w:hint="eastAsia"/>
        </w:rPr>
        <w:t>月</w:t>
      </w:r>
      <w:r>
        <w:rPr>
          <w:rFonts w:hint="eastAsia"/>
        </w:rPr>
        <w:t>31</w:t>
      </w:r>
      <w:r>
        <w:rPr>
          <w:rFonts w:hint="eastAsia"/>
        </w:rPr>
        <w:t>日</w:t>
      </w:r>
    </w:p>
    <w:p w:rsidR="00556DD0" w:rsidRDefault="00556DD0" w:rsidP="00556DD0">
      <w:pPr>
        <w:rPr>
          <w:rFonts w:hint="eastAsia"/>
        </w:rPr>
      </w:pPr>
    </w:p>
    <w:p w:rsidR="00556DD0" w:rsidRDefault="00556DD0" w:rsidP="00556DD0">
      <w:pPr>
        <w:rPr>
          <w:rFonts w:hint="eastAsia"/>
          <w:b/>
          <w:sz w:val="24"/>
          <w:szCs w:val="24"/>
        </w:rPr>
      </w:pPr>
      <w:r w:rsidRPr="00556DD0">
        <w:rPr>
          <w:rFonts w:hint="eastAsia"/>
          <w:b/>
          <w:sz w:val="24"/>
          <w:szCs w:val="24"/>
        </w:rPr>
        <w:t>各種税の振替結果は記帳で確認してください</w:t>
      </w:r>
    </w:p>
    <w:p w:rsidR="00556DD0" w:rsidRDefault="00556DD0" w:rsidP="00556DD0">
      <w:pPr>
        <w:ind w:firstLineChars="100" w:firstLine="210"/>
        <w:rPr>
          <w:rFonts w:hint="eastAsia"/>
          <w:szCs w:val="21"/>
        </w:rPr>
      </w:pPr>
      <w:r>
        <w:rPr>
          <w:rFonts w:hint="eastAsia"/>
          <w:szCs w:val="21"/>
        </w:rPr>
        <w:t xml:space="preserve">納税課収納担当　　</w:t>
      </w:r>
      <w:r w:rsidRPr="00556DD0">
        <w:rPr>
          <w:rFonts w:hint="eastAsia"/>
          <w:szCs w:val="21"/>
        </w:rPr>
        <w:t>23-5148</w:t>
      </w:r>
    </w:p>
    <w:p w:rsidR="00556DD0" w:rsidRPr="00556DD0" w:rsidRDefault="00556DD0" w:rsidP="00556DD0">
      <w:pPr>
        <w:ind w:firstLineChars="100" w:firstLine="210"/>
        <w:rPr>
          <w:rFonts w:hint="eastAsia"/>
          <w:szCs w:val="21"/>
        </w:rPr>
      </w:pPr>
    </w:p>
    <w:p w:rsidR="00556DD0" w:rsidRDefault="00556DD0" w:rsidP="00556DD0">
      <w:pPr>
        <w:rPr>
          <w:rFonts w:hint="eastAsia"/>
        </w:rPr>
      </w:pPr>
      <w:r>
        <w:rPr>
          <w:rFonts w:hint="eastAsia"/>
        </w:rPr>
        <w:t xml:space="preserve">　税の納付に口座振替を利用している場合、通帳への記帳での領収となりますので、各期の振替結果は預・貯金通帳への記帳で確認してください。なお、</w:t>
      </w:r>
      <w:r>
        <w:rPr>
          <w:rFonts w:hint="eastAsia"/>
        </w:rPr>
        <w:t>1</w:t>
      </w:r>
      <w:r>
        <w:rPr>
          <w:rFonts w:hint="eastAsia"/>
        </w:rPr>
        <w:t>月</w:t>
      </w:r>
      <w:r>
        <w:rPr>
          <w:rFonts w:hint="eastAsia"/>
        </w:rPr>
        <w:t>1</w:t>
      </w:r>
      <w:r>
        <w:rPr>
          <w:rFonts w:hint="eastAsia"/>
        </w:rPr>
        <w:t>日～</w:t>
      </w:r>
      <w:r>
        <w:rPr>
          <w:rFonts w:hint="eastAsia"/>
        </w:rPr>
        <w:t>12</w:t>
      </w:r>
      <w:r>
        <w:rPr>
          <w:rFonts w:hint="eastAsia"/>
        </w:rPr>
        <w:t>月</w:t>
      </w:r>
      <w:r>
        <w:rPr>
          <w:rFonts w:hint="eastAsia"/>
        </w:rPr>
        <w:t>31</w:t>
      </w:r>
      <w:r>
        <w:rPr>
          <w:rFonts w:hint="eastAsia"/>
        </w:rPr>
        <w:t>日における税の振替情報を、登録口座ごとにまとめた口座振替済通知書の発行については、随時の対応、送付となりますので、担当までお問い合わせください。</w:t>
      </w:r>
    </w:p>
    <w:p w:rsidR="00556DD0" w:rsidRDefault="00556DD0" w:rsidP="00556DD0">
      <w:pPr>
        <w:rPr>
          <w:rFonts w:hint="eastAsia"/>
        </w:rPr>
      </w:pPr>
    </w:p>
    <w:p w:rsidR="00556DD0" w:rsidRPr="00556DD0" w:rsidRDefault="00556DD0" w:rsidP="00556DD0">
      <w:pPr>
        <w:rPr>
          <w:rFonts w:hint="eastAsia"/>
          <w:b/>
          <w:sz w:val="24"/>
          <w:szCs w:val="24"/>
        </w:rPr>
      </w:pPr>
      <w:r w:rsidRPr="00556DD0">
        <w:rPr>
          <w:rFonts w:hint="eastAsia"/>
          <w:b/>
          <w:sz w:val="24"/>
          <w:szCs w:val="24"/>
        </w:rPr>
        <w:t>軽自動車税の口座振替納付済通知書を発送します</w:t>
      </w:r>
    </w:p>
    <w:p w:rsidR="00556DD0" w:rsidRDefault="00556DD0" w:rsidP="00556DD0">
      <w:pPr>
        <w:ind w:firstLineChars="100" w:firstLine="210"/>
      </w:pPr>
      <w:r>
        <w:rPr>
          <w:rFonts w:hint="eastAsia"/>
        </w:rPr>
        <w:t xml:space="preserve">納税課収納担当　　</w:t>
      </w:r>
      <w:r>
        <w:rPr>
          <w:rFonts w:hint="eastAsia"/>
        </w:rPr>
        <w:t>23-5148</w:t>
      </w:r>
    </w:p>
    <w:p w:rsidR="006405E9" w:rsidRDefault="00556DD0" w:rsidP="00556DD0">
      <w:pPr>
        <w:rPr>
          <w:rFonts w:hint="eastAsia"/>
        </w:rPr>
      </w:pPr>
      <w:r>
        <w:rPr>
          <w:rFonts w:hint="eastAsia"/>
        </w:rPr>
        <w:t xml:space="preserve">　</w:t>
      </w:r>
    </w:p>
    <w:p w:rsidR="00556DD0" w:rsidRDefault="00556DD0" w:rsidP="006405E9">
      <w:pPr>
        <w:ind w:firstLineChars="100" w:firstLine="210"/>
        <w:rPr>
          <w:rFonts w:hint="eastAsia"/>
        </w:rPr>
      </w:pPr>
      <w:r>
        <w:rPr>
          <w:rFonts w:hint="eastAsia"/>
        </w:rPr>
        <w:t>軽自動車税を口座振替で納付した人に、</w:t>
      </w:r>
      <w:r>
        <w:rPr>
          <w:rFonts w:hint="eastAsia"/>
        </w:rPr>
        <w:t>6</w:t>
      </w:r>
      <w:r>
        <w:rPr>
          <w:rFonts w:hint="eastAsia"/>
        </w:rPr>
        <w:t>月</w:t>
      </w:r>
      <w:r>
        <w:rPr>
          <w:rFonts w:hint="eastAsia"/>
        </w:rPr>
        <w:t>15</w:t>
      </w:r>
      <w:r>
        <w:rPr>
          <w:rFonts w:hint="eastAsia"/>
        </w:rPr>
        <w:t>日に口座振替納付済通知（兼車検用納税証明）を送付します。なお、口座振替で納付した人で、</w:t>
      </w:r>
      <w:r>
        <w:rPr>
          <w:rFonts w:hint="eastAsia"/>
        </w:rPr>
        <w:t>5</w:t>
      </w:r>
      <w:r>
        <w:rPr>
          <w:rFonts w:hint="eastAsia"/>
        </w:rPr>
        <w:t>月</w:t>
      </w:r>
      <w:r>
        <w:rPr>
          <w:rFonts w:hint="eastAsia"/>
        </w:rPr>
        <w:t>31</w:t>
      </w:r>
      <w:r>
        <w:rPr>
          <w:rFonts w:hint="eastAsia"/>
        </w:rPr>
        <w:t>日～</w:t>
      </w:r>
      <w:r>
        <w:rPr>
          <w:rFonts w:hint="eastAsia"/>
        </w:rPr>
        <w:t>6</w:t>
      </w:r>
      <w:r>
        <w:rPr>
          <w:rFonts w:hint="eastAsia"/>
        </w:rPr>
        <w:t>月</w:t>
      </w:r>
      <w:r>
        <w:rPr>
          <w:rFonts w:hint="eastAsia"/>
        </w:rPr>
        <w:t>14</w:t>
      </w:r>
      <w:r>
        <w:rPr>
          <w:rFonts w:hint="eastAsia"/>
        </w:rPr>
        <w:t>日の間に、車検用納税証明が必要な人は、次のものを持参してください。</w:t>
      </w:r>
    </w:p>
    <w:p w:rsidR="00556DD0" w:rsidRDefault="00556DD0" w:rsidP="00556DD0">
      <w:pPr>
        <w:rPr>
          <w:rFonts w:hint="eastAsia"/>
        </w:rPr>
      </w:pPr>
      <w:r>
        <w:rPr>
          <w:rFonts w:hint="eastAsia"/>
        </w:rPr>
        <w:t>持ち物　車検証（写し可）、納付済みが確認できる本人控えや記帳後の通帳</w:t>
      </w:r>
    </w:p>
    <w:p w:rsidR="00556DD0" w:rsidRDefault="00556DD0" w:rsidP="00556DD0">
      <w:pPr>
        <w:rPr>
          <w:rFonts w:hint="eastAsia"/>
        </w:rPr>
      </w:pPr>
      <w:r>
        <w:rPr>
          <w:rFonts w:hint="eastAsia"/>
        </w:rPr>
        <w:t>※</w:t>
      </w:r>
      <w:r>
        <w:rPr>
          <w:rFonts w:hint="eastAsia"/>
        </w:rPr>
        <w:t>15</w:t>
      </w:r>
      <w:r>
        <w:rPr>
          <w:rFonts w:hint="eastAsia"/>
        </w:rPr>
        <w:t>日以降で紛失等した場合も、上記内容で再発行可能です。</w:t>
      </w:r>
    </w:p>
    <w:p w:rsidR="00556DD0" w:rsidRDefault="00556DD0" w:rsidP="00556DD0">
      <w:pPr>
        <w:rPr>
          <w:rFonts w:hint="eastAsia"/>
        </w:rPr>
      </w:pPr>
    </w:p>
    <w:p w:rsidR="00556DD0" w:rsidRPr="00556DD0" w:rsidRDefault="00556DD0" w:rsidP="00556DD0">
      <w:pPr>
        <w:rPr>
          <w:rFonts w:hint="eastAsia"/>
          <w:b/>
        </w:rPr>
      </w:pPr>
      <w:r w:rsidRPr="00556DD0">
        <w:rPr>
          <w:rFonts w:hint="eastAsia"/>
          <w:b/>
          <w:sz w:val="24"/>
        </w:rPr>
        <w:t>軽自動車の納税通知書が変わります</w:t>
      </w:r>
    </w:p>
    <w:p w:rsidR="00556DD0" w:rsidRDefault="006405E9" w:rsidP="006405E9">
      <w:pPr>
        <w:ind w:firstLineChars="100" w:firstLine="210"/>
      </w:pPr>
      <w:r>
        <w:rPr>
          <w:rFonts w:hint="eastAsia"/>
        </w:rPr>
        <w:t xml:space="preserve">税務課市民税担当　　</w:t>
      </w:r>
      <w:r w:rsidR="00556DD0" w:rsidRPr="00556DD0">
        <w:rPr>
          <w:rFonts w:hint="eastAsia"/>
        </w:rPr>
        <w:t>23-2148</w:t>
      </w:r>
    </w:p>
    <w:p w:rsidR="006405E9" w:rsidRDefault="00556DD0" w:rsidP="00556DD0">
      <w:pPr>
        <w:rPr>
          <w:rFonts w:hint="eastAsia"/>
        </w:rPr>
      </w:pPr>
      <w:r>
        <w:rPr>
          <w:rFonts w:hint="eastAsia"/>
        </w:rPr>
        <w:t xml:space="preserve">　</w:t>
      </w:r>
    </w:p>
    <w:p w:rsidR="00556DD0" w:rsidRDefault="00556DD0" w:rsidP="006405E9">
      <w:pPr>
        <w:ind w:firstLineChars="100" w:firstLine="210"/>
        <w:rPr>
          <w:rFonts w:hint="eastAsia"/>
        </w:rPr>
      </w:pPr>
      <w:r>
        <w:rPr>
          <w:rFonts w:hint="eastAsia"/>
        </w:rPr>
        <w:t>平成</w:t>
      </w:r>
      <w:r>
        <w:rPr>
          <w:rFonts w:hint="eastAsia"/>
        </w:rPr>
        <w:t>30</w:t>
      </w:r>
      <w:r>
        <w:rPr>
          <w:rFonts w:hint="eastAsia"/>
        </w:rPr>
        <w:t>年</w:t>
      </w:r>
      <w:r>
        <w:rPr>
          <w:rFonts w:hint="eastAsia"/>
        </w:rPr>
        <w:t>5</w:t>
      </w:r>
      <w:r>
        <w:rPr>
          <w:rFonts w:hint="eastAsia"/>
        </w:rPr>
        <w:t>月</w:t>
      </w:r>
      <w:r>
        <w:rPr>
          <w:rFonts w:hint="eastAsia"/>
        </w:rPr>
        <w:t>15</w:t>
      </w:r>
      <w:r>
        <w:rPr>
          <w:rFonts w:hint="eastAsia"/>
        </w:rPr>
        <w:t>日から、軽自動車税納税通知書を、従来のはがき様式から封書様式へ変更します。</w:t>
      </w:r>
    </w:p>
    <w:p w:rsidR="006405E9" w:rsidRDefault="006405E9" w:rsidP="00556DD0">
      <w:pPr>
        <w:rPr>
          <w:rFonts w:hint="eastAsia"/>
        </w:rPr>
      </w:pPr>
      <w:r>
        <w:rPr>
          <w:rFonts w:hint="eastAsia"/>
        </w:rPr>
        <w:t xml:space="preserve">変更対象　</w:t>
      </w:r>
    </w:p>
    <w:p w:rsidR="006405E9" w:rsidRDefault="00556DD0" w:rsidP="00556DD0">
      <w:pPr>
        <w:rPr>
          <w:rFonts w:hint="eastAsia"/>
        </w:rPr>
      </w:pPr>
      <w:r>
        <w:rPr>
          <w:rFonts w:hint="eastAsia"/>
        </w:rPr>
        <w:t>当初発送納税通知書、再発行納税通知書（</w:t>
      </w:r>
      <w:r>
        <w:rPr>
          <w:rFonts w:hint="eastAsia"/>
        </w:rPr>
        <w:t>1</w:t>
      </w:r>
      <w:r>
        <w:rPr>
          <w:rFonts w:hint="eastAsia"/>
        </w:rPr>
        <w:t>台につき</w:t>
      </w:r>
      <w:r>
        <w:rPr>
          <w:rFonts w:hint="eastAsia"/>
        </w:rPr>
        <w:t>1</w:t>
      </w:r>
      <w:r w:rsidR="006405E9">
        <w:rPr>
          <w:rFonts w:hint="eastAsia"/>
        </w:rPr>
        <w:t xml:space="preserve">枚）　</w:t>
      </w:r>
    </w:p>
    <w:p w:rsidR="00556DD0" w:rsidRDefault="00556DD0" w:rsidP="00556DD0">
      <w:pPr>
        <w:rPr>
          <w:rFonts w:hint="eastAsia"/>
        </w:rPr>
      </w:pPr>
      <w:r>
        <w:rPr>
          <w:rFonts w:hint="eastAsia"/>
        </w:rPr>
        <w:t>口座振替用納税通知書（</w:t>
      </w:r>
      <w:r>
        <w:rPr>
          <w:rFonts w:hint="eastAsia"/>
        </w:rPr>
        <w:t>1</w:t>
      </w:r>
      <w:r>
        <w:rPr>
          <w:rFonts w:hint="eastAsia"/>
        </w:rPr>
        <w:t>枚に最大</w:t>
      </w:r>
      <w:r>
        <w:rPr>
          <w:rFonts w:hint="eastAsia"/>
        </w:rPr>
        <w:t>6</w:t>
      </w:r>
      <w:r>
        <w:rPr>
          <w:rFonts w:hint="eastAsia"/>
        </w:rPr>
        <w:t>台まで記載）</w:t>
      </w:r>
    </w:p>
    <w:p w:rsidR="00556DD0" w:rsidRDefault="00556DD0" w:rsidP="00556DD0">
      <w:pPr>
        <w:rPr>
          <w:rFonts w:hint="eastAsia"/>
        </w:rPr>
      </w:pPr>
      <w:r>
        <w:rPr>
          <w:rFonts w:hint="eastAsia"/>
        </w:rPr>
        <w:t>※督促状および口座振替納付済み通知書（納税証明書）は従来通りはがき様式となります。</w:t>
      </w:r>
    </w:p>
    <w:p w:rsidR="00556DD0" w:rsidRDefault="00556DD0" w:rsidP="00556DD0">
      <w:pPr>
        <w:rPr>
          <w:rFonts w:hint="eastAsia"/>
        </w:rPr>
      </w:pPr>
    </w:p>
    <w:p w:rsidR="00556DD0" w:rsidRDefault="00556DD0" w:rsidP="00556DD0">
      <w:pPr>
        <w:rPr>
          <w:rFonts w:hint="eastAsia"/>
          <w:b/>
          <w:sz w:val="24"/>
          <w:szCs w:val="24"/>
        </w:rPr>
      </w:pPr>
      <w:r w:rsidRPr="006405E9">
        <w:rPr>
          <w:rFonts w:hint="eastAsia"/>
          <w:b/>
          <w:sz w:val="24"/>
          <w:szCs w:val="24"/>
        </w:rPr>
        <w:t>後発医薬品（ジェネリック医薬品）を活用しましょう</w:t>
      </w:r>
    </w:p>
    <w:p w:rsidR="006405E9" w:rsidRPr="00556DD0" w:rsidRDefault="006405E9" w:rsidP="006405E9">
      <w:pPr>
        <w:ind w:firstLineChars="100" w:firstLine="210"/>
      </w:pPr>
      <w:r>
        <w:rPr>
          <w:rFonts w:hint="eastAsia"/>
        </w:rPr>
        <w:t>保険給付課国民健康保険担当</w:t>
      </w:r>
      <w:r>
        <w:rPr>
          <w:rFonts w:hint="eastAsia"/>
        </w:rPr>
        <w:t xml:space="preserve">　　</w:t>
      </w:r>
      <w:r>
        <w:rPr>
          <w:rFonts w:hint="eastAsia"/>
        </w:rPr>
        <w:t>23-6051</w:t>
      </w:r>
    </w:p>
    <w:p w:rsidR="006405E9" w:rsidRPr="006405E9" w:rsidRDefault="006405E9" w:rsidP="00556DD0">
      <w:pPr>
        <w:rPr>
          <w:rFonts w:hint="eastAsia"/>
          <w:b/>
          <w:sz w:val="24"/>
          <w:szCs w:val="24"/>
        </w:rPr>
      </w:pPr>
    </w:p>
    <w:p w:rsidR="00556DD0" w:rsidRDefault="00556DD0" w:rsidP="00556DD0">
      <w:pPr>
        <w:rPr>
          <w:rFonts w:hint="eastAsia"/>
        </w:rPr>
      </w:pPr>
      <w:r>
        <w:rPr>
          <w:rFonts w:hint="eastAsia"/>
        </w:rPr>
        <w:t xml:space="preserve">　ジェネリック医薬品は、先に開発された医薬品と同じ効果がある、低価格の薬です。大崎市国民健康保険では、年に</w:t>
      </w:r>
      <w:r>
        <w:rPr>
          <w:rFonts w:hint="eastAsia"/>
        </w:rPr>
        <w:t>3</w:t>
      </w:r>
      <w:r>
        <w:rPr>
          <w:rFonts w:hint="eastAsia"/>
        </w:rPr>
        <w:t>回、対象の人に「ジェネリック医薬品に関するお知らせ」というはがきを送付しています。いつも飲んでいる薬をジェネリック医薬品に切り替えることで、抑えられる医療費が記載されていますので、切り替えを希望する人は主治医に相談してみましょう。</w:t>
      </w:r>
    </w:p>
    <w:p w:rsidR="00556DD0" w:rsidRDefault="00556DD0" w:rsidP="00556DD0">
      <w:pPr>
        <w:rPr>
          <w:rFonts w:hint="eastAsia"/>
        </w:rPr>
      </w:pPr>
      <w:r>
        <w:rPr>
          <w:rFonts w:hint="eastAsia"/>
        </w:rPr>
        <w:lastRenderedPageBreak/>
        <w:t xml:space="preserve">　また、ジェネリック医薬品を希望する人に、被保険者証に貼る希望シールを保険給付課で配布しています。</w:t>
      </w:r>
    </w:p>
    <w:p w:rsidR="006405E9" w:rsidRDefault="006405E9" w:rsidP="00556DD0">
      <w:pPr>
        <w:rPr>
          <w:rFonts w:hint="eastAsia"/>
        </w:rPr>
      </w:pPr>
    </w:p>
    <w:p w:rsidR="006405E9" w:rsidRPr="006405E9" w:rsidRDefault="006405E9" w:rsidP="006405E9">
      <w:pPr>
        <w:rPr>
          <w:rFonts w:hint="eastAsia"/>
          <w:b/>
          <w:sz w:val="24"/>
          <w:szCs w:val="24"/>
        </w:rPr>
      </w:pPr>
      <w:r w:rsidRPr="006405E9">
        <w:rPr>
          <w:rFonts w:hint="eastAsia"/>
          <w:b/>
          <w:sz w:val="24"/>
          <w:szCs w:val="24"/>
        </w:rPr>
        <w:t>国民健康保険</w:t>
      </w:r>
      <w:r w:rsidRPr="006405E9">
        <w:rPr>
          <w:rFonts w:hint="eastAsia"/>
          <w:b/>
          <w:sz w:val="24"/>
          <w:szCs w:val="24"/>
        </w:rPr>
        <w:t xml:space="preserve"> Q &amp; A</w:t>
      </w:r>
      <w:r w:rsidRPr="006405E9">
        <w:rPr>
          <w:rFonts w:hint="eastAsia"/>
          <w:b/>
          <w:sz w:val="24"/>
          <w:szCs w:val="24"/>
        </w:rPr>
        <w:t xml:space="preserve">　　　</w:t>
      </w:r>
      <w:r w:rsidRPr="006405E9">
        <w:rPr>
          <w:rFonts w:hint="eastAsia"/>
          <w:b/>
          <w:sz w:val="24"/>
          <w:szCs w:val="24"/>
        </w:rPr>
        <w:t xml:space="preserve"> </w:t>
      </w:r>
    </w:p>
    <w:p w:rsidR="006405E9" w:rsidRDefault="006405E9" w:rsidP="006405E9">
      <w:pPr>
        <w:rPr>
          <w:rFonts w:hint="eastAsia"/>
        </w:rPr>
      </w:pPr>
      <w:r>
        <w:rPr>
          <w:rFonts w:hint="eastAsia"/>
        </w:rPr>
        <w:t>保険給付課国民健康保険担当</w:t>
      </w:r>
      <w:r>
        <w:rPr>
          <w:rFonts w:hint="eastAsia"/>
        </w:rPr>
        <w:t xml:space="preserve">  </w:t>
      </w:r>
      <w:r>
        <w:rPr>
          <w:rFonts w:hint="eastAsia"/>
        </w:rPr>
        <w:t xml:space="preserve">　</w:t>
      </w:r>
      <w:r>
        <w:rPr>
          <w:rFonts w:hint="eastAsia"/>
        </w:rPr>
        <w:t>23-6051</w:t>
      </w:r>
    </w:p>
    <w:p w:rsidR="006405E9" w:rsidRDefault="006405E9" w:rsidP="006405E9">
      <w:pPr>
        <w:rPr>
          <w:rFonts w:hint="eastAsia"/>
        </w:rPr>
      </w:pPr>
      <w:bookmarkStart w:id="0" w:name="_GoBack"/>
      <w:bookmarkEnd w:id="0"/>
    </w:p>
    <w:p w:rsidR="006405E9" w:rsidRDefault="006405E9" w:rsidP="006405E9">
      <w:pPr>
        <w:rPr>
          <w:rFonts w:hint="eastAsia"/>
        </w:rPr>
      </w:pPr>
      <w:r>
        <w:rPr>
          <w:rFonts w:hint="eastAsia"/>
        </w:rPr>
        <w:t xml:space="preserve">　Ｑ　職場の健康保険に加入しましたが、まだ保険証が届いていません。病院にかかりたいのですが、支払いはどうなりますか。</w:t>
      </w:r>
    </w:p>
    <w:p w:rsidR="006405E9" w:rsidRDefault="006405E9" w:rsidP="006405E9">
      <w:pPr>
        <w:rPr>
          <w:rFonts w:hint="eastAsia"/>
        </w:rPr>
      </w:pPr>
      <w:r>
        <w:rPr>
          <w:rFonts w:hint="eastAsia"/>
        </w:rPr>
        <w:t xml:space="preserve">　Ａ　病院にかかる費用は、いったん全額負担となります。後日、加入した健康保険から、決められた自己負担以外の医療費の払い戻しを受けることができます。受診される前に、医療機関などで新しい健康保険の加入手続き中であることをお話ください。</w:t>
      </w:r>
    </w:p>
    <w:p w:rsidR="006405E9" w:rsidRDefault="006405E9" w:rsidP="006405E9">
      <w:pPr>
        <w:rPr>
          <w:rFonts w:hint="eastAsia"/>
        </w:rPr>
      </w:pPr>
      <w:r>
        <w:rPr>
          <w:rFonts w:hint="eastAsia"/>
        </w:rPr>
        <w:t xml:space="preserve">　Ｑ　職場の健康保険に加入しましたが、まだ保険証が届いていないため、国民健康保険を使ってしまいました。何か問題はありますか。</w:t>
      </w:r>
    </w:p>
    <w:p w:rsidR="006405E9" w:rsidRDefault="006405E9" w:rsidP="006405E9">
      <w:pPr>
        <w:rPr>
          <w:rFonts w:hint="eastAsia"/>
        </w:rPr>
      </w:pPr>
      <w:r>
        <w:rPr>
          <w:rFonts w:hint="eastAsia"/>
        </w:rPr>
        <w:t xml:space="preserve">　Ａ　国民健康保険から世帯主宛てに、医療費の返還を求める場合があります。しかし、社会保険に加入するなど、国民健康保険の変更があった月内であれば、受診した医療機関などで新しい保険証を提示し、健康保険が変わったことを伝えることで、医療機関などの窓口で対応できる場合もあります。　</w:t>
      </w:r>
    </w:p>
    <w:p w:rsidR="006405E9" w:rsidRPr="006405E9" w:rsidRDefault="006405E9" w:rsidP="00556DD0">
      <w:pPr>
        <w:rPr>
          <w:rFonts w:hint="eastAsia"/>
        </w:rPr>
      </w:pPr>
    </w:p>
    <w:sectPr w:rsidR="006405E9" w:rsidRPr="006405E9"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D0" w:rsidRDefault="00556DD0" w:rsidP="00442EC2">
      <w:r>
        <w:separator/>
      </w:r>
    </w:p>
  </w:endnote>
  <w:endnote w:type="continuationSeparator" w:id="0">
    <w:p w:rsidR="00556DD0" w:rsidRDefault="00556DD0"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D0" w:rsidRDefault="00556DD0" w:rsidP="00442EC2">
      <w:r>
        <w:separator/>
      </w:r>
    </w:p>
  </w:footnote>
  <w:footnote w:type="continuationSeparator" w:id="0">
    <w:p w:rsidR="00556DD0" w:rsidRDefault="00556DD0"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F683E"/>
    <w:rsid w:val="002277D8"/>
    <w:rsid w:val="0027253A"/>
    <w:rsid w:val="003713AE"/>
    <w:rsid w:val="0043558D"/>
    <w:rsid w:val="00442EC2"/>
    <w:rsid w:val="004B74B0"/>
    <w:rsid w:val="00556DD0"/>
    <w:rsid w:val="006405E9"/>
    <w:rsid w:val="006D7FDB"/>
    <w:rsid w:val="0070648F"/>
    <w:rsid w:val="007578DB"/>
    <w:rsid w:val="007D66CA"/>
    <w:rsid w:val="00840559"/>
    <w:rsid w:val="008B2510"/>
    <w:rsid w:val="00A3395F"/>
    <w:rsid w:val="00AF6905"/>
    <w:rsid w:val="00B76B79"/>
    <w:rsid w:val="00BB251D"/>
    <w:rsid w:val="00BD2AFB"/>
    <w:rsid w:val="00BD3A37"/>
    <w:rsid w:val="00CA750D"/>
    <w:rsid w:val="00CE5694"/>
    <w:rsid w:val="00D66B5E"/>
    <w:rsid w:val="00E47307"/>
    <w:rsid w:val="00EC0CBD"/>
    <w:rsid w:val="00EE0B2D"/>
    <w:rsid w:val="00EE2230"/>
    <w:rsid w:val="00EF2B25"/>
    <w:rsid w:val="00F03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472</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玉水　甫樹</cp:lastModifiedBy>
  <cp:revision>23</cp:revision>
  <dcterms:created xsi:type="dcterms:W3CDTF">2016-08-22T00:20:00Z</dcterms:created>
  <dcterms:modified xsi:type="dcterms:W3CDTF">2018-04-23T08:41:00Z</dcterms:modified>
</cp:coreProperties>
</file>