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DB" w:rsidRDefault="00491AFC" w:rsidP="004847F4">
      <w:pPr>
        <w:rPr>
          <w:b/>
          <w:sz w:val="28"/>
          <w:szCs w:val="28"/>
        </w:rPr>
      </w:pPr>
      <w:r w:rsidRPr="00491AFC">
        <w:rPr>
          <w:rFonts w:hint="eastAsia"/>
          <w:b/>
          <w:sz w:val="28"/>
          <w:szCs w:val="28"/>
        </w:rPr>
        <w:t>エコ活動を支援します</w:t>
      </w:r>
    </w:p>
    <w:p w:rsidR="00C036DB" w:rsidRPr="00C036DB" w:rsidRDefault="00C036DB" w:rsidP="004847F4">
      <w:pPr>
        <w:rPr>
          <w:b/>
          <w:szCs w:val="28"/>
        </w:rPr>
      </w:pPr>
      <w:r w:rsidRPr="00C036DB">
        <w:rPr>
          <w:rFonts w:hint="eastAsia"/>
          <w:b/>
          <w:szCs w:val="28"/>
        </w:rPr>
        <w:t xml:space="preserve">問い合わせ　</w:t>
      </w:r>
      <w:r w:rsidR="00491AFC" w:rsidRPr="00491AFC">
        <w:rPr>
          <w:rFonts w:hint="eastAsia"/>
          <w:b/>
          <w:szCs w:val="28"/>
        </w:rPr>
        <w:t xml:space="preserve">環境保全課環境保全担当　</w:t>
      </w:r>
      <w:r w:rsidR="00491AFC">
        <w:rPr>
          <w:rFonts w:hint="eastAsia"/>
          <w:b/>
          <w:szCs w:val="28"/>
        </w:rPr>
        <w:t>23-</w:t>
      </w:r>
      <w:r w:rsidR="00491AFC" w:rsidRPr="00491AFC">
        <w:rPr>
          <w:rFonts w:hint="eastAsia"/>
          <w:b/>
          <w:szCs w:val="28"/>
        </w:rPr>
        <w:t>6074</w:t>
      </w:r>
    </w:p>
    <w:p w:rsidR="00491AFC" w:rsidRPr="00491AFC" w:rsidRDefault="00491AFC" w:rsidP="00491AFC">
      <w:pPr>
        <w:rPr>
          <w:rFonts w:hint="eastAsia"/>
          <w:szCs w:val="28"/>
        </w:rPr>
      </w:pPr>
      <w:r w:rsidRPr="00491AFC">
        <w:rPr>
          <w:rFonts w:hint="eastAsia"/>
          <w:szCs w:val="28"/>
        </w:rPr>
        <w:t xml:space="preserve">　市では、地球温暖化防止や市民の環境意識の高揚を図るため、市民や小規模事業者が行う設備の設置や導入を支援します。</w:t>
      </w:r>
    </w:p>
    <w:p w:rsidR="00491AFC" w:rsidRPr="00491AFC" w:rsidRDefault="00491AFC" w:rsidP="00491AFC">
      <w:pPr>
        <w:rPr>
          <w:rFonts w:hint="eastAsia"/>
          <w:szCs w:val="28"/>
        </w:rPr>
      </w:pPr>
      <w:r w:rsidRPr="00491AFC">
        <w:rPr>
          <w:rFonts w:hint="eastAsia"/>
          <w:szCs w:val="28"/>
        </w:rPr>
        <w:t xml:space="preserve">　太陽光をエネルギーに変えてみませんか。</w:t>
      </w:r>
    </w:p>
    <w:p w:rsidR="00491AFC" w:rsidRPr="00491AFC" w:rsidRDefault="00491AFC" w:rsidP="00491AFC">
      <w:pPr>
        <w:rPr>
          <w:rFonts w:hint="eastAsia"/>
          <w:b/>
          <w:szCs w:val="28"/>
          <w:u w:val="single"/>
        </w:rPr>
      </w:pPr>
      <w:r w:rsidRPr="00491AFC">
        <w:rPr>
          <w:rFonts w:hint="eastAsia"/>
          <w:b/>
          <w:szCs w:val="28"/>
          <w:u w:val="single"/>
        </w:rPr>
        <w:t>市民向けのエコ改善推進事業</w:t>
      </w:r>
    </w:p>
    <w:p w:rsidR="00491AFC" w:rsidRPr="00491AFC" w:rsidRDefault="00491AFC" w:rsidP="00491AFC">
      <w:pPr>
        <w:rPr>
          <w:rFonts w:hint="eastAsia"/>
          <w:szCs w:val="28"/>
        </w:rPr>
      </w:pPr>
      <w:r w:rsidRPr="00491AFC">
        <w:rPr>
          <w:rFonts w:hint="eastAsia"/>
          <w:szCs w:val="28"/>
        </w:rPr>
        <w:t>■種類・助成金額</w:t>
      </w:r>
    </w:p>
    <w:p w:rsidR="00491AFC" w:rsidRPr="00491AFC" w:rsidRDefault="00491AFC" w:rsidP="00491AFC">
      <w:pPr>
        <w:rPr>
          <w:rFonts w:hint="eastAsia"/>
          <w:szCs w:val="28"/>
        </w:rPr>
      </w:pPr>
      <w:r>
        <w:rPr>
          <w:rFonts w:hint="eastAsia"/>
          <w:szCs w:val="28"/>
        </w:rPr>
        <w:t>①</w:t>
      </w:r>
      <w:r w:rsidRPr="00491AFC">
        <w:rPr>
          <w:rFonts w:hint="eastAsia"/>
          <w:szCs w:val="28"/>
        </w:rPr>
        <w:t>住宅用太陽光発電設置</w:t>
      </w:r>
      <w:bookmarkStart w:id="0" w:name="_GoBack"/>
      <w:bookmarkEnd w:id="0"/>
      <w:r w:rsidRPr="00491AFC">
        <w:rPr>
          <w:rFonts w:hint="eastAsia"/>
          <w:szCs w:val="28"/>
        </w:rPr>
        <w:t>事業</w:t>
      </w:r>
    </w:p>
    <w:p w:rsidR="00491AFC" w:rsidRPr="00491AFC" w:rsidRDefault="00491AFC" w:rsidP="00491AFC">
      <w:pPr>
        <w:rPr>
          <w:rFonts w:hint="eastAsia"/>
          <w:szCs w:val="28"/>
        </w:rPr>
      </w:pPr>
      <w:r w:rsidRPr="00491AFC">
        <w:rPr>
          <w:rFonts w:hint="eastAsia"/>
          <w:szCs w:val="28"/>
        </w:rPr>
        <w:t xml:space="preserve">助成金額　</w:t>
      </w:r>
      <w:r w:rsidRPr="00491AFC">
        <w:rPr>
          <w:rFonts w:hint="eastAsia"/>
          <w:szCs w:val="28"/>
        </w:rPr>
        <w:t>1</w:t>
      </w:r>
      <w:r w:rsidRPr="00491AFC">
        <w:rPr>
          <w:rFonts w:hint="eastAsia"/>
          <w:szCs w:val="28"/>
        </w:rPr>
        <w:t>キロワット当たり</w:t>
      </w:r>
      <w:r w:rsidRPr="00491AFC">
        <w:rPr>
          <w:rFonts w:hint="eastAsia"/>
          <w:szCs w:val="28"/>
        </w:rPr>
        <w:t>1</w:t>
      </w:r>
      <w:r w:rsidRPr="00491AFC">
        <w:rPr>
          <w:rFonts w:hint="eastAsia"/>
          <w:szCs w:val="28"/>
        </w:rPr>
        <w:t>万円（上限</w:t>
      </w:r>
      <w:r w:rsidRPr="00491AFC">
        <w:rPr>
          <w:rFonts w:hint="eastAsia"/>
          <w:szCs w:val="28"/>
        </w:rPr>
        <w:t>9</w:t>
      </w:r>
      <w:r w:rsidRPr="00491AFC">
        <w:rPr>
          <w:rFonts w:hint="eastAsia"/>
          <w:szCs w:val="28"/>
        </w:rPr>
        <w:t xml:space="preserve">万円）　</w:t>
      </w:r>
    </w:p>
    <w:p w:rsidR="00491AFC" w:rsidRPr="00491AFC" w:rsidRDefault="00491AFC" w:rsidP="00491AFC">
      <w:pPr>
        <w:rPr>
          <w:rFonts w:hint="eastAsia"/>
          <w:szCs w:val="28"/>
        </w:rPr>
      </w:pPr>
      <w:r>
        <w:rPr>
          <w:rFonts w:hint="eastAsia"/>
          <w:szCs w:val="28"/>
        </w:rPr>
        <w:t>②</w:t>
      </w:r>
      <w:r w:rsidRPr="00491AFC">
        <w:rPr>
          <w:rFonts w:hint="eastAsia"/>
          <w:szCs w:val="28"/>
        </w:rPr>
        <w:t>定置用リチウムイオン蓄電　池導入推進事業</w:t>
      </w:r>
    </w:p>
    <w:p w:rsidR="00491AFC" w:rsidRPr="00491AFC" w:rsidRDefault="00491AFC" w:rsidP="00491AFC">
      <w:pPr>
        <w:rPr>
          <w:rFonts w:hint="eastAsia"/>
          <w:szCs w:val="28"/>
        </w:rPr>
      </w:pPr>
      <w:r w:rsidRPr="00491AFC">
        <w:rPr>
          <w:rFonts w:hint="eastAsia"/>
          <w:szCs w:val="28"/>
        </w:rPr>
        <w:t>助成金額　５万円</w:t>
      </w:r>
    </w:p>
    <w:p w:rsidR="00491AFC" w:rsidRPr="00491AFC" w:rsidRDefault="00491AFC" w:rsidP="00491AFC">
      <w:pPr>
        <w:rPr>
          <w:rFonts w:hint="eastAsia"/>
          <w:szCs w:val="28"/>
        </w:rPr>
      </w:pPr>
      <w:r>
        <w:rPr>
          <w:rFonts w:hint="eastAsia"/>
          <w:szCs w:val="28"/>
        </w:rPr>
        <w:t>③</w:t>
      </w:r>
      <w:r w:rsidRPr="00491AFC">
        <w:rPr>
          <w:rFonts w:hint="eastAsia"/>
          <w:szCs w:val="28"/>
        </w:rPr>
        <w:t>家庭用高効率給湯器設置事業</w:t>
      </w:r>
    </w:p>
    <w:p w:rsidR="00491AFC" w:rsidRPr="00491AFC" w:rsidRDefault="00491AFC" w:rsidP="00491AFC">
      <w:pPr>
        <w:rPr>
          <w:rFonts w:hint="eastAsia"/>
          <w:szCs w:val="28"/>
        </w:rPr>
      </w:pPr>
      <w:r w:rsidRPr="00491AFC">
        <w:rPr>
          <w:rFonts w:hint="eastAsia"/>
          <w:szCs w:val="28"/>
        </w:rPr>
        <w:t xml:space="preserve">助成金額　</w:t>
      </w:r>
      <w:r w:rsidRPr="00491AFC">
        <w:rPr>
          <w:rFonts w:hint="eastAsia"/>
          <w:szCs w:val="28"/>
        </w:rPr>
        <w:t>1</w:t>
      </w:r>
      <w:r w:rsidRPr="00491AFC">
        <w:rPr>
          <w:rFonts w:hint="eastAsia"/>
          <w:szCs w:val="28"/>
        </w:rPr>
        <w:t>万</w:t>
      </w:r>
      <w:r w:rsidRPr="00491AFC">
        <w:rPr>
          <w:rFonts w:hint="eastAsia"/>
          <w:szCs w:val="28"/>
        </w:rPr>
        <w:t>5</w:t>
      </w:r>
      <w:r w:rsidRPr="00491AFC">
        <w:rPr>
          <w:rFonts w:hint="eastAsia"/>
          <w:szCs w:val="28"/>
        </w:rPr>
        <w:t>千円</w:t>
      </w:r>
    </w:p>
    <w:p w:rsidR="00491AFC" w:rsidRPr="00491AFC" w:rsidRDefault="00491AFC" w:rsidP="00491AFC">
      <w:pPr>
        <w:rPr>
          <w:rFonts w:hint="eastAsia"/>
          <w:szCs w:val="28"/>
        </w:rPr>
      </w:pPr>
      <w:r>
        <w:rPr>
          <w:rFonts w:hint="eastAsia"/>
          <w:szCs w:val="28"/>
        </w:rPr>
        <w:t>④</w:t>
      </w:r>
      <w:r w:rsidRPr="00491AFC">
        <w:rPr>
          <w:rFonts w:hint="eastAsia"/>
          <w:szCs w:val="28"/>
        </w:rPr>
        <w:t>生ごみ処理機導入事業</w:t>
      </w:r>
    </w:p>
    <w:p w:rsidR="00491AFC" w:rsidRPr="00491AFC" w:rsidRDefault="00491AFC" w:rsidP="00491AFC">
      <w:pPr>
        <w:rPr>
          <w:rFonts w:hint="eastAsia"/>
          <w:szCs w:val="28"/>
        </w:rPr>
      </w:pPr>
      <w:r w:rsidRPr="00491AFC">
        <w:rPr>
          <w:rFonts w:hint="eastAsia"/>
          <w:szCs w:val="28"/>
        </w:rPr>
        <w:t>助成金額　購入費の半額（上</w:t>
      </w:r>
    </w:p>
    <w:p w:rsidR="00491AFC" w:rsidRPr="00491AFC" w:rsidRDefault="00491AFC" w:rsidP="00491AFC">
      <w:pPr>
        <w:rPr>
          <w:rFonts w:hint="eastAsia"/>
          <w:szCs w:val="28"/>
        </w:rPr>
      </w:pPr>
      <w:r w:rsidRPr="00491AFC">
        <w:rPr>
          <w:rFonts w:hint="eastAsia"/>
          <w:szCs w:val="28"/>
        </w:rPr>
        <w:t>限</w:t>
      </w:r>
      <w:r w:rsidRPr="00491AFC">
        <w:rPr>
          <w:rFonts w:hint="eastAsia"/>
          <w:szCs w:val="28"/>
        </w:rPr>
        <w:t>2</w:t>
      </w:r>
      <w:r w:rsidRPr="00491AFC">
        <w:rPr>
          <w:rFonts w:hint="eastAsia"/>
          <w:szCs w:val="28"/>
        </w:rPr>
        <w:t>万円）</w:t>
      </w:r>
    </w:p>
    <w:p w:rsidR="00491AFC" w:rsidRPr="00491AFC" w:rsidRDefault="00491AFC" w:rsidP="00491AFC">
      <w:pPr>
        <w:rPr>
          <w:rFonts w:hint="eastAsia"/>
          <w:szCs w:val="28"/>
        </w:rPr>
      </w:pPr>
      <w:r w:rsidRPr="00491AFC">
        <w:rPr>
          <w:rFonts w:hint="eastAsia"/>
          <w:szCs w:val="28"/>
        </w:rPr>
        <w:t>※購入と設置の請負者が市内の事業者の場合、補助金額を</w:t>
      </w:r>
      <w:r w:rsidRPr="00491AFC">
        <w:rPr>
          <w:rFonts w:hint="eastAsia"/>
          <w:szCs w:val="28"/>
        </w:rPr>
        <w:t>30</w:t>
      </w:r>
      <w:r w:rsidRPr="00491AFC">
        <w:rPr>
          <w:rFonts w:hint="eastAsia"/>
          <w:szCs w:val="28"/>
        </w:rPr>
        <w:t>％加算します。（家庭用高効率給湯器設置事業は</w:t>
      </w:r>
      <w:r w:rsidRPr="00491AFC">
        <w:rPr>
          <w:rFonts w:hint="eastAsia"/>
          <w:szCs w:val="28"/>
        </w:rPr>
        <w:t>5</w:t>
      </w:r>
      <w:r w:rsidRPr="00491AFC">
        <w:rPr>
          <w:rFonts w:hint="eastAsia"/>
          <w:szCs w:val="28"/>
        </w:rPr>
        <w:t>千円加算します）</w:t>
      </w:r>
    </w:p>
    <w:p w:rsidR="00491AFC" w:rsidRPr="00491AFC" w:rsidRDefault="00491AFC" w:rsidP="00491AFC">
      <w:pPr>
        <w:rPr>
          <w:rFonts w:hint="eastAsia"/>
          <w:szCs w:val="28"/>
        </w:rPr>
      </w:pPr>
      <w:r w:rsidRPr="00491AFC">
        <w:rPr>
          <w:rFonts w:hint="eastAsia"/>
          <w:szCs w:val="28"/>
        </w:rPr>
        <w:t>※</w:t>
      </w:r>
      <w:r>
        <w:rPr>
          <w:rFonts w:hint="eastAsia"/>
          <w:szCs w:val="28"/>
        </w:rPr>
        <w:t>①</w:t>
      </w:r>
      <w:r w:rsidRPr="00491AFC">
        <w:rPr>
          <w:rFonts w:hint="eastAsia"/>
          <w:szCs w:val="28"/>
        </w:rPr>
        <w:t>～</w:t>
      </w:r>
      <w:r>
        <w:rPr>
          <w:rFonts w:hint="eastAsia"/>
          <w:szCs w:val="28"/>
        </w:rPr>
        <w:t>④</w:t>
      </w:r>
      <w:r w:rsidRPr="00491AFC">
        <w:rPr>
          <w:rFonts w:hint="eastAsia"/>
          <w:szCs w:val="28"/>
        </w:rPr>
        <w:t>の事業を組み合わせることもできます。補助限度額は</w:t>
      </w:r>
      <w:r w:rsidRPr="00491AFC">
        <w:rPr>
          <w:rFonts w:hint="eastAsia"/>
          <w:szCs w:val="28"/>
        </w:rPr>
        <w:t>15</w:t>
      </w:r>
      <w:r w:rsidRPr="00491AFC">
        <w:rPr>
          <w:rFonts w:hint="eastAsia"/>
          <w:szCs w:val="28"/>
        </w:rPr>
        <w:t>万円です。</w:t>
      </w:r>
    </w:p>
    <w:p w:rsidR="00491AFC" w:rsidRPr="00491AFC" w:rsidRDefault="00491AFC" w:rsidP="00491AFC">
      <w:pPr>
        <w:rPr>
          <w:rFonts w:hint="eastAsia"/>
          <w:b/>
          <w:szCs w:val="28"/>
          <w:u w:val="single"/>
        </w:rPr>
      </w:pPr>
      <w:r w:rsidRPr="00491AFC">
        <w:rPr>
          <w:rFonts w:hint="eastAsia"/>
          <w:b/>
          <w:szCs w:val="28"/>
          <w:u w:val="single"/>
        </w:rPr>
        <w:t>小規模企業者向けのエコ改善推進事業</w:t>
      </w:r>
    </w:p>
    <w:p w:rsidR="00491AFC" w:rsidRPr="00491AFC" w:rsidRDefault="00491AFC" w:rsidP="00491AFC">
      <w:pPr>
        <w:rPr>
          <w:rFonts w:hint="eastAsia"/>
          <w:szCs w:val="28"/>
        </w:rPr>
      </w:pPr>
      <w:r w:rsidRPr="00491AFC">
        <w:rPr>
          <w:rFonts w:hint="eastAsia"/>
          <w:szCs w:val="28"/>
        </w:rPr>
        <w:t>■種類・助成金額</w:t>
      </w:r>
    </w:p>
    <w:p w:rsidR="00491AFC" w:rsidRPr="00491AFC" w:rsidRDefault="00491AFC" w:rsidP="00491AFC">
      <w:pPr>
        <w:rPr>
          <w:rFonts w:hint="eastAsia"/>
          <w:szCs w:val="28"/>
        </w:rPr>
      </w:pPr>
      <w:r>
        <w:rPr>
          <w:rFonts w:hint="eastAsia"/>
          <w:szCs w:val="28"/>
        </w:rPr>
        <w:t>①</w:t>
      </w:r>
      <w:r w:rsidRPr="00491AFC">
        <w:rPr>
          <w:rFonts w:hint="eastAsia"/>
          <w:szCs w:val="28"/>
        </w:rPr>
        <w:t>太陽光発電設置事業</w:t>
      </w:r>
    </w:p>
    <w:p w:rsidR="00491AFC" w:rsidRPr="00491AFC" w:rsidRDefault="00491AFC" w:rsidP="00491AFC">
      <w:pPr>
        <w:rPr>
          <w:rFonts w:hint="eastAsia"/>
          <w:szCs w:val="28"/>
        </w:rPr>
      </w:pPr>
      <w:r w:rsidRPr="00491AFC">
        <w:rPr>
          <w:rFonts w:hint="eastAsia"/>
          <w:szCs w:val="28"/>
        </w:rPr>
        <w:t xml:space="preserve">助成金額　</w:t>
      </w:r>
      <w:r w:rsidRPr="00491AFC">
        <w:rPr>
          <w:rFonts w:hint="eastAsia"/>
          <w:szCs w:val="28"/>
        </w:rPr>
        <w:t>1</w:t>
      </w:r>
      <w:r w:rsidRPr="00491AFC">
        <w:rPr>
          <w:rFonts w:hint="eastAsia"/>
          <w:szCs w:val="28"/>
        </w:rPr>
        <w:t>キロワット当たり</w:t>
      </w:r>
      <w:r w:rsidRPr="00491AFC">
        <w:rPr>
          <w:rFonts w:hint="eastAsia"/>
          <w:szCs w:val="28"/>
        </w:rPr>
        <w:t>1</w:t>
      </w:r>
      <w:r w:rsidRPr="00491AFC">
        <w:rPr>
          <w:rFonts w:hint="eastAsia"/>
          <w:szCs w:val="28"/>
        </w:rPr>
        <w:t>万円（上限</w:t>
      </w:r>
      <w:r w:rsidRPr="00491AFC">
        <w:rPr>
          <w:rFonts w:hint="eastAsia"/>
          <w:szCs w:val="28"/>
        </w:rPr>
        <w:t>9</w:t>
      </w:r>
      <w:r w:rsidRPr="00491AFC">
        <w:rPr>
          <w:rFonts w:hint="eastAsia"/>
          <w:szCs w:val="28"/>
        </w:rPr>
        <w:t>万円）</w:t>
      </w:r>
    </w:p>
    <w:p w:rsidR="00491AFC" w:rsidRPr="00491AFC" w:rsidRDefault="00491AFC" w:rsidP="00491AFC">
      <w:pPr>
        <w:rPr>
          <w:rFonts w:hint="eastAsia"/>
          <w:szCs w:val="28"/>
        </w:rPr>
      </w:pPr>
      <w:r>
        <w:rPr>
          <w:rFonts w:hint="eastAsia"/>
          <w:szCs w:val="28"/>
        </w:rPr>
        <w:t>②</w:t>
      </w:r>
      <w:r w:rsidRPr="00491AFC">
        <w:rPr>
          <w:rFonts w:hint="eastAsia"/>
          <w:szCs w:val="28"/>
        </w:rPr>
        <w:t>定置用リチウムイオン蓄電　池導入推進事業</w:t>
      </w:r>
    </w:p>
    <w:p w:rsidR="00491AFC" w:rsidRPr="00491AFC" w:rsidRDefault="00491AFC" w:rsidP="00491AFC">
      <w:pPr>
        <w:rPr>
          <w:rFonts w:hint="eastAsia"/>
          <w:szCs w:val="28"/>
        </w:rPr>
      </w:pPr>
      <w:r w:rsidRPr="00491AFC">
        <w:rPr>
          <w:rFonts w:hint="eastAsia"/>
          <w:szCs w:val="28"/>
        </w:rPr>
        <w:t xml:space="preserve">助成金額　</w:t>
      </w:r>
      <w:r w:rsidRPr="00491AFC">
        <w:rPr>
          <w:rFonts w:hint="eastAsia"/>
          <w:szCs w:val="28"/>
        </w:rPr>
        <w:t>7</w:t>
      </w:r>
      <w:r w:rsidRPr="00491AFC">
        <w:rPr>
          <w:rFonts w:hint="eastAsia"/>
          <w:szCs w:val="28"/>
        </w:rPr>
        <w:t>万円</w:t>
      </w:r>
    </w:p>
    <w:p w:rsidR="00491AFC" w:rsidRPr="00491AFC" w:rsidRDefault="00491AFC" w:rsidP="00491AFC">
      <w:pPr>
        <w:rPr>
          <w:rFonts w:hint="eastAsia"/>
          <w:szCs w:val="28"/>
        </w:rPr>
      </w:pPr>
      <w:r w:rsidRPr="00491AFC">
        <w:rPr>
          <w:rFonts w:hint="eastAsia"/>
          <w:szCs w:val="28"/>
        </w:rPr>
        <w:t>※購入と設置の請負者が市内の事業者の場合、補助金額を</w:t>
      </w:r>
      <w:r w:rsidRPr="00491AFC">
        <w:rPr>
          <w:rFonts w:hint="eastAsia"/>
          <w:szCs w:val="28"/>
        </w:rPr>
        <w:t>30</w:t>
      </w:r>
      <w:r w:rsidRPr="00491AFC">
        <w:rPr>
          <w:rFonts w:hint="eastAsia"/>
          <w:szCs w:val="28"/>
        </w:rPr>
        <w:t>％加算します。（補助限度額</w:t>
      </w:r>
      <w:r w:rsidRPr="00491AFC">
        <w:rPr>
          <w:rFonts w:hint="eastAsia"/>
          <w:szCs w:val="28"/>
        </w:rPr>
        <w:t>20</w:t>
      </w:r>
      <w:r w:rsidRPr="00491AFC">
        <w:rPr>
          <w:rFonts w:hint="eastAsia"/>
          <w:szCs w:val="28"/>
        </w:rPr>
        <w:t>万円）</w:t>
      </w:r>
    </w:p>
    <w:p w:rsidR="00491AFC" w:rsidRPr="00491AFC" w:rsidRDefault="00491AFC" w:rsidP="00491AFC">
      <w:pPr>
        <w:rPr>
          <w:rFonts w:hint="eastAsia"/>
          <w:b/>
          <w:szCs w:val="28"/>
          <w:u w:val="single"/>
        </w:rPr>
      </w:pPr>
      <w:r w:rsidRPr="00491AFC">
        <w:rPr>
          <w:rFonts w:hint="eastAsia"/>
          <w:b/>
          <w:szCs w:val="28"/>
          <w:u w:val="single"/>
        </w:rPr>
        <w:t>共通事項</w:t>
      </w:r>
    </w:p>
    <w:p w:rsidR="00491AFC" w:rsidRPr="00491AFC" w:rsidRDefault="00491AFC" w:rsidP="00491AFC">
      <w:pPr>
        <w:rPr>
          <w:rFonts w:hint="eastAsia"/>
          <w:szCs w:val="28"/>
        </w:rPr>
      </w:pPr>
      <w:r w:rsidRPr="00491AFC">
        <w:rPr>
          <w:rFonts w:hint="eastAsia"/>
          <w:szCs w:val="28"/>
        </w:rPr>
        <w:t>■受付期間</w:t>
      </w:r>
    </w:p>
    <w:p w:rsidR="00491AFC" w:rsidRPr="00491AFC" w:rsidRDefault="00491AFC" w:rsidP="00491AFC">
      <w:pPr>
        <w:rPr>
          <w:rFonts w:hint="eastAsia"/>
          <w:szCs w:val="28"/>
        </w:rPr>
      </w:pPr>
      <w:r w:rsidRPr="00491AFC">
        <w:rPr>
          <w:rFonts w:hint="eastAsia"/>
          <w:szCs w:val="28"/>
        </w:rPr>
        <w:t xml:space="preserve">　</w:t>
      </w:r>
      <w:r w:rsidRPr="00491AFC">
        <w:rPr>
          <w:rFonts w:hint="eastAsia"/>
          <w:szCs w:val="28"/>
        </w:rPr>
        <w:t>6</w:t>
      </w:r>
      <w:r w:rsidRPr="00491AFC">
        <w:rPr>
          <w:rFonts w:hint="eastAsia"/>
          <w:szCs w:val="28"/>
        </w:rPr>
        <w:t>月</w:t>
      </w:r>
      <w:r w:rsidRPr="00491AFC">
        <w:rPr>
          <w:rFonts w:hint="eastAsia"/>
          <w:szCs w:val="28"/>
        </w:rPr>
        <w:t>3</w:t>
      </w:r>
      <w:r w:rsidRPr="00491AFC">
        <w:rPr>
          <w:rFonts w:hint="eastAsia"/>
          <w:szCs w:val="28"/>
        </w:rPr>
        <w:t>日以降受け付けし、予算に達した時点で終了</w:t>
      </w:r>
    </w:p>
    <w:p w:rsidR="00491AFC" w:rsidRPr="00491AFC" w:rsidRDefault="00491AFC" w:rsidP="00491AFC">
      <w:pPr>
        <w:rPr>
          <w:rFonts w:hint="eastAsia"/>
          <w:szCs w:val="28"/>
        </w:rPr>
      </w:pPr>
      <w:r w:rsidRPr="00491AFC">
        <w:rPr>
          <w:rFonts w:hint="eastAsia"/>
          <w:szCs w:val="28"/>
        </w:rPr>
        <w:t>※土曜・日曜日、祝日を除きます。</w:t>
      </w:r>
    </w:p>
    <w:p w:rsidR="00491AFC" w:rsidRPr="00491AFC" w:rsidRDefault="00491AFC" w:rsidP="00491AFC">
      <w:pPr>
        <w:rPr>
          <w:rFonts w:hint="eastAsia"/>
          <w:szCs w:val="28"/>
        </w:rPr>
      </w:pPr>
      <w:r w:rsidRPr="00491AFC">
        <w:rPr>
          <w:rFonts w:hint="eastAsia"/>
          <w:szCs w:val="28"/>
        </w:rPr>
        <w:t>■対象者</w:t>
      </w:r>
    </w:p>
    <w:p w:rsidR="00491AFC" w:rsidRPr="00491AFC" w:rsidRDefault="00491AFC" w:rsidP="00491AFC">
      <w:pPr>
        <w:rPr>
          <w:rFonts w:hint="eastAsia"/>
          <w:szCs w:val="28"/>
        </w:rPr>
      </w:pPr>
      <w:r w:rsidRPr="00491AFC">
        <w:rPr>
          <w:rFonts w:hint="eastAsia"/>
          <w:szCs w:val="28"/>
        </w:rPr>
        <w:t xml:space="preserve">　市内に住所がある人・事業者（転入予定者を含む）で、市税の滞納がない人</w:t>
      </w:r>
    </w:p>
    <w:p w:rsidR="00491AFC" w:rsidRPr="00491AFC" w:rsidRDefault="00491AFC" w:rsidP="00491AFC">
      <w:pPr>
        <w:rPr>
          <w:rFonts w:hint="eastAsia"/>
          <w:szCs w:val="28"/>
        </w:rPr>
      </w:pPr>
      <w:r w:rsidRPr="00491AFC">
        <w:rPr>
          <w:rFonts w:hint="eastAsia"/>
          <w:szCs w:val="28"/>
        </w:rPr>
        <w:t>■要件</w:t>
      </w:r>
    </w:p>
    <w:p w:rsidR="00491AFC" w:rsidRPr="00491AFC" w:rsidRDefault="00491AFC" w:rsidP="00491AFC">
      <w:pPr>
        <w:rPr>
          <w:rFonts w:hint="eastAsia"/>
          <w:szCs w:val="28"/>
        </w:rPr>
      </w:pPr>
      <w:r w:rsidRPr="00491AFC">
        <w:rPr>
          <w:rFonts w:hint="eastAsia"/>
          <w:szCs w:val="28"/>
        </w:rPr>
        <w:t xml:space="preserve">　次のすべてを満たすこと</w:t>
      </w:r>
    </w:p>
    <w:p w:rsidR="00491AFC" w:rsidRPr="00491AFC" w:rsidRDefault="00491AFC" w:rsidP="00491AFC">
      <w:pPr>
        <w:rPr>
          <w:rFonts w:hint="eastAsia"/>
          <w:szCs w:val="28"/>
        </w:rPr>
      </w:pPr>
      <w:r w:rsidRPr="00491AFC">
        <w:rPr>
          <w:rFonts w:hint="eastAsia"/>
          <w:szCs w:val="28"/>
        </w:rPr>
        <w:t>申請者が住居（店舗または事務所などと兼用している住居も含む）または事務所として使用・使用予定の建物に設置すること</w:t>
      </w:r>
    </w:p>
    <w:p w:rsidR="00491AFC" w:rsidRPr="00491AFC" w:rsidRDefault="00491AFC" w:rsidP="00491AFC">
      <w:pPr>
        <w:rPr>
          <w:rFonts w:hint="eastAsia"/>
          <w:szCs w:val="28"/>
        </w:rPr>
      </w:pPr>
      <w:r w:rsidRPr="00491AFC">
        <w:rPr>
          <w:rFonts w:hint="eastAsia"/>
          <w:szCs w:val="28"/>
        </w:rPr>
        <w:t>購入・設置の契約日（契約を交わさないものは見積日）が平成</w:t>
      </w:r>
      <w:r w:rsidRPr="00491AFC">
        <w:rPr>
          <w:rFonts w:hint="eastAsia"/>
          <w:szCs w:val="28"/>
        </w:rPr>
        <w:t>31</w:t>
      </w:r>
      <w:r w:rsidRPr="00491AFC">
        <w:rPr>
          <w:rFonts w:hint="eastAsia"/>
          <w:szCs w:val="28"/>
        </w:rPr>
        <w:t>年</w:t>
      </w:r>
      <w:r w:rsidRPr="00491AFC">
        <w:rPr>
          <w:rFonts w:hint="eastAsia"/>
          <w:szCs w:val="28"/>
        </w:rPr>
        <w:t>4</w:t>
      </w:r>
      <w:r w:rsidRPr="00491AFC">
        <w:rPr>
          <w:rFonts w:hint="eastAsia"/>
          <w:szCs w:val="28"/>
        </w:rPr>
        <w:t>月</w:t>
      </w:r>
      <w:r w:rsidRPr="00491AFC">
        <w:rPr>
          <w:rFonts w:hint="eastAsia"/>
          <w:szCs w:val="28"/>
        </w:rPr>
        <w:t>1</w:t>
      </w:r>
      <w:r w:rsidRPr="00491AFC">
        <w:rPr>
          <w:rFonts w:hint="eastAsia"/>
          <w:szCs w:val="28"/>
        </w:rPr>
        <w:t>日以降であること</w:t>
      </w:r>
    </w:p>
    <w:p w:rsidR="00491AFC" w:rsidRPr="00491AFC" w:rsidRDefault="00491AFC" w:rsidP="00491AFC">
      <w:pPr>
        <w:rPr>
          <w:rFonts w:hint="eastAsia"/>
          <w:szCs w:val="28"/>
        </w:rPr>
      </w:pPr>
      <w:r w:rsidRPr="00491AFC">
        <w:rPr>
          <w:rFonts w:hint="eastAsia"/>
          <w:szCs w:val="28"/>
        </w:rPr>
        <w:t>令和</w:t>
      </w:r>
      <w:r w:rsidRPr="00491AFC">
        <w:rPr>
          <w:rFonts w:hint="eastAsia"/>
          <w:szCs w:val="28"/>
        </w:rPr>
        <w:t>2</w:t>
      </w:r>
      <w:r w:rsidRPr="00491AFC">
        <w:rPr>
          <w:rFonts w:hint="eastAsia"/>
          <w:szCs w:val="28"/>
        </w:rPr>
        <w:t>年</w:t>
      </w:r>
      <w:r w:rsidRPr="00491AFC">
        <w:rPr>
          <w:rFonts w:hint="eastAsia"/>
          <w:szCs w:val="28"/>
        </w:rPr>
        <w:t>3</w:t>
      </w:r>
      <w:r w:rsidRPr="00491AFC">
        <w:rPr>
          <w:rFonts w:hint="eastAsia"/>
          <w:szCs w:val="28"/>
        </w:rPr>
        <w:t>月</w:t>
      </w:r>
      <w:r w:rsidRPr="00491AFC">
        <w:rPr>
          <w:rFonts w:hint="eastAsia"/>
          <w:szCs w:val="28"/>
        </w:rPr>
        <w:t>31</w:t>
      </w:r>
      <w:r w:rsidRPr="00491AFC">
        <w:rPr>
          <w:rFonts w:hint="eastAsia"/>
          <w:szCs w:val="28"/>
        </w:rPr>
        <w:t>日までに設置が完了し、実績報告を提出できること</w:t>
      </w:r>
    </w:p>
    <w:p w:rsidR="00491AFC" w:rsidRPr="00491AFC" w:rsidRDefault="00491AFC" w:rsidP="00491AFC">
      <w:pPr>
        <w:rPr>
          <w:rFonts w:hint="eastAsia"/>
          <w:szCs w:val="28"/>
        </w:rPr>
      </w:pPr>
      <w:r w:rsidRPr="00491AFC">
        <w:rPr>
          <w:rFonts w:hint="eastAsia"/>
          <w:szCs w:val="28"/>
        </w:rPr>
        <w:t>平成</w:t>
      </w:r>
      <w:r w:rsidRPr="00491AFC">
        <w:rPr>
          <w:rFonts w:hint="eastAsia"/>
          <w:szCs w:val="28"/>
        </w:rPr>
        <w:t>23</w:t>
      </w:r>
      <w:r w:rsidRPr="00491AFC">
        <w:rPr>
          <w:rFonts w:hint="eastAsia"/>
          <w:szCs w:val="28"/>
        </w:rPr>
        <w:t>年度以降に助成を受けていない事業</w:t>
      </w:r>
    </w:p>
    <w:p w:rsidR="00491AFC" w:rsidRPr="00491AFC" w:rsidRDefault="00491AFC" w:rsidP="00491AFC">
      <w:pPr>
        <w:rPr>
          <w:rFonts w:hint="eastAsia"/>
          <w:szCs w:val="28"/>
        </w:rPr>
      </w:pPr>
      <w:r w:rsidRPr="00491AFC">
        <w:rPr>
          <w:rFonts w:hint="eastAsia"/>
          <w:szCs w:val="28"/>
        </w:rPr>
        <w:t>■助成件数</w:t>
      </w:r>
    </w:p>
    <w:p w:rsidR="00491AFC" w:rsidRPr="00491AFC" w:rsidRDefault="00491AFC" w:rsidP="00491AFC">
      <w:pPr>
        <w:rPr>
          <w:rFonts w:hint="eastAsia"/>
          <w:szCs w:val="28"/>
        </w:rPr>
      </w:pPr>
      <w:r w:rsidRPr="00491AFC">
        <w:rPr>
          <w:rFonts w:hint="eastAsia"/>
          <w:szCs w:val="28"/>
        </w:rPr>
        <w:t xml:space="preserve">　先着順（予算の範囲内まで）</w:t>
      </w:r>
    </w:p>
    <w:p w:rsidR="00491AFC" w:rsidRPr="00491AFC" w:rsidRDefault="00491AFC" w:rsidP="00491AFC">
      <w:pPr>
        <w:rPr>
          <w:rFonts w:hint="eastAsia"/>
          <w:szCs w:val="28"/>
        </w:rPr>
      </w:pPr>
      <w:r w:rsidRPr="00491AFC">
        <w:rPr>
          <w:rFonts w:hint="eastAsia"/>
          <w:szCs w:val="28"/>
        </w:rPr>
        <w:t>■申込</w:t>
      </w:r>
    </w:p>
    <w:p w:rsidR="00491AFC" w:rsidRDefault="00491AFC" w:rsidP="00491AFC">
      <w:pPr>
        <w:rPr>
          <w:rFonts w:hint="eastAsia"/>
          <w:szCs w:val="28"/>
        </w:rPr>
      </w:pPr>
      <w:r w:rsidRPr="00491AFC">
        <w:rPr>
          <w:rFonts w:hint="eastAsia"/>
          <w:szCs w:val="28"/>
        </w:rPr>
        <w:t xml:space="preserve">　環境保全課に備え付けまたは市ウェブサイト（</w:t>
      </w:r>
      <w:r w:rsidRPr="00491AFC">
        <w:rPr>
          <w:rFonts w:hint="eastAsia"/>
          <w:szCs w:val="28"/>
        </w:rPr>
        <w:t>http://www.city.osaki.miyagi.jp/index.cfm/17,31258,</w:t>
      </w:r>
    </w:p>
    <w:p w:rsidR="00491AFC" w:rsidRPr="00491AFC" w:rsidRDefault="00491AFC" w:rsidP="00491AFC">
      <w:pPr>
        <w:rPr>
          <w:rFonts w:hint="eastAsia"/>
          <w:szCs w:val="28"/>
        </w:rPr>
      </w:pPr>
      <w:r w:rsidRPr="00491AFC">
        <w:rPr>
          <w:rFonts w:hint="eastAsia"/>
          <w:szCs w:val="28"/>
        </w:rPr>
        <w:lastRenderedPageBreak/>
        <w:t>69,html</w:t>
      </w:r>
      <w:r w:rsidRPr="00491AFC">
        <w:rPr>
          <w:rFonts w:hint="eastAsia"/>
          <w:szCs w:val="28"/>
        </w:rPr>
        <w:t>）に掲載している申請書に必要事項を記入し、必要書類を添えて持参してください。</w:t>
      </w:r>
    </w:p>
    <w:p w:rsidR="00491AFC" w:rsidRDefault="00491AFC" w:rsidP="00491AFC">
      <w:pPr>
        <w:rPr>
          <w:rFonts w:hint="eastAsia"/>
          <w:szCs w:val="28"/>
        </w:rPr>
      </w:pPr>
      <w:r w:rsidRPr="00491AFC">
        <w:rPr>
          <w:rFonts w:hint="eastAsia"/>
          <w:szCs w:val="28"/>
        </w:rPr>
        <w:t xml:space="preserve">※郵送の場合や必要書類などに不足がある場合は受け付けできません。　</w:t>
      </w:r>
    </w:p>
    <w:p w:rsidR="00491AFC" w:rsidRDefault="00491AFC" w:rsidP="00491AFC">
      <w:pPr>
        <w:rPr>
          <w:rFonts w:hint="eastAsia"/>
          <w:szCs w:val="28"/>
        </w:rPr>
      </w:pPr>
    </w:p>
    <w:p w:rsidR="00491AFC" w:rsidRDefault="00491AFC" w:rsidP="00491AFC">
      <w:pPr>
        <w:rPr>
          <w:rFonts w:hint="eastAsia"/>
          <w:szCs w:val="28"/>
        </w:rPr>
      </w:pPr>
    </w:p>
    <w:p w:rsidR="00491AFC" w:rsidRPr="00491AFC" w:rsidRDefault="00491AFC" w:rsidP="00491AFC">
      <w:pPr>
        <w:rPr>
          <w:rFonts w:hint="eastAsia"/>
          <w:b/>
          <w:sz w:val="28"/>
          <w:szCs w:val="28"/>
        </w:rPr>
      </w:pPr>
      <w:r w:rsidRPr="00491AFC">
        <w:rPr>
          <w:rFonts w:hint="eastAsia"/>
          <w:b/>
          <w:sz w:val="28"/>
          <w:szCs w:val="28"/>
        </w:rPr>
        <w:t>こくほ健康ポイント事業に参加しましょう</w:t>
      </w:r>
    </w:p>
    <w:p w:rsidR="00491AFC" w:rsidRPr="00491AFC" w:rsidRDefault="00491AFC" w:rsidP="00491AFC">
      <w:pPr>
        <w:rPr>
          <w:rFonts w:hint="eastAsia"/>
          <w:b/>
          <w:szCs w:val="28"/>
        </w:rPr>
      </w:pPr>
      <w:r>
        <w:rPr>
          <w:rFonts w:hint="eastAsia"/>
          <w:b/>
          <w:szCs w:val="28"/>
        </w:rPr>
        <w:t xml:space="preserve">問い合わせ　</w:t>
      </w:r>
      <w:r w:rsidRPr="00491AFC">
        <w:rPr>
          <w:rFonts w:hint="eastAsia"/>
          <w:b/>
          <w:szCs w:val="28"/>
        </w:rPr>
        <w:t xml:space="preserve">保険給付課国民健康保険担当　</w:t>
      </w:r>
      <w:r w:rsidRPr="00491AFC">
        <w:rPr>
          <w:rFonts w:hint="eastAsia"/>
          <w:b/>
          <w:szCs w:val="28"/>
        </w:rPr>
        <w:t>23-6051</w:t>
      </w:r>
    </w:p>
    <w:p w:rsidR="00491AFC" w:rsidRPr="00491AFC" w:rsidRDefault="00491AFC" w:rsidP="00491AFC">
      <w:pPr>
        <w:rPr>
          <w:rFonts w:hint="eastAsia"/>
          <w:szCs w:val="28"/>
        </w:rPr>
      </w:pPr>
      <w:r w:rsidRPr="00491AFC">
        <w:rPr>
          <w:rFonts w:hint="eastAsia"/>
          <w:szCs w:val="28"/>
        </w:rPr>
        <w:t xml:space="preserve">　国民健康保険加入者の皆さんの健康づくりを応援するため、「こくほ健康ポイント事業」を実施します。</w:t>
      </w:r>
    </w:p>
    <w:p w:rsidR="00491AFC" w:rsidRPr="00491AFC" w:rsidRDefault="00491AFC" w:rsidP="00491AFC">
      <w:pPr>
        <w:rPr>
          <w:rFonts w:hint="eastAsia"/>
          <w:szCs w:val="28"/>
        </w:rPr>
      </w:pPr>
      <w:r w:rsidRPr="00491AFC">
        <w:rPr>
          <w:rFonts w:hint="eastAsia"/>
          <w:szCs w:val="28"/>
        </w:rPr>
        <w:t xml:space="preserve">　特定健康診査やがん検診の受診、健康教室などへの参加でポイントを集めて、記念品の抽選に応募しましょう。日帰り温泉入浴券や発酵食品などの記念品が当たります。世界農業遺産認定を記念し、特別賞の抽選もあります。</w:t>
      </w:r>
    </w:p>
    <w:p w:rsidR="00491AFC" w:rsidRPr="00491AFC" w:rsidRDefault="00491AFC" w:rsidP="00491AFC">
      <w:pPr>
        <w:rPr>
          <w:rFonts w:hint="eastAsia"/>
          <w:szCs w:val="28"/>
        </w:rPr>
      </w:pPr>
      <w:r w:rsidRPr="00491AFC">
        <w:rPr>
          <w:rFonts w:hint="eastAsia"/>
          <w:szCs w:val="28"/>
        </w:rPr>
        <w:t>■対象者</w:t>
      </w:r>
    </w:p>
    <w:p w:rsidR="00491AFC" w:rsidRPr="00491AFC" w:rsidRDefault="00491AFC" w:rsidP="00491AFC">
      <w:pPr>
        <w:rPr>
          <w:rFonts w:hint="eastAsia"/>
          <w:szCs w:val="28"/>
        </w:rPr>
      </w:pPr>
      <w:r w:rsidRPr="00491AFC">
        <w:rPr>
          <w:rFonts w:hint="eastAsia"/>
          <w:szCs w:val="28"/>
        </w:rPr>
        <w:t xml:space="preserve">　</w:t>
      </w:r>
      <w:r w:rsidRPr="00491AFC">
        <w:rPr>
          <w:rFonts w:hint="eastAsia"/>
          <w:szCs w:val="28"/>
        </w:rPr>
        <w:t>40</w:t>
      </w:r>
      <w:r w:rsidRPr="00491AFC">
        <w:rPr>
          <w:rFonts w:hint="eastAsia"/>
          <w:szCs w:val="28"/>
        </w:rPr>
        <w:t>歳から</w:t>
      </w:r>
      <w:r w:rsidRPr="00491AFC">
        <w:rPr>
          <w:rFonts w:hint="eastAsia"/>
          <w:szCs w:val="28"/>
        </w:rPr>
        <w:t>74</w:t>
      </w:r>
      <w:r w:rsidRPr="00491AFC">
        <w:rPr>
          <w:rFonts w:hint="eastAsia"/>
          <w:szCs w:val="28"/>
        </w:rPr>
        <w:t>歳までの大崎市国民健康保険の被保険者で特定健康診査を受ける人</w:t>
      </w:r>
    </w:p>
    <w:p w:rsidR="00491AFC" w:rsidRPr="00491AFC" w:rsidRDefault="00491AFC" w:rsidP="00491AFC">
      <w:pPr>
        <w:rPr>
          <w:rFonts w:hint="eastAsia"/>
          <w:szCs w:val="28"/>
        </w:rPr>
      </w:pPr>
      <w:r w:rsidRPr="00491AFC">
        <w:rPr>
          <w:rFonts w:hint="eastAsia"/>
          <w:szCs w:val="28"/>
        </w:rPr>
        <w:t xml:space="preserve">■取組期間　</w:t>
      </w:r>
    </w:p>
    <w:p w:rsidR="00491AFC" w:rsidRPr="00491AFC" w:rsidRDefault="00491AFC" w:rsidP="00491AFC">
      <w:pPr>
        <w:rPr>
          <w:rFonts w:hint="eastAsia"/>
          <w:szCs w:val="28"/>
        </w:rPr>
      </w:pPr>
      <w:r w:rsidRPr="00491AFC">
        <w:rPr>
          <w:rFonts w:hint="eastAsia"/>
          <w:szCs w:val="28"/>
        </w:rPr>
        <w:t xml:space="preserve">　</w:t>
      </w:r>
      <w:r w:rsidRPr="00491AFC">
        <w:rPr>
          <w:rFonts w:hint="eastAsia"/>
          <w:szCs w:val="28"/>
        </w:rPr>
        <w:t>12</w:t>
      </w:r>
      <w:r w:rsidRPr="00491AFC">
        <w:rPr>
          <w:rFonts w:hint="eastAsia"/>
          <w:szCs w:val="28"/>
        </w:rPr>
        <w:t>月末日まで</w:t>
      </w:r>
    </w:p>
    <w:p w:rsidR="00491AFC" w:rsidRPr="00491AFC" w:rsidRDefault="00491AFC" w:rsidP="00491AFC">
      <w:pPr>
        <w:rPr>
          <w:rFonts w:hint="eastAsia"/>
          <w:szCs w:val="28"/>
        </w:rPr>
      </w:pPr>
      <w:r w:rsidRPr="00491AFC">
        <w:rPr>
          <w:rFonts w:hint="eastAsia"/>
          <w:szCs w:val="28"/>
        </w:rPr>
        <w:t xml:space="preserve">■ポイントの集め方　</w:t>
      </w:r>
    </w:p>
    <w:p w:rsidR="00491AFC" w:rsidRPr="00491AFC" w:rsidRDefault="00491AFC" w:rsidP="00491AFC">
      <w:pPr>
        <w:rPr>
          <w:rFonts w:hint="eastAsia"/>
          <w:szCs w:val="28"/>
        </w:rPr>
      </w:pPr>
      <w:r w:rsidRPr="00491AFC">
        <w:rPr>
          <w:rFonts w:hint="eastAsia"/>
          <w:szCs w:val="28"/>
        </w:rPr>
        <w:t xml:space="preserve">　次の</w:t>
      </w:r>
      <w:r>
        <w:rPr>
          <w:rFonts w:hint="eastAsia"/>
          <w:szCs w:val="28"/>
        </w:rPr>
        <w:t>①</w:t>
      </w:r>
      <w:r w:rsidRPr="00491AFC">
        <w:rPr>
          <w:rFonts w:hint="eastAsia"/>
          <w:szCs w:val="28"/>
        </w:rPr>
        <w:t>～</w:t>
      </w:r>
      <w:r>
        <w:rPr>
          <w:rFonts w:hint="eastAsia"/>
          <w:szCs w:val="28"/>
        </w:rPr>
        <w:t>③</w:t>
      </w:r>
      <w:r w:rsidRPr="00491AFC">
        <w:rPr>
          <w:rFonts w:hint="eastAsia"/>
          <w:szCs w:val="28"/>
        </w:rPr>
        <w:t>の手順で５ポイントを集めて、応募してください。</w:t>
      </w:r>
    </w:p>
    <w:p w:rsidR="00491AFC" w:rsidRPr="00491AFC" w:rsidRDefault="00491AFC" w:rsidP="00491AFC">
      <w:pPr>
        <w:rPr>
          <w:rFonts w:hint="eastAsia"/>
          <w:szCs w:val="28"/>
        </w:rPr>
      </w:pPr>
      <w:r>
        <w:rPr>
          <w:rFonts w:hint="eastAsia"/>
          <w:szCs w:val="28"/>
        </w:rPr>
        <w:t>①</w:t>
      </w:r>
      <w:r w:rsidRPr="00491AFC">
        <w:rPr>
          <w:rFonts w:hint="eastAsia"/>
          <w:szCs w:val="28"/>
        </w:rPr>
        <w:t>「ポイントカード」と「お知らせチラシ」を特定健診会場か保険給付課、健康推進課、各総合支所市民福祉課のいずれかで受け取る。</w:t>
      </w:r>
    </w:p>
    <w:p w:rsidR="00491AFC" w:rsidRPr="00491AFC" w:rsidRDefault="00491AFC" w:rsidP="00491AFC">
      <w:pPr>
        <w:rPr>
          <w:rFonts w:hint="eastAsia"/>
          <w:szCs w:val="28"/>
        </w:rPr>
      </w:pPr>
      <w:r>
        <w:rPr>
          <w:rFonts w:hint="eastAsia"/>
          <w:szCs w:val="28"/>
        </w:rPr>
        <w:t>②</w:t>
      </w:r>
      <w:r w:rsidRPr="00491AFC">
        <w:rPr>
          <w:rFonts w:hint="eastAsia"/>
          <w:szCs w:val="28"/>
        </w:rPr>
        <w:t>必須の特定健診・がん検診を受診し、ポイントカードに受診日を記入する。</w:t>
      </w:r>
    </w:p>
    <w:p w:rsidR="00491AFC" w:rsidRPr="00491AFC" w:rsidRDefault="00491AFC" w:rsidP="00491AFC">
      <w:pPr>
        <w:rPr>
          <w:rFonts w:hint="eastAsia"/>
          <w:szCs w:val="28"/>
        </w:rPr>
      </w:pPr>
      <w:r>
        <w:rPr>
          <w:rFonts w:hint="eastAsia"/>
          <w:szCs w:val="28"/>
        </w:rPr>
        <w:t>③</w:t>
      </w:r>
      <w:r w:rsidRPr="00491AFC">
        <w:rPr>
          <w:rFonts w:hint="eastAsia"/>
          <w:szCs w:val="28"/>
        </w:rPr>
        <w:t>市が主催する健康教室・講座、健康イベントへの参加、ジェネリック医薬品希望シールを保険証に貼るなどして、ポイントカードにスタンプを押してもらう。</w:t>
      </w:r>
    </w:p>
    <w:p w:rsidR="00491AFC" w:rsidRPr="00491AFC" w:rsidRDefault="00491AFC" w:rsidP="00491AFC">
      <w:pPr>
        <w:rPr>
          <w:rFonts w:hint="eastAsia"/>
          <w:szCs w:val="28"/>
        </w:rPr>
      </w:pPr>
      <w:r w:rsidRPr="00491AFC">
        <w:rPr>
          <w:rFonts w:hint="eastAsia"/>
          <w:szCs w:val="28"/>
        </w:rPr>
        <w:t>■応募方法</w:t>
      </w:r>
    </w:p>
    <w:p w:rsidR="00491AFC" w:rsidRPr="00491AFC" w:rsidRDefault="00491AFC" w:rsidP="00491AFC">
      <w:pPr>
        <w:rPr>
          <w:rFonts w:hint="eastAsia"/>
          <w:szCs w:val="28"/>
        </w:rPr>
      </w:pPr>
      <w:r w:rsidRPr="00491AFC">
        <w:rPr>
          <w:rFonts w:hint="eastAsia"/>
          <w:szCs w:val="28"/>
        </w:rPr>
        <w:t xml:space="preserve">　５ポイントを集めて、保険給付課、健康推進課、各総合支所市民福祉課健康増進担当のいずれかにポイントカードを持参、または保険給付課（古川七日町</w:t>
      </w:r>
      <w:r w:rsidRPr="00491AFC">
        <w:rPr>
          <w:rFonts w:hint="eastAsia"/>
          <w:szCs w:val="28"/>
        </w:rPr>
        <w:t>1</w:t>
      </w:r>
      <w:r w:rsidRPr="00491AFC">
        <w:rPr>
          <w:rFonts w:hint="eastAsia"/>
          <w:szCs w:val="28"/>
        </w:rPr>
        <w:t>番</w:t>
      </w:r>
      <w:r w:rsidRPr="00491AFC">
        <w:rPr>
          <w:rFonts w:hint="eastAsia"/>
          <w:szCs w:val="28"/>
        </w:rPr>
        <w:t>1</w:t>
      </w:r>
      <w:r w:rsidRPr="00491AFC">
        <w:rPr>
          <w:rFonts w:hint="eastAsia"/>
          <w:szCs w:val="28"/>
        </w:rPr>
        <w:t>号）へ郵送してください。</w:t>
      </w:r>
    </w:p>
    <w:p w:rsidR="00491AFC" w:rsidRPr="00491AFC" w:rsidRDefault="00491AFC" w:rsidP="00491AFC">
      <w:pPr>
        <w:rPr>
          <w:rFonts w:hint="eastAsia"/>
          <w:szCs w:val="28"/>
        </w:rPr>
      </w:pPr>
      <w:r w:rsidRPr="00491AFC">
        <w:rPr>
          <w:rFonts w:hint="eastAsia"/>
          <w:szCs w:val="28"/>
        </w:rPr>
        <w:t xml:space="preserve">■応募期限　</w:t>
      </w:r>
    </w:p>
    <w:p w:rsidR="00491AFC" w:rsidRPr="00491AFC" w:rsidRDefault="00491AFC" w:rsidP="00491AFC">
      <w:pPr>
        <w:rPr>
          <w:rFonts w:hint="eastAsia"/>
          <w:szCs w:val="28"/>
        </w:rPr>
      </w:pPr>
      <w:r w:rsidRPr="00491AFC">
        <w:rPr>
          <w:rFonts w:hint="eastAsia"/>
          <w:szCs w:val="28"/>
        </w:rPr>
        <w:t xml:space="preserve">　令和</w:t>
      </w:r>
      <w:r w:rsidRPr="00491AFC">
        <w:rPr>
          <w:rFonts w:hint="eastAsia"/>
          <w:szCs w:val="28"/>
        </w:rPr>
        <w:t>2</w:t>
      </w:r>
      <w:r w:rsidRPr="00491AFC">
        <w:rPr>
          <w:rFonts w:hint="eastAsia"/>
          <w:szCs w:val="28"/>
        </w:rPr>
        <w:t>年</w:t>
      </w:r>
      <w:r w:rsidRPr="00491AFC">
        <w:rPr>
          <w:rFonts w:hint="eastAsia"/>
          <w:szCs w:val="28"/>
        </w:rPr>
        <w:t>1</w:t>
      </w:r>
      <w:r w:rsidRPr="00491AFC">
        <w:rPr>
          <w:rFonts w:hint="eastAsia"/>
          <w:szCs w:val="28"/>
        </w:rPr>
        <w:t>月</w:t>
      </w:r>
      <w:r w:rsidRPr="00491AFC">
        <w:rPr>
          <w:rFonts w:hint="eastAsia"/>
          <w:szCs w:val="28"/>
        </w:rPr>
        <w:t>10</w:t>
      </w:r>
      <w:r w:rsidRPr="00491AFC">
        <w:rPr>
          <w:rFonts w:hint="eastAsia"/>
          <w:szCs w:val="28"/>
        </w:rPr>
        <w:t>日（郵送の場合は必着）</w:t>
      </w:r>
    </w:p>
    <w:p w:rsidR="00491AFC" w:rsidRPr="00491AFC" w:rsidRDefault="00491AFC" w:rsidP="00491AFC">
      <w:pPr>
        <w:rPr>
          <w:rFonts w:hint="eastAsia"/>
          <w:szCs w:val="28"/>
        </w:rPr>
      </w:pPr>
      <w:r w:rsidRPr="00491AFC">
        <w:rPr>
          <w:rFonts w:hint="eastAsia"/>
          <w:szCs w:val="28"/>
        </w:rPr>
        <w:t>■その他</w:t>
      </w:r>
    </w:p>
    <w:p w:rsidR="00491AFC" w:rsidRPr="00491AFC" w:rsidRDefault="00491AFC" w:rsidP="00491AFC">
      <w:pPr>
        <w:rPr>
          <w:rFonts w:hint="eastAsia"/>
          <w:szCs w:val="28"/>
        </w:rPr>
      </w:pPr>
      <w:r w:rsidRPr="00491AFC">
        <w:rPr>
          <w:rFonts w:hint="eastAsia"/>
          <w:szCs w:val="28"/>
        </w:rPr>
        <w:t xml:space="preserve">　抽選の結果、当選者には、令和</w:t>
      </w:r>
      <w:r w:rsidRPr="00491AFC">
        <w:rPr>
          <w:rFonts w:hint="eastAsia"/>
          <w:szCs w:val="28"/>
        </w:rPr>
        <w:t>2</w:t>
      </w:r>
      <w:r w:rsidRPr="00491AFC">
        <w:rPr>
          <w:rFonts w:hint="eastAsia"/>
          <w:szCs w:val="28"/>
        </w:rPr>
        <w:t>年</w:t>
      </w:r>
      <w:r w:rsidRPr="00491AFC">
        <w:rPr>
          <w:rFonts w:hint="eastAsia"/>
          <w:szCs w:val="28"/>
        </w:rPr>
        <w:t>3</w:t>
      </w:r>
      <w:r w:rsidRPr="00491AFC">
        <w:rPr>
          <w:rFonts w:hint="eastAsia"/>
          <w:szCs w:val="28"/>
        </w:rPr>
        <w:t>月に記念品を送付します。詳しくは、市ウェブサイト（</w:t>
      </w:r>
      <w:r w:rsidRPr="00491AFC">
        <w:rPr>
          <w:rFonts w:hint="eastAsia"/>
          <w:szCs w:val="28"/>
        </w:rPr>
        <w:t>http://www.city.osaki.miyagi.jp/index.cfm/21,0,92,207,html</w:t>
      </w:r>
      <w:r w:rsidRPr="00491AFC">
        <w:rPr>
          <w:rFonts w:hint="eastAsia"/>
          <w:szCs w:val="28"/>
        </w:rPr>
        <w:t>）か、お知らせチラシを確認してください。</w:t>
      </w:r>
    </w:p>
    <w:p w:rsidR="00491AFC" w:rsidRPr="00491AFC" w:rsidRDefault="00491AFC" w:rsidP="00491AFC">
      <w:pPr>
        <w:rPr>
          <w:rFonts w:hint="eastAsia"/>
          <w:szCs w:val="28"/>
        </w:rPr>
      </w:pPr>
    </w:p>
    <w:p w:rsidR="00491AFC" w:rsidRDefault="00491AFC" w:rsidP="00491AFC">
      <w:pPr>
        <w:rPr>
          <w:rFonts w:hint="eastAsia"/>
          <w:szCs w:val="28"/>
        </w:rPr>
      </w:pPr>
    </w:p>
    <w:p w:rsidR="00491AFC" w:rsidRPr="00491AFC" w:rsidRDefault="00491AFC" w:rsidP="00491AFC">
      <w:pPr>
        <w:rPr>
          <w:rFonts w:hint="eastAsia"/>
          <w:b/>
          <w:sz w:val="28"/>
          <w:szCs w:val="28"/>
        </w:rPr>
      </w:pPr>
      <w:r w:rsidRPr="00491AFC">
        <w:rPr>
          <w:rFonts w:hint="eastAsia"/>
          <w:b/>
          <w:sz w:val="28"/>
          <w:szCs w:val="28"/>
        </w:rPr>
        <w:t>風しん抗体検査・予防接種事業を実施します</w:t>
      </w:r>
    </w:p>
    <w:p w:rsidR="00491AFC" w:rsidRPr="00491AFC" w:rsidRDefault="00491AFC" w:rsidP="00491AFC">
      <w:pPr>
        <w:rPr>
          <w:rFonts w:hint="eastAsia"/>
          <w:b/>
          <w:szCs w:val="28"/>
        </w:rPr>
      </w:pPr>
      <w:r w:rsidRPr="00491AFC">
        <w:rPr>
          <w:rFonts w:hint="eastAsia"/>
          <w:b/>
          <w:szCs w:val="28"/>
        </w:rPr>
        <w:t>問い合わせ　健康推進課保健・地域医療担当</w:t>
      </w:r>
      <w:r w:rsidRPr="00491AFC">
        <w:rPr>
          <w:rFonts w:hint="eastAsia"/>
          <w:b/>
          <w:szCs w:val="28"/>
        </w:rPr>
        <w:t xml:space="preserve"> 23-5311</w:t>
      </w:r>
    </w:p>
    <w:p w:rsidR="00491AFC" w:rsidRPr="00491AFC" w:rsidRDefault="00491AFC" w:rsidP="00491AFC">
      <w:pPr>
        <w:rPr>
          <w:rFonts w:hint="eastAsia"/>
          <w:szCs w:val="28"/>
        </w:rPr>
      </w:pPr>
      <w:r w:rsidRPr="00491AFC">
        <w:rPr>
          <w:rFonts w:hint="eastAsia"/>
          <w:szCs w:val="28"/>
        </w:rPr>
        <w:t xml:space="preserve">　市では、風しん感染拡大防止対策として、これまで、風しんの公的な予防接種を受ける機会がなかった男性を対象に、無料で風しんの抗体検査と予防接種を実施します。</w:t>
      </w:r>
    </w:p>
    <w:p w:rsidR="00491AFC" w:rsidRPr="00491AFC" w:rsidRDefault="00491AFC" w:rsidP="00491AFC">
      <w:pPr>
        <w:rPr>
          <w:rFonts w:hint="eastAsia"/>
          <w:szCs w:val="28"/>
        </w:rPr>
      </w:pPr>
      <w:r w:rsidRPr="00491AFC">
        <w:rPr>
          <w:rFonts w:hint="eastAsia"/>
          <w:szCs w:val="28"/>
        </w:rPr>
        <w:t>■実施期間</w:t>
      </w:r>
    </w:p>
    <w:p w:rsidR="00491AFC" w:rsidRPr="00491AFC" w:rsidRDefault="00491AFC" w:rsidP="00491AFC">
      <w:pPr>
        <w:rPr>
          <w:rFonts w:hint="eastAsia"/>
          <w:szCs w:val="28"/>
        </w:rPr>
      </w:pPr>
      <w:r w:rsidRPr="00491AFC">
        <w:rPr>
          <w:rFonts w:hint="eastAsia"/>
          <w:szCs w:val="28"/>
        </w:rPr>
        <w:t xml:space="preserve">　令和</w:t>
      </w:r>
      <w:r w:rsidRPr="00491AFC">
        <w:rPr>
          <w:rFonts w:hint="eastAsia"/>
          <w:szCs w:val="28"/>
        </w:rPr>
        <w:t>4</w:t>
      </w:r>
      <w:r w:rsidRPr="00491AFC">
        <w:rPr>
          <w:rFonts w:hint="eastAsia"/>
          <w:szCs w:val="28"/>
        </w:rPr>
        <w:t>年</w:t>
      </w:r>
      <w:r w:rsidRPr="00491AFC">
        <w:rPr>
          <w:rFonts w:hint="eastAsia"/>
          <w:szCs w:val="28"/>
        </w:rPr>
        <w:t>3</w:t>
      </w:r>
      <w:r w:rsidRPr="00491AFC">
        <w:rPr>
          <w:rFonts w:hint="eastAsia"/>
          <w:szCs w:val="28"/>
        </w:rPr>
        <w:t>月</w:t>
      </w:r>
      <w:r w:rsidRPr="00491AFC">
        <w:rPr>
          <w:rFonts w:hint="eastAsia"/>
          <w:szCs w:val="28"/>
        </w:rPr>
        <w:t>31</w:t>
      </w:r>
      <w:r w:rsidRPr="00491AFC">
        <w:rPr>
          <w:rFonts w:hint="eastAsia"/>
          <w:szCs w:val="28"/>
        </w:rPr>
        <w:t>日まで</w:t>
      </w:r>
    </w:p>
    <w:p w:rsidR="00491AFC" w:rsidRPr="00491AFC" w:rsidRDefault="00491AFC" w:rsidP="00491AFC">
      <w:pPr>
        <w:rPr>
          <w:rFonts w:hint="eastAsia"/>
          <w:szCs w:val="28"/>
        </w:rPr>
      </w:pPr>
      <w:r w:rsidRPr="00491AFC">
        <w:rPr>
          <w:rFonts w:hint="eastAsia"/>
          <w:szCs w:val="28"/>
        </w:rPr>
        <w:t>■対象者</w:t>
      </w:r>
    </w:p>
    <w:p w:rsidR="00491AFC" w:rsidRPr="00491AFC" w:rsidRDefault="00491AFC" w:rsidP="00491AFC">
      <w:pPr>
        <w:rPr>
          <w:rFonts w:hint="eastAsia"/>
          <w:szCs w:val="28"/>
        </w:rPr>
      </w:pPr>
      <w:r w:rsidRPr="00491AFC">
        <w:rPr>
          <w:rFonts w:hint="eastAsia"/>
          <w:szCs w:val="28"/>
        </w:rPr>
        <w:t xml:space="preserve">　昭和</w:t>
      </w:r>
      <w:r w:rsidRPr="00491AFC">
        <w:rPr>
          <w:rFonts w:hint="eastAsia"/>
          <w:szCs w:val="28"/>
        </w:rPr>
        <w:t>37</w:t>
      </w:r>
      <w:r w:rsidRPr="00491AFC">
        <w:rPr>
          <w:rFonts w:hint="eastAsia"/>
          <w:szCs w:val="28"/>
        </w:rPr>
        <w:t>年</w:t>
      </w:r>
      <w:r w:rsidRPr="00491AFC">
        <w:rPr>
          <w:rFonts w:hint="eastAsia"/>
          <w:szCs w:val="28"/>
        </w:rPr>
        <w:t>4</w:t>
      </w:r>
      <w:r w:rsidRPr="00491AFC">
        <w:rPr>
          <w:rFonts w:hint="eastAsia"/>
          <w:szCs w:val="28"/>
        </w:rPr>
        <w:t>月</w:t>
      </w:r>
      <w:r w:rsidRPr="00491AFC">
        <w:rPr>
          <w:rFonts w:hint="eastAsia"/>
          <w:szCs w:val="28"/>
        </w:rPr>
        <w:t>2</w:t>
      </w:r>
      <w:r w:rsidRPr="00491AFC">
        <w:rPr>
          <w:rFonts w:hint="eastAsia"/>
          <w:szCs w:val="28"/>
        </w:rPr>
        <w:t>日から昭和</w:t>
      </w:r>
      <w:r w:rsidRPr="00491AFC">
        <w:rPr>
          <w:rFonts w:hint="eastAsia"/>
          <w:szCs w:val="28"/>
        </w:rPr>
        <w:t>54</w:t>
      </w:r>
      <w:r w:rsidRPr="00491AFC">
        <w:rPr>
          <w:rFonts w:hint="eastAsia"/>
          <w:szCs w:val="28"/>
        </w:rPr>
        <w:t>年</w:t>
      </w:r>
      <w:r w:rsidRPr="00491AFC">
        <w:rPr>
          <w:rFonts w:hint="eastAsia"/>
          <w:szCs w:val="28"/>
        </w:rPr>
        <w:t>4</w:t>
      </w:r>
      <w:r w:rsidRPr="00491AFC">
        <w:rPr>
          <w:rFonts w:hint="eastAsia"/>
          <w:szCs w:val="28"/>
        </w:rPr>
        <w:t>月</w:t>
      </w:r>
      <w:r w:rsidRPr="00491AFC">
        <w:rPr>
          <w:rFonts w:hint="eastAsia"/>
          <w:szCs w:val="28"/>
        </w:rPr>
        <w:t>1</w:t>
      </w:r>
      <w:r w:rsidRPr="00491AFC">
        <w:rPr>
          <w:rFonts w:hint="eastAsia"/>
          <w:szCs w:val="28"/>
        </w:rPr>
        <w:t>日までの間に生まれた男性</w:t>
      </w:r>
    </w:p>
    <w:p w:rsidR="00491AFC" w:rsidRPr="00491AFC" w:rsidRDefault="00491AFC" w:rsidP="00491AFC">
      <w:pPr>
        <w:rPr>
          <w:rFonts w:hint="eastAsia"/>
          <w:szCs w:val="28"/>
        </w:rPr>
      </w:pPr>
      <w:r w:rsidRPr="00491AFC">
        <w:rPr>
          <w:rFonts w:hint="eastAsia"/>
          <w:szCs w:val="28"/>
        </w:rPr>
        <w:t>※本年度は、昭和</w:t>
      </w:r>
      <w:r w:rsidRPr="00491AFC">
        <w:rPr>
          <w:rFonts w:hint="eastAsia"/>
          <w:szCs w:val="28"/>
        </w:rPr>
        <w:t>47</w:t>
      </w:r>
      <w:r w:rsidRPr="00491AFC">
        <w:rPr>
          <w:rFonts w:hint="eastAsia"/>
          <w:szCs w:val="28"/>
        </w:rPr>
        <w:t>年</w:t>
      </w:r>
      <w:r w:rsidRPr="00491AFC">
        <w:rPr>
          <w:rFonts w:hint="eastAsia"/>
          <w:szCs w:val="28"/>
        </w:rPr>
        <w:t>4</w:t>
      </w:r>
      <w:r w:rsidRPr="00491AFC">
        <w:rPr>
          <w:rFonts w:hint="eastAsia"/>
          <w:szCs w:val="28"/>
        </w:rPr>
        <w:t>月</w:t>
      </w:r>
      <w:r w:rsidRPr="00491AFC">
        <w:rPr>
          <w:rFonts w:hint="eastAsia"/>
          <w:szCs w:val="28"/>
        </w:rPr>
        <w:t>2</w:t>
      </w:r>
      <w:r w:rsidRPr="00491AFC">
        <w:rPr>
          <w:rFonts w:hint="eastAsia"/>
          <w:szCs w:val="28"/>
        </w:rPr>
        <w:t>日から昭和</w:t>
      </w:r>
      <w:r w:rsidRPr="00491AFC">
        <w:rPr>
          <w:rFonts w:hint="eastAsia"/>
          <w:szCs w:val="28"/>
        </w:rPr>
        <w:t>54</w:t>
      </w:r>
      <w:r w:rsidRPr="00491AFC">
        <w:rPr>
          <w:rFonts w:hint="eastAsia"/>
          <w:szCs w:val="28"/>
        </w:rPr>
        <w:t>年</w:t>
      </w:r>
      <w:r w:rsidRPr="00491AFC">
        <w:rPr>
          <w:rFonts w:hint="eastAsia"/>
          <w:szCs w:val="28"/>
        </w:rPr>
        <w:t>4</w:t>
      </w:r>
      <w:r w:rsidRPr="00491AFC">
        <w:rPr>
          <w:rFonts w:hint="eastAsia"/>
          <w:szCs w:val="28"/>
        </w:rPr>
        <w:t>月</w:t>
      </w:r>
      <w:r w:rsidRPr="00491AFC">
        <w:rPr>
          <w:rFonts w:hint="eastAsia"/>
          <w:szCs w:val="28"/>
        </w:rPr>
        <w:t>1</w:t>
      </w:r>
      <w:r w:rsidRPr="00491AFC">
        <w:rPr>
          <w:rFonts w:hint="eastAsia"/>
          <w:szCs w:val="28"/>
        </w:rPr>
        <w:t>日までの間に生まれた男性を対象として、</w:t>
      </w:r>
      <w:r w:rsidRPr="00491AFC">
        <w:rPr>
          <w:rFonts w:hint="eastAsia"/>
          <w:szCs w:val="28"/>
        </w:rPr>
        <w:t>5</w:t>
      </w:r>
      <w:r w:rsidRPr="00491AFC">
        <w:rPr>
          <w:rFonts w:hint="eastAsia"/>
          <w:szCs w:val="28"/>
        </w:rPr>
        <w:t>月中に市から通知書（クーポン券）を発送しています。今回の対象以外の人には、来年度以降にクーポン券</w:t>
      </w:r>
      <w:r w:rsidRPr="00491AFC">
        <w:rPr>
          <w:rFonts w:hint="eastAsia"/>
          <w:szCs w:val="28"/>
        </w:rPr>
        <w:lastRenderedPageBreak/>
        <w:t>を送付しますが、希望する人は担当までお問い合わせください。</w:t>
      </w:r>
    </w:p>
    <w:p w:rsidR="00491AFC" w:rsidRPr="00491AFC" w:rsidRDefault="00491AFC" w:rsidP="00491AFC">
      <w:pPr>
        <w:rPr>
          <w:rFonts w:hint="eastAsia"/>
          <w:szCs w:val="28"/>
        </w:rPr>
      </w:pPr>
      <w:r w:rsidRPr="00491AFC">
        <w:rPr>
          <w:rFonts w:hint="eastAsia"/>
          <w:szCs w:val="28"/>
        </w:rPr>
        <w:t>■抗体検査の受け方</w:t>
      </w:r>
    </w:p>
    <w:p w:rsidR="00491AFC" w:rsidRPr="00491AFC" w:rsidRDefault="00491AFC" w:rsidP="00491AFC">
      <w:pPr>
        <w:rPr>
          <w:rFonts w:hint="eastAsia"/>
          <w:szCs w:val="28"/>
        </w:rPr>
      </w:pPr>
      <w:r w:rsidRPr="00491AFC">
        <w:rPr>
          <w:rFonts w:hint="eastAsia"/>
          <w:szCs w:val="28"/>
        </w:rPr>
        <w:t xml:space="preserve">　次の</w:t>
      </w:r>
      <w:r>
        <w:rPr>
          <w:rFonts w:hint="eastAsia"/>
          <w:szCs w:val="28"/>
        </w:rPr>
        <w:t>①</w:t>
      </w:r>
      <w:r w:rsidRPr="00491AFC">
        <w:rPr>
          <w:rFonts w:hint="eastAsia"/>
          <w:szCs w:val="28"/>
        </w:rPr>
        <w:t>～</w:t>
      </w:r>
      <w:r>
        <w:rPr>
          <w:rFonts w:hint="eastAsia"/>
          <w:szCs w:val="28"/>
        </w:rPr>
        <w:t>③</w:t>
      </w:r>
      <w:r w:rsidRPr="00491AFC">
        <w:rPr>
          <w:rFonts w:hint="eastAsia"/>
          <w:szCs w:val="28"/>
        </w:rPr>
        <w:t>の方法で受けることができます。</w:t>
      </w:r>
    </w:p>
    <w:p w:rsidR="00491AFC" w:rsidRPr="00491AFC" w:rsidRDefault="00491AFC" w:rsidP="00491AFC">
      <w:pPr>
        <w:rPr>
          <w:rFonts w:hint="eastAsia"/>
          <w:szCs w:val="28"/>
        </w:rPr>
      </w:pPr>
      <w:r>
        <w:rPr>
          <w:rFonts w:hint="eastAsia"/>
          <w:szCs w:val="28"/>
        </w:rPr>
        <w:t>①</w:t>
      </w:r>
      <w:r w:rsidRPr="00491AFC">
        <w:rPr>
          <w:rFonts w:hint="eastAsia"/>
          <w:szCs w:val="28"/>
        </w:rPr>
        <w:t>市内の医療機関（表</w:t>
      </w:r>
      <w:r w:rsidRPr="00491AFC">
        <w:rPr>
          <w:rFonts w:hint="eastAsia"/>
          <w:szCs w:val="28"/>
        </w:rPr>
        <w:t>1</w:t>
      </w:r>
      <w:r w:rsidRPr="00491AFC">
        <w:rPr>
          <w:rFonts w:hint="eastAsia"/>
          <w:szCs w:val="28"/>
        </w:rPr>
        <w:t>）に電話予約して受検</w:t>
      </w:r>
    </w:p>
    <w:p w:rsidR="00491AFC" w:rsidRPr="00491AFC" w:rsidRDefault="00491AFC" w:rsidP="00491AFC">
      <w:pPr>
        <w:rPr>
          <w:rFonts w:hint="eastAsia"/>
          <w:szCs w:val="28"/>
        </w:rPr>
      </w:pPr>
      <w:r>
        <w:rPr>
          <w:rFonts w:hint="eastAsia"/>
          <w:szCs w:val="28"/>
        </w:rPr>
        <w:t>②</w:t>
      </w:r>
      <w:r w:rsidRPr="00491AFC">
        <w:rPr>
          <w:rFonts w:hint="eastAsia"/>
          <w:szCs w:val="28"/>
        </w:rPr>
        <w:t>特定健康診査（おおさき市民健診）の際に受検</w:t>
      </w:r>
    </w:p>
    <w:p w:rsidR="00491AFC" w:rsidRPr="00491AFC" w:rsidRDefault="00491AFC" w:rsidP="00491AFC">
      <w:pPr>
        <w:rPr>
          <w:rFonts w:hint="eastAsia"/>
          <w:szCs w:val="28"/>
        </w:rPr>
      </w:pPr>
      <w:r>
        <w:rPr>
          <w:rFonts w:hint="eastAsia"/>
          <w:szCs w:val="28"/>
        </w:rPr>
        <w:t>・</w:t>
      </w:r>
      <w:r w:rsidRPr="00491AFC">
        <w:rPr>
          <w:rFonts w:hint="eastAsia"/>
          <w:szCs w:val="28"/>
        </w:rPr>
        <w:t xml:space="preserve">古川地域　</w:t>
      </w:r>
      <w:r w:rsidRPr="00491AFC">
        <w:rPr>
          <w:rFonts w:hint="eastAsia"/>
          <w:szCs w:val="28"/>
        </w:rPr>
        <w:t>7</w:t>
      </w:r>
      <w:r w:rsidRPr="00491AFC">
        <w:rPr>
          <w:rFonts w:hint="eastAsia"/>
          <w:szCs w:val="28"/>
        </w:rPr>
        <w:t>月</w:t>
      </w:r>
      <w:r w:rsidRPr="00491AFC">
        <w:rPr>
          <w:rFonts w:hint="eastAsia"/>
          <w:szCs w:val="28"/>
        </w:rPr>
        <w:t>8</w:t>
      </w:r>
      <w:r w:rsidRPr="00491AFC">
        <w:rPr>
          <w:rFonts w:hint="eastAsia"/>
          <w:szCs w:val="28"/>
        </w:rPr>
        <w:t>日～</w:t>
      </w:r>
      <w:r w:rsidRPr="00491AFC">
        <w:rPr>
          <w:rFonts w:hint="eastAsia"/>
          <w:szCs w:val="28"/>
        </w:rPr>
        <w:t>8</w:t>
      </w:r>
      <w:r w:rsidRPr="00491AFC">
        <w:rPr>
          <w:rFonts w:hint="eastAsia"/>
          <w:szCs w:val="28"/>
        </w:rPr>
        <w:t>月</w:t>
      </w:r>
      <w:r w:rsidRPr="00491AFC">
        <w:rPr>
          <w:rFonts w:hint="eastAsia"/>
          <w:szCs w:val="28"/>
        </w:rPr>
        <w:t>31</w:t>
      </w:r>
      <w:r>
        <w:rPr>
          <w:rFonts w:hint="eastAsia"/>
          <w:szCs w:val="28"/>
        </w:rPr>
        <w:t>日</w:t>
      </w:r>
    </w:p>
    <w:p w:rsidR="00491AFC" w:rsidRPr="00491AFC" w:rsidRDefault="00491AFC" w:rsidP="00491AFC">
      <w:pPr>
        <w:rPr>
          <w:rFonts w:hint="eastAsia"/>
          <w:szCs w:val="28"/>
        </w:rPr>
      </w:pPr>
      <w:r>
        <w:rPr>
          <w:rFonts w:hint="eastAsia"/>
          <w:szCs w:val="28"/>
        </w:rPr>
        <w:t>・</w:t>
      </w:r>
      <w:r w:rsidRPr="00491AFC">
        <w:rPr>
          <w:rFonts w:hint="eastAsia"/>
          <w:szCs w:val="28"/>
        </w:rPr>
        <w:t xml:space="preserve">松山地域　</w:t>
      </w:r>
      <w:r w:rsidRPr="00491AFC">
        <w:rPr>
          <w:rFonts w:hint="eastAsia"/>
          <w:szCs w:val="28"/>
        </w:rPr>
        <w:t>6</w:t>
      </w:r>
      <w:r w:rsidRPr="00491AFC">
        <w:rPr>
          <w:rFonts w:hint="eastAsia"/>
          <w:szCs w:val="28"/>
        </w:rPr>
        <w:t>月</w:t>
      </w:r>
      <w:r w:rsidRPr="00491AFC">
        <w:rPr>
          <w:rFonts w:hint="eastAsia"/>
          <w:szCs w:val="28"/>
        </w:rPr>
        <w:t>13</w:t>
      </w:r>
      <w:r w:rsidRPr="00491AFC">
        <w:rPr>
          <w:rFonts w:hint="eastAsia"/>
          <w:szCs w:val="28"/>
        </w:rPr>
        <w:t>日～</w:t>
      </w:r>
      <w:r w:rsidRPr="00491AFC">
        <w:rPr>
          <w:rFonts w:hint="eastAsia"/>
          <w:szCs w:val="28"/>
        </w:rPr>
        <w:t>17</w:t>
      </w:r>
      <w:r w:rsidRPr="00491AFC">
        <w:rPr>
          <w:rFonts w:hint="eastAsia"/>
          <w:szCs w:val="28"/>
        </w:rPr>
        <w:t>日</w:t>
      </w:r>
    </w:p>
    <w:p w:rsidR="00491AFC" w:rsidRPr="00491AFC" w:rsidRDefault="00491AFC" w:rsidP="00491AFC">
      <w:pPr>
        <w:rPr>
          <w:rFonts w:hint="eastAsia"/>
          <w:szCs w:val="28"/>
        </w:rPr>
      </w:pPr>
      <w:r>
        <w:rPr>
          <w:rFonts w:hint="eastAsia"/>
          <w:szCs w:val="28"/>
        </w:rPr>
        <w:t>・</w:t>
      </w:r>
      <w:r w:rsidRPr="00491AFC">
        <w:rPr>
          <w:rFonts w:hint="eastAsia"/>
          <w:szCs w:val="28"/>
        </w:rPr>
        <w:t xml:space="preserve">三本木地域　</w:t>
      </w:r>
      <w:r w:rsidRPr="00491AFC">
        <w:rPr>
          <w:rFonts w:hint="eastAsia"/>
          <w:szCs w:val="28"/>
        </w:rPr>
        <w:t>6</w:t>
      </w:r>
      <w:r w:rsidRPr="00491AFC">
        <w:rPr>
          <w:rFonts w:hint="eastAsia"/>
          <w:szCs w:val="28"/>
        </w:rPr>
        <w:t>月</w:t>
      </w:r>
      <w:r w:rsidRPr="00491AFC">
        <w:rPr>
          <w:rFonts w:hint="eastAsia"/>
          <w:szCs w:val="28"/>
        </w:rPr>
        <w:t>26</w:t>
      </w:r>
      <w:r w:rsidRPr="00491AFC">
        <w:rPr>
          <w:rFonts w:hint="eastAsia"/>
          <w:szCs w:val="28"/>
        </w:rPr>
        <w:t>日～</w:t>
      </w:r>
      <w:r w:rsidRPr="00491AFC">
        <w:rPr>
          <w:rFonts w:hint="eastAsia"/>
          <w:szCs w:val="28"/>
        </w:rPr>
        <w:t>29</w:t>
      </w:r>
      <w:r>
        <w:rPr>
          <w:rFonts w:hint="eastAsia"/>
          <w:szCs w:val="28"/>
        </w:rPr>
        <w:t>日</w:t>
      </w:r>
    </w:p>
    <w:p w:rsidR="00491AFC" w:rsidRPr="00491AFC" w:rsidRDefault="00491AFC" w:rsidP="00491AFC">
      <w:pPr>
        <w:rPr>
          <w:rFonts w:hint="eastAsia"/>
          <w:szCs w:val="28"/>
        </w:rPr>
      </w:pPr>
      <w:r>
        <w:rPr>
          <w:rFonts w:hint="eastAsia"/>
          <w:szCs w:val="28"/>
        </w:rPr>
        <w:t>・</w:t>
      </w:r>
      <w:r w:rsidRPr="00491AFC">
        <w:rPr>
          <w:rFonts w:hint="eastAsia"/>
          <w:szCs w:val="28"/>
        </w:rPr>
        <w:t xml:space="preserve">鹿島台地域　</w:t>
      </w:r>
      <w:r w:rsidRPr="00491AFC">
        <w:rPr>
          <w:rFonts w:hint="eastAsia"/>
          <w:szCs w:val="28"/>
        </w:rPr>
        <w:t>6</w:t>
      </w:r>
      <w:r w:rsidRPr="00491AFC">
        <w:rPr>
          <w:rFonts w:hint="eastAsia"/>
          <w:szCs w:val="28"/>
        </w:rPr>
        <w:t>月</w:t>
      </w:r>
      <w:r w:rsidRPr="00491AFC">
        <w:rPr>
          <w:rFonts w:hint="eastAsia"/>
          <w:szCs w:val="28"/>
        </w:rPr>
        <w:t>4</w:t>
      </w:r>
      <w:r w:rsidRPr="00491AFC">
        <w:rPr>
          <w:rFonts w:hint="eastAsia"/>
          <w:szCs w:val="28"/>
        </w:rPr>
        <w:t>日～</w:t>
      </w:r>
      <w:r w:rsidRPr="00491AFC">
        <w:rPr>
          <w:rFonts w:hint="eastAsia"/>
          <w:szCs w:val="28"/>
        </w:rPr>
        <w:t>12</w:t>
      </w:r>
      <w:r>
        <w:rPr>
          <w:rFonts w:hint="eastAsia"/>
          <w:szCs w:val="28"/>
        </w:rPr>
        <w:t>日</w:t>
      </w:r>
    </w:p>
    <w:p w:rsidR="00491AFC" w:rsidRPr="00491AFC" w:rsidRDefault="00491AFC" w:rsidP="00491AFC">
      <w:pPr>
        <w:rPr>
          <w:rFonts w:hint="eastAsia"/>
          <w:szCs w:val="28"/>
        </w:rPr>
      </w:pPr>
      <w:r>
        <w:rPr>
          <w:rFonts w:hint="eastAsia"/>
          <w:szCs w:val="28"/>
        </w:rPr>
        <w:t>・</w:t>
      </w:r>
      <w:r w:rsidRPr="00491AFC">
        <w:rPr>
          <w:rFonts w:hint="eastAsia"/>
          <w:szCs w:val="28"/>
        </w:rPr>
        <w:t xml:space="preserve">岩出山地域　</w:t>
      </w:r>
      <w:r w:rsidRPr="00491AFC">
        <w:rPr>
          <w:rFonts w:hint="eastAsia"/>
          <w:szCs w:val="28"/>
        </w:rPr>
        <w:t>6</w:t>
      </w:r>
      <w:r w:rsidRPr="00491AFC">
        <w:rPr>
          <w:rFonts w:hint="eastAsia"/>
          <w:szCs w:val="28"/>
        </w:rPr>
        <w:t>月</w:t>
      </w:r>
      <w:r w:rsidRPr="00491AFC">
        <w:rPr>
          <w:rFonts w:hint="eastAsia"/>
          <w:szCs w:val="28"/>
        </w:rPr>
        <w:t>20</w:t>
      </w:r>
      <w:r w:rsidRPr="00491AFC">
        <w:rPr>
          <w:rFonts w:hint="eastAsia"/>
          <w:szCs w:val="28"/>
        </w:rPr>
        <w:t>日～</w:t>
      </w:r>
      <w:r w:rsidRPr="00491AFC">
        <w:rPr>
          <w:rFonts w:hint="eastAsia"/>
          <w:szCs w:val="28"/>
        </w:rPr>
        <w:t>29</w:t>
      </w:r>
      <w:r>
        <w:rPr>
          <w:rFonts w:hint="eastAsia"/>
          <w:szCs w:val="28"/>
        </w:rPr>
        <w:t>日</w:t>
      </w:r>
    </w:p>
    <w:p w:rsidR="00491AFC" w:rsidRPr="00491AFC" w:rsidRDefault="00491AFC" w:rsidP="00491AFC">
      <w:pPr>
        <w:rPr>
          <w:rFonts w:hint="eastAsia"/>
          <w:szCs w:val="28"/>
        </w:rPr>
      </w:pPr>
      <w:r>
        <w:rPr>
          <w:rFonts w:hint="eastAsia"/>
          <w:szCs w:val="28"/>
        </w:rPr>
        <w:t>・</w:t>
      </w:r>
      <w:r w:rsidRPr="00491AFC">
        <w:rPr>
          <w:rFonts w:hint="eastAsia"/>
          <w:szCs w:val="28"/>
        </w:rPr>
        <w:t xml:space="preserve">鳴子温泉地域　</w:t>
      </w:r>
      <w:r w:rsidRPr="00491AFC">
        <w:rPr>
          <w:rFonts w:hint="eastAsia"/>
          <w:szCs w:val="28"/>
        </w:rPr>
        <w:t>7</w:t>
      </w:r>
      <w:r w:rsidRPr="00491AFC">
        <w:rPr>
          <w:rFonts w:hint="eastAsia"/>
          <w:szCs w:val="28"/>
        </w:rPr>
        <w:t>月</w:t>
      </w:r>
      <w:r w:rsidRPr="00491AFC">
        <w:rPr>
          <w:rFonts w:hint="eastAsia"/>
          <w:szCs w:val="28"/>
        </w:rPr>
        <w:t>2</w:t>
      </w:r>
      <w:r w:rsidRPr="00491AFC">
        <w:rPr>
          <w:rFonts w:hint="eastAsia"/>
          <w:szCs w:val="28"/>
        </w:rPr>
        <w:t>日～</w:t>
      </w:r>
      <w:r w:rsidRPr="00491AFC">
        <w:rPr>
          <w:rFonts w:hint="eastAsia"/>
          <w:szCs w:val="28"/>
        </w:rPr>
        <w:t>10</w:t>
      </w:r>
      <w:r>
        <w:rPr>
          <w:rFonts w:hint="eastAsia"/>
          <w:szCs w:val="28"/>
        </w:rPr>
        <w:t>日</w:t>
      </w:r>
    </w:p>
    <w:p w:rsidR="00491AFC" w:rsidRPr="00491AFC" w:rsidRDefault="00491AFC" w:rsidP="00491AFC">
      <w:pPr>
        <w:rPr>
          <w:rFonts w:hint="eastAsia"/>
          <w:szCs w:val="28"/>
        </w:rPr>
      </w:pPr>
      <w:r>
        <w:rPr>
          <w:rFonts w:hint="eastAsia"/>
          <w:szCs w:val="28"/>
        </w:rPr>
        <w:t>・</w:t>
      </w:r>
      <w:r w:rsidRPr="00491AFC">
        <w:rPr>
          <w:rFonts w:hint="eastAsia"/>
          <w:szCs w:val="28"/>
        </w:rPr>
        <w:t xml:space="preserve">田尻地域　</w:t>
      </w:r>
      <w:r w:rsidRPr="00491AFC">
        <w:rPr>
          <w:rFonts w:hint="eastAsia"/>
          <w:szCs w:val="28"/>
        </w:rPr>
        <w:t>6</w:t>
      </w:r>
      <w:r w:rsidRPr="00491AFC">
        <w:rPr>
          <w:rFonts w:hint="eastAsia"/>
          <w:szCs w:val="28"/>
        </w:rPr>
        <w:t>月</w:t>
      </w:r>
      <w:r w:rsidRPr="00491AFC">
        <w:rPr>
          <w:rFonts w:hint="eastAsia"/>
          <w:szCs w:val="28"/>
        </w:rPr>
        <w:t>4</w:t>
      </w:r>
      <w:r w:rsidRPr="00491AFC">
        <w:rPr>
          <w:rFonts w:hint="eastAsia"/>
          <w:szCs w:val="28"/>
        </w:rPr>
        <w:t>日～</w:t>
      </w:r>
      <w:r w:rsidRPr="00491AFC">
        <w:rPr>
          <w:rFonts w:hint="eastAsia"/>
          <w:szCs w:val="28"/>
        </w:rPr>
        <w:t>12</w:t>
      </w:r>
      <w:r>
        <w:rPr>
          <w:rFonts w:hint="eastAsia"/>
          <w:szCs w:val="28"/>
        </w:rPr>
        <w:t>日</w:t>
      </w:r>
    </w:p>
    <w:p w:rsidR="00491AFC" w:rsidRPr="00491AFC" w:rsidRDefault="00491AFC" w:rsidP="00491AFC">
      <w:pPr>
        <w:rPr>
          <w:rFonts w:hint="eastAsia"/>
          <w:szCs w:val="28"/>
        </w:rPr>
      </w:pPr>
      <w:r w:rsidRPr="00491AFC">
        <w:rPr>
          <w:rFonts w:hint="eastAsia"/>
          <w:szCs w:val="28"/>
        </w:rPr>
        <w:t>※会場など詳しくは、健康推進課、または各総合支所市民福祉課へお問い合わせください。</w:t>
      </w:r>
    </w:p>
    <w:p w:rsidR="00491AFC" w:rsidRPr="00491AFC" w:rsidRDefault="00491AFC" w:rsidP="00491AFC">
      <w:pPr>
        <w:rPr>
          <w:rFonts w:hint="eastAsia"/>
          <w:szCs w:val="28"/>
        </w:rPr>
      </w:pPr>
      <w:r w:rsidRPr="00491AFC">
        <w:rPr>
          <w:rFonts w:hint="eastAsia"/>
          <w:szCs w:val="28"/>
        </w:rPr>
        <w:t>※市民健診で抗体検査だけ受ける人は、健診を受ける人と同じく順番に案内しますので、待ち時間が長くなる場合があります。</w:t>
      </w:r>
    </w:p>
    <w:p w:rsidR="00491AFC" w:rsidRPr="00491AFC" w:rsidRDefault="00491AFC" w:rsidP="00491AFC">
      <w:pPr>
        <w:rPr>
          <w:rFonts w:hint="eastAsia"/>
          <w:szCs w:val="28"/>
        </w:rPr>
      </w:pPr>
      <w:r w:rsidRPr="00491AFC">
        <w:rPr>
          <w:rFonts w:hint="eastAsia"/>
          <w:szCs w:val="28"/>
        </w:rPr>
        <w:t>各事業所（職場）での健康診断の際に受検</w:t>
      </w:r>
    </w:p>
    <w:p w:rsidR="00491AFC" w:rsidRPr="00491AFC" w:rsidRDefault="00491AFC" w:rsidP="00491AFC">
      <w:pPr>
        <w:rPr>
          <w:rFonts w:hint="eastAsia"/>
          <w:szCs w:val="28"/>
        </w:rPr>
      </w:pPr>
      <w:r w:rsidRPr="00491AFC">
        <w:rPr>
          <w:rFonts w:hint="eastAsia"/>
          <w:szCs w:val="28"/>
        </w:rPr>
        <w:t>※事業所の担当者にお問い合わせください。</w:t>
      </w:r>
    </w:p>
    <w:p w:rsidR="00491AFC" w:rsidRPr="00491AFC" w:rsidRDefault="00491AFC" w:rsidP="00491AFC">
      <w:pPr>
        <w:rPr>
          <w:rFonts w:hint="eastAsia"/>
          <w:szCs w:val="28"/>
        </w:rPr>
      </w:pPr>
      <w:r w:rsidRPr="00491AFC">
        <w:rPr>
          <w:rFonts w:hint="eastAsia"/>
          <w:szCs w:val="28"/>
        </w:rPr>
        <w:t>■予防接種の受け方</w:t>
      </w:r>
    </w:p>
    <w:p w:rsidR="00491AFC" w:rsidRPr="00491AFC" w:rsidRDefault="00491AFC" w:rsidP="00491AFC">
      <w:pPr>
        <w:rPr>
          <w:rFonts w:hint="eastAsia"/>
          <w:szCs w:val="28"/>
        </w:rPr>
      </w:pPr>
      <w:r w:rsidRPr="00491AFC">
        <w:rPr>
          <w:rFonts w:hint="eastAsia"/>
          <w:szCs w:val="28"/>
        </w:rPr>
        <w:t xml:space="preserve">　抗体検査の結果、「陰性」の判定を受けた人が対象になります。結果通知が届いたら、医療機関に電話予約をして接種してください。</w:t>
      </w:r>
    </w:p>
    <w:p w:rsidR="00491AFC" w:rsidRPr="00491AFC" w:rsidRDefault="00491AFC" w:rsidP="00491AFC">
      <w:pPr>
        <w:rPr>
          <w:rFonts w:hint="eastAsia"/>
          <w:szCs w:val="28"/>
        </w:rPr>
      </w:pPr>
      <w:r w:rsidRPr="00491AFC">
        <w:rPr>
          <w:rFonts w:hint="eastAsia"/>
          <w:szCs w:val="28"/>
        </w:rPr>
        <w:t>※検査結果が届くまで、</w:t>
      </w:r>
      <w:r w:rsidRPr="00491AFC">
        <w:rPr>
          <w:rFonts w:hint="eastAsia"/>
          <w:szCs w:val="28"/>
        </w:rPr>
        <w:t>1</w:t>
      </w:r>
      <w:r w:rsidRPr="00491AFC">
        <w:rPr>
          <w:rFonts w:hint="eastAsia"/>
          <w:szCs w:val="28"/>
        </w:rPr>
        <w:t>カ月程度かかります。（受検方法により異なります）</w:t>
      </w:r>
    </w:p>
    <w:p w:rsidR="00491AFC" w:rsidRPr="00491AFC" w:rsidRDefault="00491AFC" w:rsidP="00491AFC">
      <w:pPr>
        <w:rPr>
          <w:rFonts w:hint="eastAsia"/>
          <w:szCs w:val="28"/>
        </w:rPr>
      </w:pPr>
      <w:r w:rsidRPr="00491AFC">
        <w:rPr>
          <w:rFonts w:hint="eastAsia"/>
          <w:szCs w:val="28"/>
        </w:rPr>
        <w:t>■持ち物（抗体検査・予防接種共通）</w:t>
      </w:r>
    </w:p>
    <w:p w:rsidR="00491AFC" w:rsidRPr="00491AFC" w:rsidRDefault="00491AFC" w:rsidP="00491AFC">
      <w:pPr>
        <w:rPr>
          <w:rFonts w:hint="eastAsia"/>
          <w:szCs w:val="28"/>
        </w:rPr>
      </w:pPr>
      <w:r>
        <w:rPr>
          <w:rFonts w:hint="eastAsia"/>
          <w:szCs w:val="28"/>
        </w:rPr>
        <w:t>①</w:t>
      </w:r>
      <w:r w:rsidRPr="00491AFC">
        <w:rPr>
          <w:rFonts w:hint="eastAsia"/>
          <w:szCs w:val="28"/>
        </w:rPr>
        <w:t>本人確認書類（健康保険証、運転免許証など）</w:t>
      </w:r>
    </w:p>
    <w:p w:rsidR="00491AFC" w:rsidRPr="00491AFC" w:rsidRDefault="00491AFC" w:rsidP="00491AFC">
      <w:pPr>
        <w:rPr>
          <w:rFonts w:hint="eastAsia"/>
          <w:szCs w:val="28"/>
        </w:rPr>
      </w:pPr>
      <w:r>
        <w:rPr>
          <w:rFonts w:hint="eastAsia"/>
          <w:szCs w:val="28"/>
        </w:rPr>
        <w:t>②</w:t>
      </w:r>
      <w:r w:rsidRPr="00491AFC">
        <w:rPr>
          <w:rFonts w:hint="eastAsia"/>
          <w:szCs w:val="28"/>
        </w:rPr>
        <w:t>市から郵送したクーポン券</w:t>
      </w:r>
    </w:p>
    <w:p w:rsidR="00491AFC" w:rsidRPr="00491AFC" w:rsidRDefault="00491AFC" w:rsidP="00491AFC">
      <w:pPr>
        <w:rPr>
          <w:rFonts w:hint="eastAsia"/>
          <w:szCs w:val="28"/>
        </w:rPr>
      </w:pPr>
      <w:r>
        <w:rPr>
          <w:rFonts w:hint="eastAsia"/>
          <w:szCs w:val="28"/>
        </w:rPr>
        <w:t>③</w:t>
      </w:r>
      <w:r w:rsidRPr="00491AFC">
        <w:rPr>
          <w:rFonts w:hint="eastAsia"/>
          <w:szCs w:val="28"/>
        </w:rPr>
        <w:t>風しん抗体検査結果通知（抗体検査の判定が「陰性」で、予防接種を受ける人のみ）</w:t>
      </w:r>
    </w:p>
    <w:p w:rsidR="00491AFC" w:rsidRDefault="00491AFC" w:rsidP="00491AFC">
      <w:pPr>
        <w:rPr>
          <w:rFonts w:hint="eastAsia"/>
          <w:szCs w:val="28"/>
        </w:rPr>
      </w:pPr>
      <w:r>
        <w:rPr>
          <w:rFonts w:hint="eastAsia"/>
          <w:szCs w:val="28"/>
        </w:rPr>
        <w:t xml:space="preserve">問い合わせ　</w:t>
      </w:r>
      <w:r w:rsidRPr="00491AFC">
        <w:rPr>
          <w:rFonts w:hint="eastAsia"/>
          <w:szCs w:val="28"/>
        </w:rPr>
        <w:t xml:space="preserve">健康推進課保健・地域医療担当　</w:t>
      </w:r>
      <w:r>
        <w:rPr>
          <w:rFonts w:hint="eastAsia"/>
          <w:szCs w:val="28"/>
        </w:rPr>
        <w:t>23-5311</w:t>
      </w:r>
    </w:p>
    <w:p w:rsidR="00491AFC" w:rsidRPr="00491AFC" w:rsidRDefault="00491AFC" w:rsidP="00491AFC">
      <w:pPr>
        <w:rPr>
          <w:rFonts w:hint="eastAsia"/>
          <w:szCs w:val="28"/>
        </w:rPr>
      </w:pPr>
      <w:r w:rsidRPr="00491AFC">
        <w:rPr>
          <w:rFonts w:hint="eastAsia"/>
          <w:szCs w:val="28"/>
        </w:rPr>
        <w:t>各総合支所市民福祉課健康増進担当</w:t>
      </w:r>
    </w:p>
    <w:p w:rsidR="00491AFC" w:rsidRPr="00491AFC" w:rsidRDefault="00491AFC" w:rsidP="00491AFC">
      <w:pPr>
        <w:rPr>
          <w:rFonts w:hint="eastAsia"/>
          <w:szCs w:val="28"/>
        </w:rPr>
      </w:pPr>
      <w:r w:rsidRPr="00491AFC">
        <w:rPr>
          <w:rFonts w:hint="eastAsia"/>
          <w:szCs w:val="28"/>
        </w:rPr>
        <w:t xml:space="preserve">松山　</w:t>
      </w:r>
      <w:r>
        <w:rPr>
          <w:rFonts w:hint="eastAsia"/>
          <w:szCs w:val="28"/>
        </w:rPr>
        <w:t>55-</w:t>
      </w:r>
      <w:r w:rsidRPr="00491AFC">
        <w:rPr>
          <w:rFonts w:hint="eastAsia"/>
          <w:szCs w:val="28"/>
        </w:rPr>
        <w:t>5020</w:t>
      </w:r>
    </w:p>
    <w:p w:rsidR="00491AFC" w:rsidRPr="00491AFC" w:rsidRDefault="00491AFC" w:rsidP="00491AFC">
      <w:pPr>
        <w:rPr>
          <w:rFonts w:hint="eastAsia"/>
          <w:szCs w:val="28"/>
        </w:rPr>
      </w:pPr>
      <w:r w:rsidRPr="00491AFC">
        <w:rPr>
          <w:rFonts w:hint="eastAsia"/>
          <w:szCs w:val="28"/>
        </w:rPr>
        <w:t xml:space="preserve">三本木　</w:t>
      </w:r>
      <w:r>
        <w:rPr>
          <w:rFonts w:hint="eastAsia"/>
          <w:szCs w:val="28"/>
        </w:rPr>
        <w:t>52-</w:t>
      </w:r>
      <w:r w:rsidRPr="00491AFC">
        <w:rPr>
          <w:rFonts w:hint="eastAsia"/>
          <w:szCs w:val="28"/>
        </w:rPr>
        <w:t>2114</w:t>
      </w:r>
    </w:p>
    <w:p w:rsidR="00491AFC" w:rsidRPr="00491AFC" w:rsidRDefault="00491AFC" w:rsidP="00491AFC">
      <w:pPr>
        <w:rPr>
          <w:rFonts w:hint="eastAsia"/>
          <w:szCs w:val="28"/>
        </w:rPr>
      </w:pPr>
      <w:r w:rsidRPr="00491AFC">
        <w:rPr>
          <w:rFonts w:hint="eastAsia"/>
          <w:szCs w:val="28"/>
        </w:rPr>
        <w:t xml:space="preserve">鹿島台　</w:t>
      </w:r>
      <w:r>
        <w:rPr>
          <w:rFonts w:hint="eastAsia"/>
          <w:szCs w:val="28"/>
        </w:rPr>
        <w:t>56-</w:t>
      </w:r>
      <w:r w:rsidRPr="00491AFC">
        <w:rPr>
          <w:rFonts w:hint="eastAsia"/>
          <w:szCs w:val="28"/>
        </w:rPr>
        <w:t>9029</w:t>
      </w:r>
    </w:p>
    <w:p w:rsidR="00491AFC" w:rsidRPr="00491AFC" w:rsidRDefault="00491AFC" w:rsidP="00491AFC">
      <w:pPr>
        <w:rPr>
          <w:rFonts w:hint="eastAsia"/>
          <w:szCs w:val="28"/>
        </w:rPr>
      </w:pPr>
      <w:r w:rsidRPr="00491AFC">
        <w:rPr>
          <w:rFonts w:hint="eastAsia"/>
          <w:szCs w:val="28"/>
        </w:rPr>
        <w:t xml:space="preserve">岩出山　</w:t>
      </w:r>
      <w:r>
        <w:rPr>
          <w:rFonts w:hint="eastAsia"/>
          <w:szCs w:val="28"/>
        </w:rPr>
        <w:t>72-</w:t>
      </w:r>
      <w:r w:rsidRPr="00491AFC">
        <w:rPr>
          <w:rFonts w:hint="eastAsia"/>
          <w:szCs w:val="28"/>
        </w:rPr>
        <w:t>1214</w:t>
      </w:r>
    </w:p>
    <w:p w:rsidR="00491AFC" w:rsidRPr="00491AFC" w:rsidRDefault="00491AFC" w:rsidP="00491AFC">
      <w:pPr>
        <w:rPr>
          <w:rFonts w:hint="eastAsia"/>
          <w:szCs w:val="28"/>
        </w:rPr>
      </w:pPr>
      <w:r w:rsidRPr="00491AFC">
        <w:rPr>
          <w:rFonts w:hint="eastAsia"/>
          <w:szCs w:val="28"/>
        </w:rPr>
        <w:t xml:space="preserve">鳴子　　</w:t>
      </w:r>
      <w:r>
        <w:rPr>
          <w:rFonts w:hint="eastAsia"/>
          <w:szCs w:val="28"/>
        </w:rPr>
        <w:t>82-</w:t>
      </w:r>
      <w:r w:rsidRPr="00491AFC">
        <w:rPr>
          <w:rFonts w:hint="eastAsia"/>
          <w:szCs w:val="28"/>
        </w:rPr>
        <w:t>3131</w:t>
      </w:r>
    </w:p>
    <w:p w:rsidR="00491AFC" w:rsidRPr="00491AFC" w:rsidRDefault="00491AFC" w:rsidP="00491AFC">
      <w:pPr>
        <w:rPr>
          <w:rFonts w:hint="eastAsia"/>
          <w:szCs w:val="28"/>
        </w:rPr>
      </w:pPr>
      <w:r w:rsidRPr="00491AFC">
        <w:rPr>
          <w:rFonts w:hint="eastAsia"/>
          <w:szCs w:val="28"/>
        </w:rPr>
        <w:t xml:space="preserve">田尻　　</w:t>
      </w:r>
      <w:r>
        <w:rPr>
          <w:rFonts w:hint="eastAsia"/>
          <w:szCs w:val="28"/>
        </w:rPr>
        <w:t>38-</w:t>
      </w:r>
      <w:r w:rsidRPr="00491AFC">
        <w:rPr>
          <w:rFonts w:hint="eastAsia"/>
          <w:szCs w:val="28"/>
        </w:rPr>
        <w:t>1155</w:t>
      </w:r>
    </w:p>
    <w:p w:rsidR="00491AFC" w:rsidRDefault="00491AFC" w:rsidP="00491AFC">
      <w:pPr>
        <w:rPr>
          <w:rFonts w:hint="eastAsia"/>
          <w:szCs w:val="28"/>
        </w:rPr>
      </w:pPr>
    </w:p>
    <w:p w:rsidR="00491AFC" w:rsidRDefault="00491AFC" w:rsidP="00491AFC">
      <w:pPr>
        <w:rPr>
          <w:rFonts w:hint="eastAsia"/>
          <w:szCs w:val="28"/>
        </w:rPr>
      </w:pPr>
      <w:r w:rsidRPr="00491AFC">
        <w:rPr>
          <w:rFonts w:hint="eastAsia"/>
          <w:szCs w:val="28"/>
        </w:rPr>
        <w:t>表</w:t>
      </w:r>
      <w:r w:rsidRPr="00491AFC">
        <w:rPr>
          <w:rFonts w:hint="eastAsia"/>
          <w:szCs w:val="28"/>
        </w:rPr>
        <w:t>1</w:t>
      </w:r>
      <w:r w:rsidRPr="00491AFC">
        <w:rPr>
          <w:rFonts w:hint="eastAsia"/>
          <w:szCs w:val="28"/>
        </w:rPr>
        <w:t>：風しん抗体検査・予防接種実施医療機関一覧</w:t>
      </w:r>
    </w:p>
    <w:tbl>
      <w:tblPr>
        <w:tblW w:w="0" w:type="auto"/>
        <w:tblInd w:w="28" w:type="dxa"/>
        <w:tblLayout w:type="fixed"/>
        <w:tblCellMar>
          <w:left w:w="0" w:type="dxa"/>
          <w:right w:w="0" w:type="dxa"/>
        </w:tblCellMar>
        <w:tblLook w:val="0000" w:firstRow="0" w:lastRow="0" w:firstColumn="0" w:lastColumn="0" w:noHBand="0" w:noVBand="0"/>
      </w:tblPr>
      <w:tblGrid>
        <w:gridCol w:w="993"/>
        <w:gridCol w:w="3260"/>
        <w:gridCol w:w="1276"/>
        <w:gridCol w:w="1134"/>
        <w:gridCol w:w="1134"/>
      </w:tblGrid>
      <w:tr w:rsidR="00491AFC" w:rsidRPr="00491AFC" w:rsidTr="00930894">
        <w:tblPrEx>
          <w:tblCellMar>
            <w:top w:w="0" w:type="dxa"/>
            <w:left w:w="0" w:type="dxa"/>
            <w:bottom w:w="0" w:type="dxa"/>
            <w:right w:w="0" w:type="dxa"/>
          </w:tblCellMar>
        </w:tblPrEx>
        <w:trPr>
          <w:trHeight w:val="60"/>
        </w:trPr>
        <w:tc>
          <w:tcPr>
            <w:tcW w:w="993" w:type="dxa"/>
            <w:tcBorders>
              <w:top w:val="single" w:sz="5" w:space="0" w:color="000000"/>
              <w:left w:val="single" w:sz="6" w:space="0" w:color="000000"/>
              <w:bottom w:val="single" w:sz="5" w:space="0" w:color="000000"/>
              <w:right w:val="single" w:sz="4" w:space="0" w:color="000000"/>
            </w:tcBorders>
            <w:shd w:val="solid" w:color="54C2F1" w:fill="auto"/>
            <w:tcMar>
              <w:top w:w="45" w:type="dxa"/>
              <w:left w:w="28" w:type="dxa"/>
              <w:bottom w:w="45" w:type="dxa"/>
              <w:right w:w="28" w:type="dxa"/>
            </w:tcMar>
            <w:vAlign w:val="center"/>
          </w:tcPr>
          <w:p w:rsidR="00491AFC" w:rsidRPr="00491AFC" w:rsidRDefault="00491AFC" w:rsidP="00491AFC">
            <w:pPr>
              <w:rPr>
                <w:szCs w:val="28"/>
              </w:rPr>
            </w:pPr>
            <w:r w:rsidRPr="00491AFC">
              <w:rPr>
                <w:rFonts w:hint="eastAsia"/>
                <w:szCs w:val="28"/>
              </w:rPr>
              <w:t>地域</w:t>
            </w:r>
          </w:p>
        </w:tc>
        <w:tc>
          <w:tcPr>
            <w:tcW w:w="3260" w:type="dxa"/>
            <w:tcBorders>
              <w:top w:val="single" w:sz="5" w:space="0" w:color="000000"/>
              <w:left w:val="single" w:sz="4" w:space="0" w:color="000000"/>
              <w:bottom w:val="single" w:sz="5" w:space="0" w:color="000000"/>
              <w:right w:val="single" w:sz="2" w:space="0" w:color="000000"/>
            </w:tcBorders>
            <w:shd w:val="solid" w:color="54C2F1" w:fill="auto"/>
            <w:tcMar>
              <w:top w:w="45" w:type="dxa"/>
              <w:left w:w="28" w:type="dxa"/>
              <w:bottom w:w="45" w:type="dxa"/>
              <w:right w:w="28" w:type="dxa"/>
            </w:tcMar>
            <w:vAlign w:val="center"/>
          </w:tcPr>
          <w:p w:rsidR="00491AFC" w:rsidRPr="00491AFC" w:rsidRDefault="00491AFC" w:rsidP="00491AFC">
            <w:pPr>
              <w:rPr>
                <w:szCs w:val="28"/>
              </w:rPr>
            </w:pPr>
            <w:r w:rsidRPr="00491AFC">
              <w:rPr>
                <w:rFonts w:hint="eastAsia"/>
                <w:szCs w:val="28"/>
              </w:rPr>
              <w:t>医療機関名</w:t>
            </w:r>
          </w:p>
        </w:tc>
        <w:tc>
          <w:tcPr>
            <w:tcW w:w="1276" w:type="dxa"/>
            <w:tcBorders>
              <w:top w:val="single" w:sz="5" w:space="0" w:color="000000"/>
              <w:left w:val="single" w:sz="2" w:space="0" w:color="000000"/>
              <w:bottom w:val="single" w:sz="5" w:space="0" w:color="000000"/>
              <w:right w:val="single" w:sz="2" w:space="0" w:color="000000"/>
            </w:tcBorders>
            <w:shd w:val="solid" w:color="54C2F1" w:fill="auto"/>
            <w:tcMar>
              <w:top w:w="45" w:type="dxa"/>
              <w:left w:w="28" w:type="dxa"/>
              <w:bottom w:w="45" w:type="dxa"/>
              <w:right w:w="28" w:type="dxa"/>
            </w:tcMar>
            <w:vAlign w:val="center"/>
          </w:tcPr>
          <w:p w:rsidR="00491AFC" w:rsidRPr="00491AFC" w:rsidRDefault="00491AFC" w:rsidP="00491AFC">
            <w:pPr>
              <w:rPr>
                <w:szCs w:val="28"/>
              </w:rPr>
            </w:pPr>
            <w:r w:rsidRPr="00491AFC">
              <w:rPr>
                <w:rFonts w:hint="eastAsia"/>
                <w:szCs w:val="28"/>
              </w:rPr>
              <w:t>電話番号</w:t>
            </w:r>
          </w:p>
        </w:tc>
        <w:tc>
          <w:tcPr>
            <w:tcW w:w="1134" w:type="dxa"/>
            <w:tcBorders>
              <w:top w:val="single" w:sz="5" w:space="0" w:color="000000"/>
              <w:left w:val="single" w:sz="2" w:space="0" w:color="000000"/>
              <w:bottom w:val="single" w:sz="5" w:space="0" w:color="000000"/>
              <w:right w:val="single" w:sz="2" w:space="0" w:color="000000"/>
            </w:tcBorders>
            <w:shd w:val="solid" w:color="54C2F1" w:fill="auto"/>
            <w:tcMar>
              <w:top w:w="45" w:type="dxa"/>
              <w:left w:w="28" w:type="dxa"/>
              <w:bottom w:w="45" w:type="dxa"/>
              <w:right w:w="28" w:type="dxa"/>
            </w:tcMar>
            <w:vAlign w:val="center"/>
          </w:tcPr>
          <w:p w:rsidR="00491AFC" w:rsidRPr="00491AFC" w:rsidRDefault="00491AFC" w:rsidP="00491AFC">
            <w:pPr>
              <w:rPr>
                <w:szCs w:val="28"/>
              </w:rPr>
            </w:pPr>
            <w:r w:rsidRPr="00491AFC">
              <w:rPr>
                <w:rFonts w:hint="eastAsia"/>
                <w:szCs w:val="28"/>
              </w:rPr>
              <w:t>抗体検査</w:t>
            </w:r>
          </w:p>
        </w:tc>
        <w:tc>
          <w:tcPr>
            <w:tcW w:w="1134" w:type="dxa"/>
            <w:tcBorders>
              <w:top w:val="single" w:sz="5" w:space="0" w:color="000000"/>
              <w:left w:val="single" w:sz="2" w:space="0" w:color="000000"/>
              <w:bottom w:val="single" w:sz="5" w:space="0" w:color="000000"/>
              <w:right w:val="single" w:sz="6" w:space="0" w:color="000000"/>
            </w:tcBorders>
            <w:shd w:val="solid" w:color="54C2F1" w:fill="auto"/>
            <w:tcMar>
              <w:top w:w="45" w:type="dxa"/>
              <w:left w:w="28" w:type="dxa"/>
              <w:bottom w:w="45" w:type="dxa"/>
              <w:right w:w="28" w:type="dxa"/>
            </w:tcMar>
            <w:vAlign w:val="center"/>
          </w:tcPr>
          <w:p w:rsidR="00491AFC" w:rsidRPr="00491AFC" w:rsidRDefault="00491AFC" w:rsidP="00491AFC">
            <w:pPr>
              <w:rPr>
                <w:szCs w:val="28"/>
              </w:rPr>
            </w:pPr>
            <w:r w:rsidRPr="00491AFC">
              <w:rPr>
                <w:rFonts w:hint="eastAsia"/>
                <w:szCs w:val="28"/>
              </w:rPr>
              <w:t>予防接種</w:t>
            </w:r>
          </w:p>
        </w:tc>
      </w:tr>
      <w:tr w:rsidR="00491AFC" w:rsidRPr="00491AFC" w:rsidTr="00930894">
        <w:tblPrEx>
          <w:tblCellMar>
            <w:top w:w="0" w:type="dxa"/>
            <w:left w:w="0" w:type="dxa"/>
            <w:bottom w:w="0" w:type="dxa"/>
            <w:right w:w="0" w:type="dxa"/>
          </w:tblCellMar>
        </w:tblPrEx>
        <w:trPr>
          <w:trHeight w:val="85"/>
        </w:trPr>
        <w:tc>
          <w:tcPr>
            <w:tcW w:w="993" w:type="dxa"/>
            <w:vMerge w:val="restart"/>
            <w:tcBorders>
              <w:top w:val="single" w:sz="5" w:space="0" w:color="000000"/>
              <w:left w:val="single" w:sz="6" w:space="0" w:color="000000"/>
              <w:bottom w:val="single" w:sz="2" w:space="0" w:color="000000"/>
              <w:right w:val="single" w:sz="4" w:space="0" w:color="000000"/>
            </w:tcBorders>
            <w:shd w:val="solid" w:color="E5E6E6" w:fill="auto"/>
            <w:tcMar>
              <w:top w:w="50" w:type="dxa"/>
              <w:left w:w="28" w:type="dxa"/>
              <w:bottom w:w="50" w:type="dxa"/>
              <w:right w:w="28" w:type="dxa"/>
            </w:tcMar>
            <w:textDirection w:val="tbRlV"/>
            <w:vAlign w:val="center"/>
          </w:tcPr>
          <w:p w:rsidR="00491AFC" w:rsidRPr="00491AFC" w:rsidRDefault="00491AFC" w:rsidP="00491AFC">
            <w:pPr>
              <w:rPr>
                <w:szCs w:val="28"/>
              </w:rPr>
            </w:pPr>
            <w:r w:rsidRPr="00491AFC">
              <w:rPr>
                <w:rFonts w:hint="eastAsia"/>
                <w:szCs w:val="28"/>
              </w:rPr>
              <w:t>古川</w:t>
            </w:r>
          </w:p>
        </w:tc>
        <w:tc>
          <w:tcPr>
            <w:tcW w:w="3260" w:type="dxa"/>
            <w:tcBorders>
              <w:top w:val="single" w:sz="5"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秋山内科医院</w:t>
            </w:r>
          </w:p>
        </w:tc>
        <w:tc>
          <w:tcPr>
            <w:tcW w:w="1276" w:type="dxa"/>
            <w:tcBorders>
              <w:top w:val="single" w:sz="5"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28-1909</w:t>
            </w:r>
          </w:p>
        </w:tc>
        <w:tc>
          <w:tcPr>
            <w:tcW w:w="1134" w:type="dxa"/>
            <w:tcBorders>
              <w:top w:val="single" w:sz="5"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5"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ありま小児科医院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22-7070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伊藤内科小児科医院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23-8866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いのせ医院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22-0777</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永仁会病院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22-0063</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大崎市民病院健康管理センター</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25-3666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大崎西部クリニック</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87-3723</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尾花内科クリニック</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21-0087</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片倉病院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22-0016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鎌田内科クリニック</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24-1700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寛内科胃腸科クリニック</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24-8822</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佐々木医院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22-2290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佐藤病院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22-0207</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さとう内科循環器科医院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23-0006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ー</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髙橋医院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22-0791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千葉医院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22-3228</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85"/>
        </w:trPr>
        <w:tc>
          <w:tcPr>
            <w:tcW w:w="993" w:type="dxa"/>
            <w:vMerge/>
            <w:tcBorders>
              <w:top w:val="single" w:sz="2" w:space="0" w:color="000000"/>
              <w:left w:val="single" w:sz="6" w:space="0" w:color="000000"/>
              <w:bottom w:val="single" w:sz="5"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冨樫クリニック</w:t>
            </w:r>
          </w:p>
        </w:tc>
        <w:tc>
          <w:tcPr>
            <w:tcW w:w="1276"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23-4456</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vMerge w:val="restart"/>
            <w:tcBorders>
              <w:top w:val="single" w:sz="5" w:space="0" w:color="000000"/>
              <w:left w:val="single" w:sz="6" w:space="0" w:color="000000"/>
              <w:bottom w:val="single" w:sz="2" w:space="0" w:color="000000"/>
              <w:right w:val="single" w:sz="4" w:space="0" w:color="000000"/>
            </w:tcBorders>
            <w:shd w:val="solid" w:color="E5E6E6" w:fill="auto"/>
            <w:tcMar>
              <w:top w:w="50" w:type="dxa"/>
              <w:left w:w="28" w:type="dxa"/>
              <w:bottom w:w="50" w:type="dxa"/>
              <w:right w:w="28" w:type="dxa"/>
            </w:tcMar>
            <w:textDirection w:val="tbRlV"/>
            <w:vAlign w:val="center"/>
          </w:tcPr>
          <w:p w:rsidR="00491AFC" w:rsidRPr="00491AFC" w:rsidRDefault="00491AFC" w:rsidP="00491AFC">
            <w:pPr>
              <w:rPr>
                <w:szCs w:val="28"/>
              </w:rPr>
            </w:pPr>
            <w:r w:rsidRPr="00491AFC">
              <w:rPr>
                <w:rFonts w:hint="eastAsia"/>
                <w:szCs w:val="28"/>
              </w:rPr>
              <w:t>古川</w:t>
            </w:r>
          </w:p>
        </w:tc>
        <w:tc>
          <w:tcPr>
            <w:tcW w:w="3260" w:type="dxa"/>
            <w:tcBorders>
              <w:top w:val="single" w:sz="5"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まつうら内科小児科クリニック</w:t>
            </w:r>
          </w:p>
        </w:tc>
        <w:tc>
          <w:tcPr>
            <w:tcW w:w="1276" w:type="dxa"/>
            <w:tcBorders>
              <w:top w:val="single" w:sz="5"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23-5677</w:t>
            </w:r>
          </w:p>
        </w:tc>
        <w:tc>
          <w:tcPr>
            <w:tcW w:w="1134" w:type="dxa"/>
            <w:tcBorders>
              <w:top w:val="single" w:sz="5"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5"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古川星陵病院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23-8181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ー</w:t>
            </w:r>
          </w:p>
        </w:tc>
      </w:tr>
      <w:tr w:rsidR="00491AFC" w:rsidRPr="00491AFC" w:rsidTr="00930894">
        <w:tblPrEx>
          <w:tblCellMar>
            <w:top w:w="0" w:type="dxa"/>
            <w:left w:w="0" w:type="dxa"/>
            <w:bottom w:w="0" w:type="dxa"/>
            <w:right w:w="0" w:type="dxa"/>
          </w:tblCellMar>
        </w:tblPrEx>
        <w:trPr>
          <w:trHeight w:val="60"/>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古川民主病院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23-5521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ー</w:t>
            </w:r>
          </w:p>
        </w:tc>
      </w:tr>
      <w:tr w:rsidR="00491AFC" w:rsidRPr="00491AFC" w:rsidTr="00930894">
        <w:tblPrEx>
          <w:tblCellMar>
            <w:top w:w="0" w:type="dxa"/>
            <w:left w:w="0" w:type="dxa"/>
            <w:bottom w:w="0" w:type="dxa"/>
            <w:right w:w="0" w:type="dxa"/>
          </w:tblCellMar>
        </w:tblPrEx>
        <w:trPr>
          <w:trHeight w:val="60"/>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穂波の郷クリニック</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24-3880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三浦病院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22-6656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宮里クリニック</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23-7529</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みやざき内科クリニック</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25-9330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vMerge w:val="restart"/>
            <w:tcBorders>
              <w:top w:val="single" w:sz="2" w:space="0" w:color="000000"/>
              <w:left w:val="single" w:sz="6" w:space="0" w:color="000000"/>
              <w:bottom w:val="single" w:sz="2" w:space="0" w:color="000000"/>
              <w:right w:val="single" w:sz="4" w:space="0" w:color="000000"/>
            </w:tcBorders>
            <w:shd w:val="solid" w:color="E5E6E6" w:fill="auto"/>
            <w:tcMar>
              <w:top w:w="50" w:type="dxa"/>
              <w:left w:w="28" w:type="dxa"/>
              <w:bottom w:w="50" w:type="dxa"/>
              <w:right w:w="28" w:type="dxa"/>
            </w:tcMar>
            <w:textDirection w:val="tbRlV"/>
            <w:vAlign w:val="center"/>
          </w:tcPr>
          <w:p w:rsidR="00491AFC" w:rsidRPr="00491AFC" w:rsidRDefault="00491AFC" w:rsidP="00491AFC">
            <w:pPr>
              <w:rPr>
                <w:szCs w:val="28"/>
              </w:rPr>
            </w:pPr>
            <w:r w:rsidRPr="00491AFC">
              <w:rPr>
                <w:rFonts w:hint="eastAsia"/>
                <w:szCs w:val="28"/>
              </w:rPr>
              <w:t>松山</w:t>
            </w: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大崎東部クリニック</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55-2511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わたなべ産婦人科内科・小児科</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55-3535</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vMerge w:val="restart"/>
            <w:tcBorders>
              <w:top w:val="single" w:sz="2" w:space="0" w:color="000000"/>
              <w:left w:val="single" w:sz="6" w:space="0" w:color="000000"/>
              <w:bottom w:val="single" w:sz="2" w:space="0" w:color="000000"/>
              <w:right w:val="single" w:sz="4" w:space="0" w:color="000000"/>
            </w:tcBorders>
            <w:shd w:val="solid" w:color="E5E6E6"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三本木</w:t>
            </w: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岩渕胃腸科内科クリニック</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52-6211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近江医院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52-3057</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vMerge w:val="restart"/>
            <w:tcBorders>
              <w:top w:val="single" w:sz="2" w:space="0" w:color="000000"/>
              <w:left w:val="single" w:sz="6" w:space="0" w:color="000000"/>
              <w:bottom w:val="single" w:sz="2" w:space="0" w:color="000000"/>
              <w:right w:val="single" w:sz="4" w:space="0" w:color="000000"/>
            </w:tcBorders>
            <w:shd w:val="solid" w:color="E5E6E6" w:fill="auto"/>
            <w:tcMar>
              <w:top w:w="50" w:type="dxa"/>
              <w:left w:w="28" w:type="dxa"/>
              <w:bottom w:w="50" w:type="dxa"/>
              <w:right w:w="28" w:type="dxa"/>
            </w:tcMar>
            <w:textDirection w:val="tbRlV"/>
            <w:vAlign w:val="center"/>
          </w:tcPr>
          <w:p w:rsidR="00491AFC" w:rsidRPr="00491AFC" w:rsidRDefault="00491AFC" w:rsidP="00491AFC">
            <w:pPr>
              <w:rPr>
                <w:szCs w:val="28"/>
              </w:rPr>
            </w:pPr>
            <w:r w:rsidRPr="00491AFC">
              <w:rPr>
                <w:rFonts w:hint="eastAsia"/>
                <w:szCs w:val="28"/>
              </w:rPr>
              <w:t>鹿島台</w:t>
            </w: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大崎市民病院鹿島台分院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56-2611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ー</w:t>
            </w:r>
          </w:p>
        </w:tc>
      </w:tr>
      <w:tr w:rsidR="00491AFC" w:rsidRPr="00491AFC" w:rsidTr="00930894">
        <w:tblPrEx>
          <w:tblCellMar>
            <w:top w:w="0" w:type="dxa"/>
            <w:left w:w="0" w:type="dxa"/>
            <w:bottom w:w="0" w:type="dxa"/>
            <w:right w:w="0" w:type="dxa"/>
          </w:tblCellMar>
        </w:tblPrEx>
        <w:trPr>
          <w:trHeight w:val="60"/>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佐久間内科医院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56-3700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vMerge/>
            <w:tcBorders>
              <w:top w:val="single" w:sz="2" w:space="0" w:color="000000"/>
              <w:left w:val="single" w:sz="6" w:space="0" w:color="000000"/>
              <w:bottom w:val="single" w:sz="2" w:space="0" w:color="000000"/>
              <w:right w:val="single" w:sz="4" w:space="0" w:color="000000"/>
            </w:tcBorders>
          </w:tcPr>
          <w:p w:rsidR="00491AFC" w:rsidRPr="00491AFC" w:rsidRDefault="00491AFC" w:rsidP="00491AFC">
            <w:pPr>
              <w:rPr>
                <w:szCs w:val="28"/>
              </w:rPr>
            </w:pP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渡辺外科胃腸科医院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56-5211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tcBorders>
              <w:top w:val="single" w:sz="2" w:space="0" w:color="000000"/>
              <w:left w:val="single" w:sz="6" w:space="0" w:color="000000"/>
              <w:bottom w:val="single" w:sz="2" w:space="0" w:color="000000"/>
              <w:right w:val="single" w:sz="4" w:space="0" w:color="000000"/>
            </w:tcBorders>
            <w:shd w:val="solid" w:color="E5E6E6"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岩出山</w:t>
            </w: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髙橋医院</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72-1005</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tcBorders>
              <w:top w:val="single" w:sz="2" w:space="0" w:color="000000"/>
              <w:left w:val="single" w:sz="6" w:space="0" w:color="000000"/>
              <w:bottom w:val="single" w:sz="2" w:space="0" w:color="000000"/>
              <w:right w:val="single" w:sz="4" w:space="0" w:color="000000"/>
            </w:tcBorders>
            <w:shd w:val="solid" w:color="E5E6E6"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鳴子</w:t>
            </w:r>
          </w:p>
        </w:tc>
        <w:tc>
          <w:tcPr>
            <w:tcW w:w="3260" w:type="dxa"/>
            <w:tcBorders>
              <w:top w:val="single" w:sz="2" w:space="0" w:color="000000"/>
              <w:left w:val="single" w:sz="4"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遊佐クリニック</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81-1133</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r w:rsidR="00491AFC" w:rsidRPr="00491AFC" w:rsidTr="00930894">
        <w:tblPrEx>
          <w:tblCellMar>
            <w:top w:w="0" w:type="dxa"/>
            <w:left w:w="0" w:type="dxa"/>
            <w:bottom w:w="0" w:type="dxa"/>
            <w:right w:w="0" w:type="dxa"/>
          </w:tblCellMar>
        </w:tblPrEx>
        <w:trPr>
          <w:trHeight w:val="60"/>
        </w:trPr>
        <w:tc>
          <w:tcPr>
            <w:tcW w:w="993" w:type="dxa"/>
            <w:tcBorders>
              <w:top w:val="single" w:sz="2" w:space="0" w:color="000000"/>
              <w:left w:val="single" w:sz="6" w:space="0" w:color="000000"/>
              <w:bottom w:val="single" w:sz="5" w:space="0" w:color="000000"/>
              <w:right w:val="single" w:sz="4" w:space="0" w:color="000000"/>
            </w:tcBorders>
            <w:shd w:val="solid" w:color="E5E6E6"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田尻</w:t>
            </w:r>
          </w:p>
        </w:tc>
        <w:tc>
          <w:tcPr>
            <w:tcW w:w="3260" w:type="dxa"/>
            <w:tcBorders>
              <w:top w:val="single" w:sz="2" w:space="0" w:color="000000"/>
              <w:left w:val="single" w:sz="4"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天野内科クリニック</w:t>
            </w:r>
          </w:p>
        </w:tc>
        <w:tc>
          <w:tcPr>
            <w:tcW w:w="1276"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szCs w:val="28"/>
              </w:rPr>
              <w:t>39-1233</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0" w:type="dxa"/>
              <w:left w:w="28" w:type="dxa"/>
              <w:bottom w:w="50" w:type="dxa"/>
              <w:right w:w="28" w:type="dxa"/>
            </w:tcMar>
            <w:vAlign w:val="center"/>
          </w:tcPr>
          <w:p w:rsidR="00491AFC" w:rsidRPr="00491AFC" w:rsidRDefault="00491AFC" w:rsidP="00491AFC">
            <w:pPr>
              <w:rPr>
                <w:szCs w:val="28"/>
              </w:rPr>
            </w:pPr>
            <w:r w:rsidRPr="00491AFC">
              <w:rPr>
                <w:rFonts w:hint="eastAsia"/>
                <w:szCs w:val="28"/>
              </w:rPr>
              <w:t>○</w:t>
            </w:r>
          </w:p>
        </w:tc>
      </w:tr>
    </w:tbl>
    <w:p w:rsidR="00491AFC" w:rsidRDefault="00491AFC" w:rsidP="00491AFC">
      <w:pPr>
        <w:rPr>
          <w:rFonts w:hint="eastAsia"/>
          <w:szCs w:val="28"/>
        </w:rPr>
      </w:pPr>
    </w:p>
    <w:p w:rsidR="00491AFC" w:rsidRDefault="00491AFC" w:rsidP="00491AFC">
      <w:pPr>
        <w:rPr>
          <w:rFonts w:hint="eastAsia"/>
          <w:szCs w:val="28"/>
        </w:rPr>
      </w:pPr>
    </w:p>
    <w:sectPr w:rsidR="00491AFC" w:rsidSect="00BF4098">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94" w:rsidRDefault="00930894" w:rsidP="00442EC2">
      <w:r>
        <w:separator/>
      </w:r>
    </w:p>
  </w:endnote>
  <w:endnote w:type="continuationSeparator" w:id="0">
    <w:p w:rsidR="00930894" w:rsidRDefault="00930894"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94" w:rsidRDefault="00930894" w:rsidP="00442EC2">
      <w:r>
        <w:separator/>
      </w:r>
    </w:p>
  </w:footnote>
  <w:footnote w:type="continuationSeparator" w:id="0">
    <w:p w:rsidR="00930894" w:rsidRDefault="00930894"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41C4E"/>
    <w:rsid w:val="00155C3C"/>
    <w:rsid w:val="00156C5F"/>
    <w:rsid w:val="001622AA"/>
    <w:rsid w:val="001A1FBE"/>
    <w:rsid w:val="001E0FD4"/>
    <w:rsid w:val="001F683E"/>
    <w:rsid w:val="002277D8"/>
    <w:rsid w:val="0027253A"/>
    <w:rsid w:val="00334CD8"/>
    <w:rsid w:val="003720AD"/>
    <w:rsid w:val="00390C23"/>
    <w:rsid w:val="003932A9"/>
    <w:rsid w:val="003B6EAF"/>
    <w:rsid w:val="0041751B"/>
    <w:rsid w:val="00432C82"/>
    <w:rsid w:val="0043558D"/>
    <w:rsid w:val="00442EC2"/>
    <w:rsid w:val="00452D2E"/>
    <w:rsid w:val="004847F4"/>
    <w:rsid w:val="00491AFC"/>
    <w:rsid w:val="004B74B0"/>
    <w:rsid w:val="004F07A4"/>
    <w:rsid w:val="00613321"/>
    <w:rsid w:val="00646FA3"/>
    <w:rsid w:val="00647B88"/>
    <w:rsid w:val="006D6488"/>
    <w:rsid w:val="006D7FDB"/>
    <w:rsid w:val="006E1715"/>
    <w:rsid w:val="006E36E8"/>
    <w:rsid w:val="006F25F3"/>
    <w:rsid w:val="006F7F4E"/>
    <w:rsid w:val="00707D2C"/>
    <w:rsid w:val="007578DB"/>
    <w:rsid w:val="007A12D4"/>
    <w:rsid w:val="007D66CA"/>
    <w:rsid w:val="00840559"/>
    <w:rsid w:val="008B2510"/>
    <w:rsid w:val="00911707"/>
    <w:rsid w:val="00930894"/>
    <w:rsid w:val="00975461"/>
    <w:rsid w:val="009A5030"/>
    <w:rsid w:val="00A3395F"/>
    <w:rsid w:val="00AB22C8"/>
    <w:rsid w:val="00AB2DAC"/>
    <w:rsid w:val="00AC2A66"/>
    <w:rsid w:val="00AD24CF"/>
    <w:rsid w:val="00AF6905"/>
    <w:rsid w:val="00BD58B5"/>
    <w:rsid w:val="00BF4098"/>
    <w:rsid w:val="00C036DB"/>
    <w:rsid w:val="00C05E59"/>
    <w:rsid w:val="00C433F0"/>
    <w:rsid w:val="00C70D27"/>
    <w:rsid w:val="00CA750D"/>
    <w:rsid w:val="00D30C59"/>
    <w:rsid w:val="00D7196B"/>
    <w:rsid w:val="00D72772"/>
    <w:rsid w:val="00DD2AD6"/>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56504-0470-4DF9-9182-F5652395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佐竹　貴和</cp:lastModifiedBy>
  <cp:revision>45</cp:revision>
  <dcterms:created xsi:type="dcterms:W3CDTF">2016-08-22T00:20:00Z</dcterms:created>
  <dcterms:modified xsi:type="dcterms:W3CDTF">2019-05-22T05:48:00Z</dcterms:modified>
</cp:coreProperties>
</file>