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7CB" w:rsidRPr="00FC7315" w:rsidRDefault="00FC7315" w:rsidP="000767CB">
      <w:pPr>
        <w:rPr>
          <w:b/>
          <w:sz w:val="28"/>
          <w:szCs w:val="28"/>
        </w:rPr>
      </w:pPr>
      <w:r w:rsidRPr="00FC7315">
        <w:rPr>
          <w:rFonts w:hint="eastAsia"/>
          <w:b/>
          <w:sz w:val="28"/>
          <w:szCs w:val="28"/>
        </w:rPr>
        <w:t>就学時健康診断を実施します</w:t>
      </w:r>
    </w:p>
    <w:p w:rsidR="000767CB" w:rsidRPr="000767CB" w:rsidRDefault="007B2AAC" w:rsidP="000767CB">
      <w:pPr>
        <w:rPr>
          <w:szCs w:val="21"/>
        </w:rPr>
      </w:pPr>
      <w:r>
        <w:rPr>
          <w:rFonts w:hint="eastAsia"/>
          <w:b/>
          <w:szCs w:val="21"/>
        </w:rPr>
        <w:t xml:space="preserve">問い合わせ　</w:t>
      </w:r>
      <w:r w:rsidR="00CD2B59">
        <w:rPr>
          <w:rFonts w:hint="eastAsia"/>
          <w:b/>
          <w:szCs w:val="21"/>
        </w:rPr>
        <w:t>学校教育課学校総務担当</w:t>
      </w:r>
      <w:r w:rsidR="00081363" w:rsidRPr="00081363">
        <w:rPr>
          <w:rFonts w:hint="eastAsia"/>
          <w:b/>
          <w:szCs w:val="21"/>
        </w:rPr>
        <w:t xml:space="preserve">　</w:t>
      </w:r>
      <w:r w:rsidR="00CD2B59">
        <w:rPr>
          <w:rFonts w:hint="eastAsia"/>
          <w:b/>
          <w:szCs w:val="21"/>
        </w:rPr>
        <w:t>72-5033</w:t>
      </w:r>
      <w:r w:rsidR="00C25432" w:rsidRPr="00C25432">
        <w:rPr>
          <w:rFonts w:hint="eastAsia"/>
          <w:szCs w:val="21"/>
        </w:rPr>
        <w:t xml:space="preserve">　</w:t>
      </w:r>
    </w:p>
    <w:p w:rsidR="000767CB" w:rsidRPr="000767CB" w:rsidRDefault="000767CB" w:rsidP="000767CB">
      <w:pPr>
        <w:rPr>
          <w:szCs w:val="21"/>
        </w:rPr>
      </w:pPr>
    </w:p>
    <w:p w:rsidR="00CD2B59" w:rsidRPr="00CD2B59" w:rsidRDefault="00CD2B59" w:rsidP="00CD2B59">
      <w:pPr>
        <w:rPr>
          <w:szCs w:val="21"/>
        </w:rPr>
      </w:pPr>
      <w:r w:rsidRPr="00CD2B59">
        <w:rPr>
          <w:rFonts w:hint="eastAsia"/>
          <w:szCs w:val="21"/>
        </w:rPr>
        <w:t xml:space="preserve">　来年小学校に入学する児童は、必ず受診してください。</w:t>
      </w:r>
    </w:p>
    <w:p w:rsidR="00CD2B59" w:rsidRPr="00CD2B59" w:rsidRDefault="00CD2B59" w:rsidP="00CD2B59">
      <w:pPr>
        <w:rPr>
          <w:szCs w:val="21"/>
        </w:rPr>
      </w:pPr>
      <w:r w:rsidRPr="00CD2B59">
        <w:rPr>
          <w:rFonts w:hint="eastAsia"/>
          <w:szCs w:val="21"/>
        </w:rPr>
        <w:t>■受付時間</w:t>
      </w:r>
    </w:p>
    <w:p w:rsidR="00CD2B59" w:rsidRPr="00CD2B59" w:rsidRDefault="00CD2B59" w:rsidP="00CD2B59">
      <w:pPr>
        <w:rPr>
          <w:szCs w:val="21"/>
        </w:rPr>
      </w:pPr>
      <w:r w:rsidRPr="00CD2B59">
        <w:rPr>
          <w:rFonts w:hint="eastAsia"/>
          <w:szCs w:val="21"/>
        </w:rPr>
        <w:t xml:space="preserve">　会場により異なります。９月</w:t>
      </w:r>
      <w:r w:rsidRPr="00CD2B59">
        <w:rPr>
          <w:szCs w:val="21"/>
        </w:rPr>
        <w:t>13</w:t>
      </w:r>
      <w:r w:rsidRPr="00CD2B59">
        <w:rPr>
          <w:rFonts w:hint="eastAsia"/>
          <w:szCs w:val="21"/>
        </w:rPr>
        <w:t>日以降に送付する通知書で確認してください。</w:t>
      </w:r>
    </w:p>
    <w:p w:rsidR="00CD2B59" w:rsidRPr="00CD2B59" w:rsidRDefault="00CD2B59" w:rsidP="00CD2B59">
      <w:pPr>
        <w:rPr>
          <w:szCs w:val="21"/>
        </w:rPr>
      </w:pPr>
      <w:r w:rsidRPr="00CD2B59">
        <w:rPr>
          <w:rFonts w:hint="eastAsia"/>
          <w:szCs w:val="21"/>
        </w:rPr>
        <w:t>※対象地域の実施日に受診できない場合は、ほかの会場で受診してください。</w:t>
      </w:r>
    </w:p>
    <w:p w:rsidR="00CD2B59" w:rsidRPr="00CD2B59" w:rsidRDefault="00CD2B59" w:rsidP="00CD2B59">
      <w:pPr>
        <w:rPr>
          <w:szCs w:val="21"/>
        </w:rPr>
      </w:pPr>
      <w:r w:rsidRPr="00CD2B59">
        <w:rPr>
          <w:rFonts w:hint="eastAsia"/>
          <w:szCs w:val="21"/>
        </w:rPr>
        <w:t>■内容</w:t>
      </w:r>
    </w:p>
    <w:p w:rsidR="00CD2B59" w:rsidRPr="00CD2B59" w:rsidRDefault="00CD2B59" w:rsidP="00CD2B59">
      <w:pPr>
        <w:rPr>
          <w:szCs w:val="21"/>
        </w:rPr>
      </w:pPr>
      <w:r w:rsidRPr="00CD2B59">
        <w:rPr>
          <w:rFonts w:hint="eastAsia"/>
          <w:szCs w:val="21"/>
        </w:rPr>
        <w:t xml:space="preserve">　内科、歯科、耳鼻科、眼科の各診察など</w:t>
      </w:r>
    </w:p>
    <w:p w:rsidR="00CD2B59" w:rsidRPr="00CD2B59" w:rsidRDefault="00CD2B59" w:rsidP="00CD2B59">
      <w:pPr>
        <w:rPr>
          <w:szCs w:val="21"/>
        </w:rPr>
      </w:pPr>
      <w:r w:rsidRPr="00CD2B59">
        <w:rPr>
          <w:rFonts w:hint="eastAsia"/>
          <w:szCs w:val="21"/>
        </w:rPr>
        <w:t>■対象</w:t>
      </w:r>
    </w:p>
    <w:p w:rsidR="00CD2B59" w:rsidRPr="00CD2B59" w:rsidRDefault="00CD2B59" w:rsidP="00CD2B59">
      <w:pPr>
        <w:rPr>
          <w:szCs w:val="21"/>
        </w:rPr>
      </w:pPr>
      <w:r w:rsidRPr="00CD2B59">
        <w:rPr>
          <w:rFonts w:hint="eastAsia"/>
          <w:szCs w:val="21"/>
        </w:rPr>
        <w:t xml:space="preserve">　平成</w:t>
      </w:r>
      <w:r w:rsidRPr="00CD2B59">
        <w:rPr>
          <w:szCs w:val="21"/>
        </w:rPr>
        <w:t>25</w:t>
      </w:r>
      <w:r w:rsidRPr="00CD2B59">
        <w:rPr>
          <w:rFonts w:hint="eastAsia"/>
          <w:szCs w:val="21"/>
        </w:rPr>
        <w:t>年</w:t>
      </w:r>
      <w:r w:rsidRPr="00CD2B59">
        <w:rPr>
          <w:szCs w:val="21"/>
        </w:rPr>
        <w:t>4</w:t>
      </w:r>
      <w:r w:rsidRPr="00CD2B59">
        <w:rPr>
          <w:rFonts w:hint="eastAsia"/>
          <w:szCs w:val="21"/>
        </w:rPr>
        <w:t>月</w:t>
      </w:r>
      <w:r w:rsidRPr="00CD2B59">
        <w:rPr>
          <w:szCs w:val="21"/>
        </w:rPr>
        <w:t>2</w:t>
      </w:r>
      <w:r w:rsidRPr="00CD2B59">
        <w:rPr>
          <w:rFonts w:hint="eastAsia"/>
          <w:szCs w:val="21"/>
        </w:rPr>
        <w:t>日～平成</w:t>
      </w:r>
      <w:r w:rsidRPr="00CD2B59">
        <w:rPr>
          <w:szCs w:val="21"/>
        </w:rPr>
        <w:t>26</w:t>
      </w:r>
    </w:p>
    <w:p w:rsidR="00CD2B59" w:rsidRPr="00CD2B59" w:rsidRDefault="00CD2B59" w:rsidP="00CD2B59">
      <w:pPr>
        <w:rPr>
          <w:szCs w:val="21"/>
        </w:rPr>
      </w:pPr>
      <w:r w:rsidRPr="00CD2B59">
        <w:rPr>
          <w:rFonts w:hint="eastAsia"/>
          <w:szCs w:val="21"/>
        </w:rPr>
        <w:t>年</w:t>
      </w:r>
      <w:r w:rsidRPr="00CD2B59">
        <w:rPr>
          <w:szCs w:val="21"/>
        </w:rPr>
        <w:t>4</w:t>
      </w:r>
      <w:r w:rsidRPr="00CD2B59">
        <w:rPr>
          <w:rFonts w:hint="eastAsia"/>
          <w:szCs w:val="21"/>
        </w:rPr>
        <w:t>月</w:t>
      </w:r>
      <w:r w:rsidRPr="00CD2B59">
        <w:rPr>
          <w:szCs w:val="21"/>
        </w:rPr>
        <w:t>1</w:t>
      </w:r>
      <w:r w:rsidRPr="00CD2B59">
        <w:rPr>
          <w:rFonts w:hint="eastAsia"/>
          <w:szCs w:val="21"/>
        </w:rPr>
        <w:t>日生まれの児童</w:t>
      </w:r>
    </w:p>
    <w:p w:rsidR="00CD2B59" w:rsidRPr="00CD2B59" w:rsidRDefault="00CD2B59" w:rsidP="00CD2B59">
      <w:pPr>
        <w:rPr>
          <w:szCs w:val="21"/>
        </w:rPr>
      </w:pPr>
      <w:r w:rsidRPr="00CD2B59">
        <w:rPr>
          <w:rFonts w:hint="eastAsia"/>
          <w:szCs w:val="21"/>
        </w:rPr>
        <w:t>■持参するもの</w:t>
      </w:r>
    </w:p>
    <w:p w:rsidR="00CD2B59" w:rsidRPr="00CD2B59" w:rsidRDefault="00CD2B59" w:rsidP="00CD2B59">
      <w:pPr>
        <w:rPr>
          <w:szCs w:val="21"/>
        </w:rPr>
      </w:pPr>
      <w:r w:rsidRPr="00CD2B59">
        <w:rPr>
          <w:rFonts w:hint="eastAsia"/>
          <w:szCs w:val="21"/>
        </w:rPr>
        <w:t xml:space="preserve">　就学時健康診断票・母子健康手帳</w:t>
      </w:r>
    </w:p>
    <w:tbl>
      <w:tblPr>
        <w:tblW w:w="0" w:type="auto"/>
        <w:tblInd w:w="28" w:type="dxa"/>
        <w:tblLayout w:type="fixed"/>
        <w:tblCellMar>
          <w:left w:w="0" w:type="dxa"/>
          <w:right w:w="0" w:type="dxa"/>
        </w:tblCellMar>
        <w:tblLook w:val="0000" w:firstRow="0" w:lastRow="0" w:firstColumn="0" w:lastColumn="0" w:noHBand="0" w:noVBand="0"/>
      </w:tblPr>
      <w:tblGrid>
        <w:gridCol w:w="1709"/>
        <w:gridCol w:w="1254"/>
        <w:gridCol w:w="3416"/>
      </w:tblGrid>
      <w:tr w:rsidR="00CD2B59" w:rsidRPr="00CD2B59" w:rsidTr="00CD2B59">
        <w:tblPrEx>
          <w:tblCellMar>
            <w:top w:w="0" w:type="dxa"/>
            <w:left w:w="0" w:type="dxa"/>
            <w:bottom w:w="0" w:type="dxa"/>
            <w:right w:w="0" w:type="dxa"/>
          </w:tblCellMar>
        </w:tblPrEx>
        <w:trPr>
          <w:trHeight w:val="551"/>
        </w:trPr>
        <w:tc>
          <w:tcPr>
            <w:tcW w:w="1709" w:type="dxa"/>
            <w:tcBorders>
              <w:top w:val="single" w:sz="3" w:space="0" w:color="000000"/>
              <w:left w:val="single" w:sz="6" w:space="0" w:color="000000"/>
              <w:bottom w:val="single" w:sz="3" w:space="0" w:color="000000"/>
              <w:right w:val="single" w:sz="2" w:space="0" w:color="000000"/>
            </w:tcBorders>
            <w:shd w:val="solid" w:color="CBFFFF" w:fill="auto"/>
            <w:tcMar>
              <w:top w:w="57" w:type="dxa"/>
              <w:left w:w="28" w:type="dxa"/>
              <w:bottom w:w="57" w:type="dxa"/>
              <w:right w:w="28" w:type="dxa"/>
            </w:tcMar>
            <w:vAlign w:val="center"/>
          </w:tcPr>
          <w:p w:rsidR="00CD2B59" w:rsidRPr="00CD2B59" w:rsidRDefault="00CD2B59" w:rsidP="00CD2B59">
            <w:pPr>
              <w:rPr>
                <w:szCs w:val="21"/>
              </w:rPr>
            </w:pPr>
            <w:r w:rsidRPr="00CD2B59">
              <w:rPr>
                <w:rFonts w:hint="eastAsia"/>
                <w:szCs w:val="21"/>
              </w:rPr>
              <w:t>対象地域</w:t>
            </w:r>
          </w:p>
          <w:p w:rsidR="00CD2B59" w:rsidRPr="00CD2B59" w:rsidRDefault="00CD2B59" w:rsidP="00CD2B59">
            <w:pPr>
              <w:rPr>
                <w:szCs w:val="21"/>
              </w:rPr>
            </w:pPr>
            <w:r w:rsidRPr="00CD2B59">
              <w:rPr>
                <w:rFonts w:hint="eastAsia"/>
                <w:szCs w:val="21"/>
              </w:rPr>
              <w:t>（就学予定校）</w:t>
            </w:r>
          </w:p>
        </w:tc>
        <w:tc>
          <w:tcPr>
            <w:tcW w:w="1254" w:type="dxa"/>
            <w:tcBorders>
              <w:top w:val="single" w:sz="3" w:space="0" w:color="000000"/>
              <w:left w:val="single" w:sz="2" w:space="0" w:color="000000"/>
              <w:bottom w:val="single" w:sz="3" w:space="0" w:color="000000"/>
              <w:right w:val="single" w:sz="2" w:space="0" w:color="000000"/>
            </w:tcBorders>
            <w:shd w:val="solid" w:color="CBFFFF" w:fill="auto"/>
            <w:tcMar>
              <w:top w:w="57" w:type="dxa"/>
              <w:left w:w="28" w:type="dxa"/>
              <w:bottom w:w="57" w:type="dxa"/>
              <w:right w:w="28" w:type="dxa"/>
            </w:tcMar>
            <w:vAlign w:val="center"/>
          </w:tcPr>
          <w:p w:rsidR="00CD2B59" w:rsidRPr="00CD2B59" w:rsidRDefault="00CD2B59" w:rsidP="00CD2B59">
            <w:pPr>
              <w:rPr>
                <w:szCs w:val="21"/>
              </w:rPr>
            </w:pPr>
            <w:r w:rsidRPr="00CD2B59">
              <w:rPr>
                <w:rFonts w:hint="eastAsia"/>
                <w:szCs w:val="21"/>
              </w:rPr>
              <w:t>実施日</w:t>
            </w:r>
          </w:p>
        </w:tc>
        <w:tc>
          <w:tcPr>
            <w:tcW w:w="3416" w:type="dxa"/>
            <w:tcBorders>
              <w:top w:val="single" w:sz="3" w:space="0" w:color="000000"/>
              <w:left w:val="single" w:sz="2" w:space="0" w:color="000000"/>
              <w:bottom w:val="single" w:sz="3" w:space="0" w:color="000000"/>
              <w:right w:val="single" w:sz="6" w:space="0" w:color="000000"/>
            </w:tcBorders>
            <w:shd w:val="solid" w:color="CBFFFF" w:fill="auto"/>
            <w:tcMar>
              <w:top w:w="57" w:type="dxa"/>
              <w:left w:w="28" w:type="dxa"/>
              <w:bottom w:w="57" w:type="dxa"/>
              <w:right w:w="28" w:type="dxa"/>
            </w:tcMar>
            <w:vAlign w:val="center"/>
          </w:tcPr>
          <w:p w:rsidR="00CD2B59" w:rsidRPr="00CD2B59" w:rsidRDefault="00CD2B59" w:rsidP="00CD2B59">
            <w:pPr>
              <w:rPr>
                <w:szCs w:val="21"/>
              </w:rPr>
            </w:pPr>
            <w:r w:rsidRPr="00CD2B59">
              <w:rPr>
                <w:rFonts w:hint="eastAsia"/>
                <w:szCs w:val="21"/>
              </w:rPr>
              <w:t>会場</w:t>
            </w:r>
          </w:p>
        </w:tc>
      </w:tr>
      <w:tr w:rsidR="00CD2B59" w:rsidRPr="00CD2B59" w:rsidTr="00CD2B59">
        <w:tblPrEx>
          <w:tblCellMar>
            <w:top w:w="0" w:type="dxa"/>
            <w:left w:w="0" w:type="dxa"/>
            <w:bottom w:w="0" w:type="dxa"/>
            <w:right w:w="0" w:type="dxa"/>
          </w:tblCellMar>
        </w:tblPrEx>
        <w:trPr>
          <w:trHeight w:val="60"/>
        </w:trPr>
        <w:tc>
          <w:tcPr>
            <w:tcW w:w="1709" w:type="dxa"/>
            <w:tcBorders>
              <w:top w:val="single" w:sz="3" w:space="0" w:color="000000"/>
              <w:left w:val="single" w:sz="6" w:space="0" w:color="000000"/>
              <w:bottom w:val="single" w:sz="2" w:space="0" w:color="000000"/>
              <w:right w:val="single" w:sz="2" w:space="0" w:color="000000"/>
            </w:tcBorders>
            <w:shd w:val="solid" w:color="E5E5E5" w:fill="auto"/>
            <w:tcMar>
              <w:top w:w="57" w:type="dxa"/>
              <w:left w:w="57" w:type="dxa"/>
              <w:bottom w:w="57" w:type="dxa"/>
              <w:right w:w="57" w:type="dxa"/>
            </w:tcMar>
            <w:vAlign w:val="center"/>
          </w:tcPr>
          <w:p w:rsidR="00CD2B59" w:rsidRPr="00CD2B59" w:rsidRDefault="00CD2B59" w:rsidP="00CD2B59">
            <w:pPr>
              <w:rPr>
                <w:szCs w:val="21"/>
              </w:rPr>
            </w:pPr>
            <w:r w:rsidRPr="00CD2B59">
              <w:rPr>
                <w:rFonts w:hint="eastAsia"/>
                <w:szCs w:val="21"/>
              </w:rPr>
              <w:t>古川第一・西古川・東大崎</w:t>
            </w:r>
          </w:p>
        </w:tc>
        <w:tc>
          <w:tcPr>
            <w:tcW w:w="1254" w:type="dxa"/>
            <w:tcBorders>
              <w:top w:val="single" w:sz="3"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CD2B59" w:rsidRPr="00CD2B59" w:rsidRDefault="00CD2B59" w:rsidP="00CD2B59">
            <w:pPr>
              <w:rPr>
                <w:szCs w:val="21"/>
              </w:rPr>
            </w:pPr>
            <w:r w:rsidRPr="00CD2B59">
              <w:rPr>
                <w:szCs w:val="21"/>
              </w:rPr>
              <w:t>10</w:t>
            </w:r>
            <w:r w:rsidRPr="00CD2B59">
              <w:rPr>
                <w:rFonts w:hint="eastAsia"/>
                <w:szCs w:val="21"/>
              </w:rPr>
              <w:t>月</w:t>
            </w:r>
            <w:r w:rsidRPr="00CD2B59">
              <w:rPr>
                <w:szCs w:val="21"/>
              </w:rPr>
              <w:t>29</w:t>
            </w:r>
            <w:r w:rsidRPr="00CD2B59">
              <w:rPr>
                <w:rFonts w:hint="eastAsia"/>
                <w:szCs w:val="21"/>
              </w:rPr>
              <w:t>日</w:t>
            </w:r>
          </w:p>
        </w:tc>
        <w:tc>
          <w:tcPr>
            <w:tcW w:w="3416" w:type="dxa"/>
            <w:tcBorders>
              <w:top w:val="single" w:sz="3" w:space="0" w:color="000000"/>
              <w:left w:val="single" w:sz="2" w:space="0" w:color="000000"/>
              <w:bottom w:val="single" w:sz="2" w:space="0" w:color="000000"/>
              <w:right w:val="single" w:sz="6" w:space="0" w:color="000000"/>
            </w:tcBorders>
            <w:shd w:val="solid" w:color="FFFFFF" w:fill="auto"/>
            <w:tcMar>
              <w:top w:w="57" w:type="dxa"/>
              <w:left w:w="57" w:type="dxa"/>
              <w:bottom w:w="57" w:type="dxa"/>
              <w:right w:w="57" w:type="dxa"/>
            </w:tcMar>
            <w:vAlign w:val="center"/>
          </w:tcPr>
          <w:p w:rsidR="00CD2B59" w:rsidRPr="00CD2B59" w:rsidRDefault="00CD2B59" w:rsidP="00CD2B59">
            <w:pPr>
              <w:rPr>
                <w:szCs w:val="21"/>
              </w:rPr>
            </w:pPr>
            <w:r w:rsidRPr="00CD2B59">
              <w:rPr>
                <w:rFonts w:hint="eastAsia"/>
                <w:szCs w:val="21"/>
              </w:rPr>
              <w:t>古川総合体育館</w:t>
            </w:r>
          </w:p>
        </w:tc>
      </w:tr>
      <w:tr w:rsidR="00CD2B59" w:rsidRPr="00CD2B59" w:rsidTr="00CD2B59">
        <w:tblPrEx>
          <w:tblCellMar>
            <w:top w:w="0" w:type="dxa"/>
            <w:left w:w="0" w:type="dxa"/>
            <w:bottom w:w="0" w:type="dxa"/>
            <w:right w:w="0" w:type="dxa"/>
          </w:tblCellMar>
        </w:tblPrEx>
        <w:trPr>
          <w:trHeight w:val="60"/>
        </w:trPr>
        <w:tc>
          <w:tcPr>
            <w:tcW w:w="1709" w:type="dxa"/>
            <w:tcBorders>
              <w:top w:val="single" w:sz="2" w:space="0" w:color="000000"/>
              <w:left w:val="single" w:sz="6" w:space="0" w:color="000000"/>
              <w:bottom w:val="single" w:sz="2" w:space="0" w:color="000000"/>
              <w:right w:val="single" w:sz="2" w:space="0" w:color="000000"/>
            </w:tcBorders>
            <w:shd w:val="solid" w:color="E5E5E5" w:fill="auto"/>
            <w:tcMar>
              <w:top w:w="57" w:type="dxa"/>
              <w:left w:w="57" w:type="dxa"/>
              <w:bottom w:w="57" w:type="dxa"/>
              <w:right w:w="57" w:type="dxa"/>
            </w:tcMar>
            <w:vAlign w:val="center"/>
          </w:tcPr>
          <w:p w:rsidR="00CD2B59" w:rsidRPr="00CD2B59" w:rsidRDefault="00CD2B59" w:rsidP="00CD2B59">
            <w:pPr>
              <w:rPr>
                <w:szCs w:val="21"/>
              </w:rPr>
            </w:pPr>
            <w:r w:rsidRPr="00CD2B59">
              <w:rPr>
                <w:rFonts w:hint="eastAsia"/>
                <w:szCs w:val="21"/>
              </w:rPr>
              <w:t>古川第二・富永・高倉・志田</w:t>
            </w:r>
          </w:p>
        </w:tc>
        <w:tc>
          <w:tcPr>
            <w:tcW w:w="125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CD2B59" w:rsidRPr="00CD2B59" w:rsidRDefault="00CD2B59" w:rsidP="00CD2B59">
            <w:pPr>
              <w:rPr>
                <w:szCs w:val="21"/>
              </w:rPr>
            </w:pPr>
            <w:r w:rsidRPr="00CD2B59">
              <w:rPr>
                <w:szCs w:val="21"/>
              </w:rPr>
              <w:t>10</w:t>
            </w:r>
            <w:r w:rsidRPr="00CD2B59">
              <w:rPr>
                <w:rFonts w:hint="eastAsia"/>
                <w:szCs w:val="21"/>
              </w:rPr>
              <w:t>月</w:t>
            </w:r>
            <w:r w:rsidRPr="00CD2B59">
              <w:rPr>
                <w:szCs w:val="21"/>
              </w:rPr>
              <w:t>18</w:t>
            </w:r>
            <w:r w:rsidRPr="00CD2B59">
              <w:rPr>
                <w:rFonts w:hint="eastAsia"/>
                <w:szCs w:val="21"/>
              </w:rPr>
              <w:t>日</w:t>
            </w:r>
          </w:p>
        </w:tc>
        <w:tc>
          <w:tcPr>
            <w:tcW w:w="3416" w:type="dxa"/>
            <w:tcBorders>
              <w:top w:val="single" w:sz="2" w:space="0" w:color="000000"/>
              <w:left w:val="single" w:sz="2" w:space="0" w:color="000000"/>
              <w:bottom w:val="single" w:sz="2" w:space="0" w:color="000000"/>
              <w:right w:val="single" w:sz="6" w:space="0" w:color="000000"/>
            </w:tcBorders>
            <w:shd w:val="solid" w:color="FFFFFF" w:fill="auto"/>
            <w:tcMar>
              <w:top w:w="57" w:type="dxa"/>
              <w:left w:w="57" w:type="dxa"/>
              <w:bottom w:w="57" w:type="dxa"/>
              <w:right w:w="57" w:type="dxa"/>
            </w:tcMar>
            <w:vAlign w:val="center"/>
          </w:tcPr>
          <w:p w:rsidR="00CD2B59" w:rsidRPr="00CD2B59" w:rsidRDefault="00CD2B59" w:rsidP="00CD2B59">
            <w:pPr>
              <w:rPr>
                <w:szCs w:val="21"/>
              </w:rPr>
            </w:pPr>
            <w:r w:rsidRPr="00CD2B59">
              <w:rPr>
                <w:rFonts w:hint="eastAsia"/>
                <w:szCs w:val="21"/>
              </w:rPr>
              <w:t>古川総合体育館</w:t>
            </w:r>
          </w:p>
        </w:tc>
      </w:tr>
      <w:tr w:rsidR="00CD2B59" w:rsidRPr="00CD2B59" w:rsidTr="00CD2B59">
        <w:tblPrEx>
          <w:tblCellMar>
            <w:top w:w="0" w:type="dxa"/>
            <w:left w:w="0" w:type="dxa"/>
            <w:bottom w:w="0" w:type="dxa"/>
            <w:right w:w="0" w:type="dxa"/>
          </w:tblCellMar>
        </w:tblPrEx>
        <w:trPr>
          <w:trHeight w:val="60"/>
        </w:trPr>
        <w:tc>
          <w:tcPr>
            <w:tcW w:w="1709" w:type="dxa"/>
            <w:tcBorders>
              <w:top w:val="single" w:sz="2" w:space="0" w:color="000000"/>
              <w:left w:val="single" w:sz="6" w:space="0" w:color="000000"/>
              <w:bottom w:val="single" w:sz="2" w:space="0" w:color="000000"/>
              <w:right w:val="single" w:sz="2" w:space="0" w:color="000000"/>
            </w:tcBorders>
            <w:shd w:val="solid" w:color="E5E5E5" w:fill="auto"/>
            <w:tcMar>
              <w:top w:w="57" w:type="dxa"/>
              <w:left w:w="57" w:type="dxa"/>
              <w:bottom w:w="57" w:type="dxa"/>
              <w:right w:w="57" w:type="dxa"/>
            </w:tcMar>
            <w:vAlign w:val="center"/>
          </w:tcPr>
          <w:p w:rsidR="00CD2B59" w:rsidRPr="00CD2B59" w:rsidRDefault="00CD2B59" w:rsidP="00CD2B59">
            <w:pPr>
              <w:rPr>
                <w:szCs w:val="21"/>
              </w:rPr>
            </w:pPr>
            <w:r w:rsidRPr="00CD2B59">
              <w:rPr>
                <w:rFonts w:hint="eastAsia"/>
                <w:szCs w:val="21"/>
              </w:rPr>
              <w:t>古川第三・敷玉</w:t>
            </w:r>
          </w:p>
        </w:tc>
        <w:tc>
          <w:tcPr>
            <w:tcW w:w="125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CD2B59" w:rsidRPr="00CD2B59" w:rsidRDefault="00CD2B59" w:rsidP="00CD2B59">
            <w:pPr>
              <w:rPr>
                <w:szCs w:val="21"/>
              </w:rPr>
            </w:pPr>
            <w:r w:rsidRPr="00CD2B59">
              <w:rPr>
                <w:szCs w:val="21"/>
              </w:rPr>
              <w:t>10</w:t>
            </w:r>
            <w:r w:rsidRPr="00CD2B59">
              <w:rPr>
                <w:rFonts w:hint="eastAsia"/>
                <w:szCs w:val="21"/>
              </w:rPr>
              <w:t>月</w:t>
            </w:r>
            <w:r w:rsidRPr="00CD2B59">
              <w:rPr>
                <w:szCs w:val="21"/>
              </w:rPr>
              <w:t>25</w:t>
            </w:r>
            <w:r w:rsidRPr="00CD2B59">
              <w:rPr>
                <w:rFonts w:hint="eastAsia"/>
                <w:szCs w:val="21"/>
              </w:rPr>
              <w:t>日</w:t>
            </w:r>
          </w:p>
        </w:tc>
        <w:tc>
          <w:tcPr>
            <w:tcW w:w="3416" w:type="dxa"/>
            <w:tcBorders>
              <w:top w:val="single" w:sz="2" w:space="0" w:color="000000"/>
              <w:left w:val="single" w:sz="2" w:space="0" w:color="000000"/>
              <w:bottom w:val="single" w:sz="2" w:space="0" w:color="000000"/>
              <w:right w:val="single" w:sz="6" w:space="0" w:color="000000"/>
            </w:tcBorders>
            <w:shd w:val="solid" w:color="FFFFFF" w:fill="auto"/>
            <w:tcMar>
              <w:top w:w="57" w:type="dxa"/>
              <w:left w:w="57" w:type="dxa"/>
              <w:bottom w:w="57" w:type="dxa"/>
              <w:right w:w="57" w:type="dxa"/>
            </w:tcMar>
            <w:vAlign w:val="center"/>
          </w:tcPr>
          <w:p w:rsidR="00CD2B59" w:rsidRPr="00CD2B59" w:rsidRDefault="00CD2B59" w:rsidP="00CD2B59">
            <w:pPr>
              <w:rPr>
                <w:szCs w:val="21"/>
              </w:rPr>
            </w:pPr>
            <w:r w:rsidRPr="00CD2B59">
              <w:rPr>
                <w:rFonts w:hint="eastAsia"/>
                <w:szCs w:val="21"/>
              </w:rPr>
              <w:t>古川総合体育館</w:t>
            </w:r>
          </w:p>
        </w:tc>
      </w:tr>
      <w:tr w:rsidR="00CD2B59" w:rsidRPr="00CD2B59" w:rsidTr="00CD2B59">
        <w:tblPrEx>
          <w:tblCellMar>
            <w:top w:w="0" w:type="dxa"/>
            <w:left w:w="0" w:type="dxa"/>
            <w:bottom w:w="0" w:type="dxa"/>
            <w:right w:w="0" w:type="dxa"/>
          </w:tblCellMar>
        </w:tblPrEx>
        <w:trPr>
          <w:trHeight w:val="60"/>
        </w:trPr>
        <w:tc>
          <w:tcPr>
            <w:tcW w:w="1709" w:type="dxa"/>
            <w:tcBorders>
              <w:top w:val="single" w:sz="2" w:space="0" w:color="000000"/>
              <w:left w:val="single" w:sz="6" w:space="0" w:color="000000"/>
              <w:bottom w:val="single" w:sz="2" w:space="0" w:color="000000"/>
              <w:right w:val="single" w:sz="2" w:space="0" w:color="000000"/>
            </w:tcBorders>
            <w:shd w:val="solid" w:color="E5E5E5" w:fill="auto"/>
            <w:tcMar>
              <w:top w:w="57" w:type="dxa"/>
              <w:left w:w="57" w:type="dxa"/>
              <w:bottom w:w="57" w:type="dxa"/>
              <w:right w:w="57" w:type="dxa"/>
            </w:tcMar>
            <w:vAlign w:val="center"/>
          </w:tcPr>
          <w:p w:rsidR="00CD2B59" w:rsidRPr="00CD2B59" w:rsidRDefault="00CD2B59" w:rsidP="00CD2B59">
            <w:pPr>
              <w:rPr>
                <w:szCs w:val="21"/>
              </w:rPr>
            </w:pPr>
            <w:r w:rsidRPr="00CD2B59">
              <w:rPr>
                <w:rFonts w:hint="eastAsia"/>
                <w:szCs w:val="21"/>
              </w:rPr>
              <w:t>古川第四・長岡・宮沢・清滝</w:t>
            </w:r>
          </w:p>
        </w:tc>
        <w:tc>
          <w:tcPr>
            <w:tcW w:w="125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CD2B59" w:rsidRPr="00CD2B59" w:rsidRDefault="00CD2B59" w:rsidP="00CD2B59">
            <w:pPr>
              <w:rPr>
                <w:szCs w:val="21"/>
              </w:rPr>
            </w:pPr>
            <w:r w:rsidRPr="00CD2B59">
              <w:rPr>
                <w:szCs w:val="21"/>
              </w:rPr>
              <w:t>10</w:t>
            </w:r>
            <w:r w:rsidRPr="00CD2B59">
              <w:rPr>
                <w:rFonts w:hint="eastAsia"/>
                <w:szCs w:val="21"/>
              </w:rPr>
              <w:t>月</w:t>
            </w:r>
            <w:r w:rsidRPr="00CD2B59">
              <w:rPr>
                <w:szCs w:val="21"/>
              </w:rPr>
              <w:t>31</w:t>
            </w:r>
            <w:r w:rsidRPr="00CD2B59">
              <w:rPr>
                <w:rFonts w:hint="eastAsia"/>
                <w:szCs w:val="21"/>
              </w:rPr>
              <w:t>日</w:t>
            </w:r>
          </w:p>
        </w:tc>
        <w:tc>
          <w:tcPr>
            <w:tcW w:w="3416" w:type="dxa"/>
            <w:tcBorders>
              <w:top w:val="single" w:sz="2" w:space="0" w:color="000000"/>
              <w:left w:val="single" w:sz="2" w:space="0" w:color="000000"/>
              <w:bottom w:val="single" w:sz="2" w:space="0" w:color="000000"/>
              <w:right w:val="single" w:sz="6" w:space="0" w:color="000000"/>
            </w:tcBorders>
            <w:shd w:val="solid" w:color="FFFFFF" w:fill="auto"/>
            <w:tcMar>
              <w:top w:w="57" w:type="dxa"/>
              <w:left w:w="57" w:type="dxa"/>
              <w:bottom w:w="57" w:type="dxa"/>
              <w:right w:w="57" w:type="dxa"/>
            </w:tcMar>
            <w:vAlign w:val="center"/>
          </w:tcPr>
          <w:p w:rsidR="00CD2B59" w:rsidRPr="00CD2B59" w:rsidRDefault="00CD2B59" w:rsidP="00CD2B59">
            <w:pPr>
              <w:rPr>
                <w:szCs w:val="21"/>
              </w:rPr>
            </w:pPr>
            <w:r w:rsidRPr="00CD2B59">
              <w:rPr>
                <w:rFonts w:hint="eastAsia"/>
                <w:szCs w:val="21"/>
              </w:rPr>
              <w:t>古川総合体育館</w:t>
            </w:r>
          </w:p>
        </w:tc>
      </w:tr>
      <w:tr w:rsidR="00CD2B59" w:rsidRPr="00CD2B59" w:rsidTr="00CD2B59">
        <w:tblPrEx>
          <w:tblCellMar>
            <w:top w:w="0" w:type="dxa"/>
            <w:left w:w="0" w:type="dxa"/>
            <w:bottom w:w="0" w:type="dxa"/>
            <w:right w:w="0" w:type="dxa"/>
          </w:tblCellMar>
        </w:tblPrEx>
        <w:trPr>
          <w:trHeight w:val="60"/>
        </w:trPr>
        <w:tc>
          <w:tcPr>
            <w:tcW w:w="1709" w:type="dxa"/>
            <w:tcBorders>
              <w:top w:val="single" w:sz="2" w:space="0" w:color="000000"/>
              <w:left w:val="single" w:sz="6" w:space="0" w:color="000000"/>
              <w:bottom w:val="single" w:sz="2" w:space="0" w:color="000000"/>
              <w:right w:val="single" w:sz="2" w:space="0" w:color="000000"/>
            </w:tcBorders>
            <w:shd w:val="solid" w:color="E5E5E5" w:fill="auto"/>
            <w:tcMar>
              <w:top w:w="57" w:type="dxa"/>
              <w:left w:w="57" w:type="dxa"/>
              <w:bottom w:w="57" w:type="dxa"/>
              <w:right w:w="57" w:type="dxa"/>
            </w:tcMar>
            <w:vAlign w:val="center"/>
          </w:tcPr>
          <w:p w:rsidR="00CD2B59" w:rsidRPr="00CD2B59" w:rsidRDefault="00CD2B59" w:rsidP="00CD2B59">
            <w:pPr>
              <w:rPr>
                <w:szCs w:val="21"/>
              </w:rPr>
            </w:pPr>
            <w:r w:rsidRPr="00CD2B59">
              <w:rPr>
                <w:rFonts w:hint="eastAsia"/>
                <w:szCs w:val="21"/>
              </w:rPr>
              <w:t>古川第五</w:t>
            </w:r>
          </w:p>
        </w:tc>
        <w:tc>
          <w:tcPr>
            <w:tcW w:w="125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CD2B59" w:rsidRPr="00CD2B59" w:rsidRDefault="00CD2B59" w:rsidP="00CD2B59">
            <w:pPr>
              <w:rPr>
                <w:szCs w:val="21"/>
              </w:rPr>
            </w:pPr>
            <w:r w:rsidRPr="00CD2B59">
              <w:rPr>
                <w:szCs w:val="21"/>
              </w:rPr>
              <w:t>10</w:t>
            </w:r>
            <w:r w:rsidRPr="00CD2B59">
              <w:rPr>
                <w:rFonts w:hint="eastAsia"/>
                <w:szCs w:val="21"/>
              </w:rPr>
              <w:t>月</w:t>
            </w:r>
            <w:r w:rsidRPr="00CD2B59">
              <w:rPr>
                <w:szCs w:val="21"/>
              </w:rPr>
              <w:t>01</w:t>
            </w:r>
            <w:r w:rsidRPr="00CD2B59">
              <w:rPr>
                <w:rFonts w:hint="eastAsia"/>
                <w:szCs w:val="21"/>
              </w:rPr>
              <w:t>日</w:t>
            </w:r>
          </w:p>
        </w:tc>
        <w:tc>
          <w:tcPr>
            <w:tcW w:w="3416" w:type="dxa"/>
            <w:tcBorders>
              <w:top w:val="single" w:sz="2" w:space="0" w:color="000000"/>
              <w:left w:val="single" w:sz="2" w:space="0" w:color="000000"/>
              <w:bottom w:val="single" w:sz="2" w:space="0" w:color="000000"/>
              <w:right w:val="single" w:sz="6" w:space="0" w:color="000000"/>
            </w:tcBorders>
            <w:shd w:val="solid" w:color="FFFFFF" w:fill="auto"/>
            <w:tcMar>
              <w:top w:w="57" w:type="dxa"/>
              <w:left w:w="57" w:type="dxa"/>
              <w:bottom w:w="57" w:type="dxa"/>
              <w:right w:w="57" w:type="dxa"/>
            </w:tcMar>
            <w:vAlign w:val="center"/>
          </w:tcPr>
          <w:p w:rsidR="00CD2B59" w:rsidRPr="00CD2B59" w:rsidRDefault="00CD2B59" w:rsidP="00CD2B59">
            <w:pPr>
              <w:rPr>
                <w:szCs w:val="21"/>
              </w:rPr>
            </w:pPr>
            <w:r w:rsidRPr="00CD2B59">
              <w:rPr>
                <w:rFonts w:hint="eastAsia"/>
                <w:szCs w:val="21"/>
              </w:rPr>
              <w:t>古川総合体育館</w:t>
            </w:r>
          </w:p>
        </w:tc>
      </w:tr>
      <w:tr w:rsidR="00CD2B59" w:rsidRPr="00CD2B59" w:rsidTr="00CD2B59">
        <w:tblPrEx>
          <w:tblCellMar>
            <w:top w:w="0" w:type="dxa"/>
            <w:left w:w="0" w:type="dxa"/>
            <w:bottom w:w="0" w:type="dxa"/>
            <w:right w:w="0" w:type="dxa"/>
          </w:tblCellMar>
        </w:tblPrEx>
        <w:trPr>
          <w:trHeight w:val="60"/>
        </w:trPr>
        <w:tc>
          <w:tcPr>
            <w:tcW w:w="1709" w:type="dxa"/>
            <w:tcBorders>
              <w:top w:val="single" w:sz="2" w:space="0" w:color="000000"/>
              <w:left w:val="single" w:sz="6" w:space="0" w:color="000000"/>
              <w:bottom w:val="single" w:sz="2" w:space="0" w:color="000000"/>
              <w:right w:val="single" w:sz="2" w:space="0" w:color="000000"/>
            </w:tcBorders>
            <w:shd w:val="solid" w:color="E5E5E5" w:fill="auto"/>
            <w:tcMar>
              <w:top w:w="57" w:type="dxa"/>
              <w:left w:w="57" w:type="dxa"/>
              <w:bottom w:w="57" w:type="dxa"/>
              <w:right w:w="57" w:type="dxa"/>
            </w:tcMar>
            <w:vAlign w:val="center"/>
          </w:tcPr>
          <w:p w:rsidR="00CD2B59" w:rsidRPr="00CD2B59" w:rsidRDefault="00CD2B59" w:rsidP="00CD2B59">
            <w:pPr>
              <w:rPr>
                <w:szCs w:val="21"/>
              </w:rPr>
            </w:pPr>
            <w:r w:rsidRPr="00CD2B59">
              <w:rPr>
                <w:rFonts w:hint="eastAsia"/>
                <w:szCs w:val="21"/>
              </w:rPr>
              <w:t>松山・下伊場野</w:t>
            </w:r>
          </w:p>
        </w:tc>
        <w:tc>
          <w:tcPr>
            <w:tcW w:w="125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CD2B59" w:rsidRPr="00CD2B59" w:rsidRDefault="00CD2B59" w:rsidP="00CD2B59">
            <w:pPr>
              <w:rPr>
                <w:szCs w:val="21"/>
              </w:rPr>
            </w:pPr>
            <w:r w:rsidRPr="00CD2B59">
              <w:rPr>
                <w:szCs w:val="21"/>
              </w:rPr>
              <w:t>11</w:t>
            </w:r>
            <w:r w:rsidRPr="00CD2B59">
              <w:rPr>
                <w:rFonts w:hint="eastAsia"/>
                <w:szCs w:val="21"/>
              </w:rPr>
              <w:t>月</w:t>
            </w:r>
            <w:r w:rsidRPr="00CD2B59">
              <w:rPr>
                <w:szCs w:val="21"/>
              </w:rPr>
              <w:t>08</w:t>
            </w:r>
            <w:r w:rsidRPr="00CD2B59">
              <w:rPr>
                <w:rFonts w:hint="eastAsia"/>
                <w:szCs w:val="21"/>
              </w:rPr>
              <w:t>日</w:t>
            </w:r>
          </w:p>
        </w:tc>
        <w:tc>
          <w:tcPr>
            <w:tcW w:w="3416" w:type="dxa"/>
            <w:tcBorders>
              <w:top w:val="single" w:sz="2" w:space="0" w:color="000000"/>
              <w:left w:val="single" w:sz="2" w:space="0" w:color="000000"/>
              <w:bottom w:val="single" w:sz="2" w:space="0" w:color="000000"/>
              <w:right w:val="single" w:sz="6" w:space="0" w:color="000000"/>
            </w:tcBorders>
            <w:shd w:val="solid" w:color="FFFFFF" w:fill="auto"/>
            <w:tcMar>
              <w:top w:w="57" w:type="dxa"/>
              <w:left w:w="57" w:type="dxa"/>
              <w:bottom w:w="57" w:type="dxa"/>
              <w:right w:w="57" w:type="dxa"/>
            </w:tcMar>
            <w:vAlign w:val="center"/>
          </w:tcPr>
          <w:p w:rsidR="00CD2B59" w:rsidRPr="00CD2B59" w:rsidRDefault="00CD2B59" w:rsidP="00CD2B59">
            <w:pPr>
              <w:rPr>
                <w:szCs w:val="21"/>
              </w:rPr>
            </w:pPr>
            <w:r w:rsidRPr="00CD2B59">
              <w:rPr>
                <w:rFonts w:hint="eastAsia"/>
                <w:szCs w:val="21"/>
              </w:rPr>
              <w:t>松山保健福祉センター（さんさん館）</w:t>
            </w:r>
          </w:p>
        </w:tc>
      </w:tr>
      <w:tr w:rsidR="00CD2B59" w:rsidRPr="00CD2B59" w:rsidTr="00CD2B59">
        <w:tblPrEx>
          <w:tblCellMar>
            <w:top w:w="0" w:type="dxa"/>
            <w:left w:w="0" w:type="dxa"/>
            <w:bottom w:w="0" w:type="dxa"/>
            <w:right w:w="0" w:type="dxa"/>
          </w:tblCellMar>
        </w:tblPrEx>
        <w:trPr>
          <w:trHeight w:val="60"/>
        </w:trPr>
        <w:tc>
          <w:tcPr>
            <w:tcW w:w="1709" w:type="dxa"/>
            <w:tcBorders>
              <w:top w:val="single" w:sz="2" w:space="0" w:color="000000"/>
              <w:left w:val="single" w:sz="6" w:space="0" w:color="000000"/>
              <w:bottom w:val="single" w:sz="2" w:space="0" w:color="000000"/>
              <w:right w:val="single" w:sz="2" w:space="0" w:color="000000"/>
            </w:tcBorders>
            <w:shd w:val="solid" w:color="E5E5E5" w:fill="auto"/>
            <w:tcMar>
              <w:top w:w="57" w:type="dxa"/>
              <w:left w:w="57" w:type="dxa"/>
              <w:bottom w:w="57" w:type="dxa"/>
              <w:right w:w="57" w:type="dxa"/>
            </w:tcMar>
            <w:vAlign w:val="center"/>
          </w:tcPr>
          <w:p w:rsidR="00CD2B59" w:rsidRPr="00CD2B59" w:rsidRDefault="00CD2B59" w:rsidP="00CD2B59">
            <w:pPr>
              <w:rPr>
                <w:szCs w:val="21"/>
              </w:rPr>
            </w:pPr>
            <w:r w:rsidRPr="00CD2B59">
              <w:rPr>
                <w:rFonts w:hint="eastAsia"/>
                <w:szCs w:val="21"/>
              </w:rPr>
              <w:t>三本木</w:t>
            </w:r>
          </w:p>
        </w:tc>
        <w:tc>
          <w:tcPr>
            <w:tcW w:w="125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CD2B59" w:rsidRPr="00CD2B59" w:rsidRDefault="00CD2B59" w:rsidP="00CD2B59">
            <w:pPr>
              <w:rPr>
                <w:szCs w:val="21"/>
              </w:rPr>
            </w:pPr>
            <w:r w:rsidRPr="00CD2B59">
              <w:rPr>
                <w:szCs w:val="21"/>
              </w:rPr>
              <w:t>11</w:t>
            </w:r>
            <w:r w:rsidRPr="00CD2B59">
              <w:rPr>
                <w:rFonts w:hint="eastAsia"/>
                <w:szCs w:val="21"/>
              </w:rPr>
              <w:t>月</w:t>
            </w:r>
            <w:r w:rsidRPr="00CD2B59">
              <w:rPr>
                <w:szCs w:val="21"/>
              </w:rPr>
              <w:t>05</w:t>
            </w:r>
            <w:r w:rsidRPr="00CD2B59">
              <w:rPr>
                <w:rFonts w:hint="eastAsia"/>
                <w:szCs w:val="21"/>
              </w:rPr>
              <w:t>日</w:t>
            </w:r>
          </w:p>
        </w:tc>
        <w:tc>
          <w:tcPr>
            <w:tcW w:w="3416" w:type="dxa"/>
            <w:tcBorders>
              <w:top w:val="single" w:sz="2" w:space="0" w:color="000000"/>
              <w:left w:val="single" w:sz="2" w:space="0" w:color="000000"/>
              <w:bottom w:val="single" w:sz="2" w:space="0" w:color="000000"/>
              <w:right w:val="single" w:sz="6" w:space="0" w:color="000000"/>
            </w:tcBorders>
            <w:shd w:val="solid" w:color="FFFFFF" w:fill="auto"/>
            <w:tcMar>
              <w:top w:w="57" w:type="dxa"/>
              <w:left w:w="57" w:type="dxa"/>
              <w:bottom w:w="57" w:type="dxa"/>
              <w:right w:w="57" w:type="dxa"/>
            </w:tcMar>
            <w:vAlign w:val="center"/>
          </w:tcPr>
          <w:p w:rsidR="00CD2B59" w:rsidRPr="00CD2B59" w:rsidRDefault="00CD2B59" w:rsidP="00CD2B59">
            <w:pPr>
              <w:rPr>
                <w:szCs w:val="21"/>
              </w:rPr>
            </w:pPr>
            <w:r w:rsidRPr="00CD2B59">
              <w:rPr>
                <w:rFonts w:hint="eastAsia"/>
                <w:szCs w:val="21"/>
              </w:rPr>
              <w:t>三本木公民館（館山ホール）</w:t>
            </w:r>
          </w:p>
        </w:tc>
      </w:tr>
      <w:tr w:rsidR="00CD2B59" w:rsidRPr="00CD2B59" w:rsidTr="00CD2B59">
        <w:tblPrEx>
          <w:tblCellMar>
            <w:top w:w="0" w:type="dxa"/>
            <w:left w:w="0" w:type="dxa"/>
            <w:bottom w:w="0" w:type="dxa"/>
            <w:right w:w="0" w:type="dxa"/>
          </w:tblCellMar>
        </w:tblPrEx>
        <w:trPr>
          <w:trHeight w:val="60"/>
        </w:trPr>
        <w:tc>
          <w:tcPr>
            <w:tcW w:w="1709" w:type="dxa"/>
            <w:tcBorders>
              <w:top w:val="single" w:sz="2" w:space="0" w:color="000000"/>
              <w:left w:val="single" w:sz="6" w:space="0" w:color="000000"/>
              <w:bottom w:val="single" w:sz="2" w:space="0" w:color="000000"/>
              <w:right w:val="single" w:sz="2" w:space="0" w:color="000000"/>
            </w:tcBorders>
            <w:shd w:val="solid" w:color="E5E5E5" w:fill="auto"/>
            <w:tcMar>
              <w:top w:w="57" w:type="dxa"/>
              <w:left w:w="57" w:type="dxa"/>
              <w:bottom w:w="57" w:type="dxa"/>
              <w:right w:w="57" w:type="dxa"/>
            </w:tcMar>
            <w:vAlign w:val="center"/>
          </w:tcPr>
          <w:p w:rsidR="00CD2B59" w:rsidRPr="00CD2B59" w:rsidRDefault="00CD2B59" w:rsidP="00CD2B59">
            <w:pPr>
              <w:rPr>
                <w:szCs w:val="21"/>
              </w:rPr>
            </w:pPr>
            <w:r w:rsidRPr="00CD2B59">
              <w:rPr>
                <w:rFonts w:hint="eastAsia"/>
                <w:szCs w:val="21"/>
              </w:rPr>
              <w:t>鹿島台</w:t>
            </w:r>
          </w:p>
        </w:tc>
        <w:tc>
          <w:tcPr>
            <w:tcW w:w="125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CD2B59" w:rsidRPr="00CD2B59" w:rsidRDefault="00CD2B59" w:rsidP="00CD2B59">
            <w:pPr>
              <w:rPr>
                <w:szCs w:val="21"/>
              </w:rPr>
            </w:pPr>
            <w:r w:rsidRPr="00CD2B59">
              <w:rPr>
                <w:szCs w:val="21"/>
              </w:rPr>
              <w:t>11</w:t>
            </w:r>
            <w:r w:rsidRPr="00CD2B59">
              <w:rPr>
                <w:rFonts w:hint="eastAsia"/>
                <w:szCs w:val="21"/>
              </w:rPr>
              <w:t>月</w:t>
            </w:r>
            <w:r w:rsidRPr="00CD2B59">
              <w:rPr>
                <w:szCs w:val="21"/>
              </w:rPr>
              <w:t>07</w:t>
            </w:r>
            <w:r w:rsidRPr="00CD2B59">
              <w:rPr>
                <w:rFonts w:hint="eastAsia"/>
                <w:szCs w:val="21"/>
              </w:rPr>
              <w:t>日</w:t>
            </w:r>
          </w:p>
        </w:tc>
        <w:tc>
          <w:tcPr>
            <w:tcW w:w="3416" w:type="dxa"/>
            <w:tcBorders>
              <w:top w:val="single" w:sz="2" w:space="0" w:color="000000"/>
              <w:left w:val="single" w:sz="2" w:space="0" w:color="000000"/>
              <w:bottom w:val="single" w:sz="2" w:space="0" w:color="000000"/>
              <w:right w:val="single" w:sz="6" w:space="0" w:color="000000"/>
            </w:tcBorders>
            <w:shd w:val="solid" w:color="FFFFFF" w:fill="auto"/>
            <w:tcMar>
              <w:top w:w="57" w:type="dxa"/>
              <w:left w:w="57" w:type="dxa"/>
              <w:bottom w:w="57" w:type="dxa"/>
              <w:right w:w="57" w:type="dxa"/>
            </w:tcMar>
            <w:vAlign w:val="center"/>
          </w:tcPr>
          <w:p w:rsidR="00CD2B59" w:rsidRPr="00CD2B59" w:rsidRDefault="00CD2B59" w:rsidP="00CD2B59">
            <w:pPr>
              <w:rPr>
                <w:szCs w:val="21"/>
              </w:rPr>
            </w:pPr>
            <w:r w:rsidRPr="00CD2B59">
              <w:rPr>
                <w:rFonts w:hint="eastAsia"/>
                <w:szCs w:val="21"/>
              </w:rPr>
              <w:t>鹿島台瑞・華・翠交流施設（鎌田記念ホール）</w:t>
            </w:r>
          </w:p>
        </w:tc>
      </w:tr>
      <w:tr w:rsidR="00CD2B59" w:rsidRPr="00CD2B59" w:rsidTr="00CD2B59">
        <w:tblPrEx>
          <w:tblCellMar>
            <w:top w:w="0" w:type="dxa"/>
            <w:left w:w="0" w:type="dxa"/>
            <w:bottom w:w="0" w:type="dxa"/>
            <w:right w:w="0" w:type="dxa"/>
          </w:tblCellMar>
        </w:tblPrEx>
        <w:trPr>
          <w:trHeight w:val="60"/>
        </w:trPr>
        <w:tc>
          <w:tcPr>
            <w:tcW w:w="1709" w:type="dxa"/>
            <w:tcBorders>
              <w:top w:val="single" w:sz="2" w:space="0" w:color="000000"/>
              <w:left w:val="single" w:sz="6" w:space="0" w:color="000000"/>
              <w:bottom w:val="single" w:sz="2" w:space="0" w:color="000000"/>
              <w:right w:val="single" w:sz="2" w:space="0" w:color="000000"/>
            </w:tcBorders>
            <w:shd w:val="solid" w:color="E5E5E5" w:fill="auto"/>
            <w:tcMar>
              <w:top w:w="57" w:type="dxa"/>
              <w:left w:w="57" w:type="dxa"/>
              <w:bottom w:w="57" w:type="dxa"/>
              <w:right w:w="57" w:type="dxa"/>
            </w:tcMar>
            <w:vAlign w:val="center"/>
          </w:tcPr>
          <w:p w:rsidR="00CD2B59" w:rsidRPr="00CD2B59" w:rsidRDefault="00CD2B59" w:rsidP="00CD2B59">
            <w:pPr>
              <w:rPr>
                <w:szCs w:val="21"/>
              </w:rPr>
            </w:pPr>
            <w:r w:rsidRPr="00CD2B59">
              <w:rPr>
                <w:rFonts w:hint="eastAsia"/>
                <w:szCs w:val="21"/>
              </w:rPr>
              <w:t>岩出山</w:t>
            </w:r>
          </w:p>
        </w:tc>
        <w:tc>
          <w:tcPr>
            <w:tcW w:w="125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CD2B59" w:rsidRPr="00CD2B59" w:rsidRDefault="00CD2B59" w:rsidP="00CD2B59">
            <w:pPr>
              <w:rPr>
                <w:szCs w:val="21"/>
              </w:rPr>
            </w:pPr>
            <w:r w:rsidRPr="00CD2B59">
              <w:rPr>
                <w:szCs w:val="21"/>
              </w:rPr>
              <w:t>11</w:t>
            </w:r>
            <w:r w:rsidRPr="00CD2B59">
              <w:rPr>
                <w:rFonts w:hint="eastAsia"/>
                <w:szCs w:val="21"/>
              </w:rPr>
              <w:t>月</w:t>
            </w:r>
            <w:r w:rsidRPr="00CD2B59">
              <w:rPr>
                <w:szCs w:val="21"/>
              </w:rPr>
              <w:t>15</w:t>
            </w:r>
            <w:r w:rsidRPr="00CD2B59">
              <w:rPr>
                <w:rFonts w:hint="eastAsia"/>
                <w:szCs w:val="21"/>
              </w:rPr>
              <w:t>日</w:t>
            </w:r>
          </w:p>
        </w:tc>
        <w:tc>
          <w:tcPr>
            <w:tcW w:w="3416" w:type="dxa"/>
            <w:tcBorders>
              <w:top w:val="single" w:sz="2" w:space="0" w:color="000000"/>
              <w:left w:val="single" w:sz="2" w:space="0" w:color="000000"/>
              <w:bottom w:val="single" w:sz="2" w:space="0" w:color="000000"/>
              <w:right w:val="single" w:sz="6" w:space="0" w:color="000000"/>
            </w:tcBorders>
            <w:shd w:val="solid" w:color="FFFFFF" w:fill="auto"/>
            <w:tcMar>
              <w:top w:w="57" w:type="dxa"/>
              <w:left w:w="57" w:type="dxa"/>
              <w:bottom w:w="57" w:type="dxa"/>
              <w:right w:w="57" w:type="dxa"/>
            </w:tcMar>
            <w:vAlign w:val="center"/>
          </w:tcPr>
          <w:p w:rsidR="00CD2B59" w:rsidRPr="00CD2B59" w:rsidRDefault="00CD2B59" w:rsidP="00CD2B59">
            <w:pPr>
              <w:rPr>
                <w:szCs w:val="21"/>
              </w:rPr>
            </w:pPr>
            <w:r w:rsidRPr="00CD2B59">
              <w:rPr>
                <w:rFonts w:hint="eastAsia"/>
                <w:szCs w:val="21"/>
              </w:rPr>
              <w:t>岩出山公民館（スコーレハウス）</w:t>
            </w:r>
          </w:p>
        </w:tc>
      </w:tr>
      <w:tr w:rsidR="00CD2B59" w:rsidRPr="00CD2B59" w:rsidTr="00CD2B59">
        <w:tblPrEx>
          <w:tblCellMar>
            <w:top w:w="0" w:type="dxa"/>
            <w:left w:w="0" w:type="dxa"/>
            <w:bottom w:w="0" w:type="dxa"/>
            <w:right w:w="0" w:type="dxa"/>
          </w:tblCellMar>
        </w:tblPrEx>
        <w:trPr>
          <w:trHeight w:val="60"/>
        </w:trPr>
        <w:tc>
          <w:tcPr>
            <w:tcW w:w="1709" w:type="dxa"/>
            <w:tcBorders>
              <w:top w:val="single" w:sz="2" w:space="0" w:color="000000"/>
              <w:left w:val="single" w:sz="6" w:space="0" w:color="000000"/>
              <w:bottom w:val="single" w:sz="2" w:space="0" w:color="000000"/>
              <w:right w:val="single" w:sz="2" w:space="0" w:color="000000"/>
            </w:tcBorders>
            <w:shd w:val="solid" w:color="E5E5E5" w:fill="auto"/>
            <w:tcMar>
              <w:top w:w="57" w:type="dxa"/>
              <w:left w:w="57" w:type="dxa"/>
              <w:bottom w:w="57" w:type="dxa"/>
              <w:right w:w="57" w:type="dxa"/>
            </w:tcMar>
            <w:vAlign w:val="center"/>
          </w:tcPr>
          <w:p w:rsidR="00CD2B59" w:rsidRPr="00CD2B59" w:rsidRDefault="00CD2B59" w:rsidP="00CD2B59">
            <w:pPr>
              <w:rPr>
                <w:szCs w:val="21"/>
              </w:rPr>
            </w:pPr>
            <w:r w:rsidRPr="00CD2B59">
              <w:rPr>
                <w:rFonts w:hint="eastAsia"/>
                <w:szCs w:val="21"/>
              </w:rPr>
              <w:t>鳴子・川渡・鬼首</w:t>
            </w:r>
          </w:p>
        </w:tc>
        <w:tc>
          <w:tcPr>
            <w:tcW w:w="1254" w:type="dxa"/>
            <w:tcBorders>
              <w:top w:val="single" w:sz="2" w:space="0" w:color="000000"/>
              <w:left w:val="single" w:sz="2" w:space="0" w:color="000000"/>
              <w:bottom w:val="single" w:sz="2" w:space="0" w:color="000000"/>
              <w:right w:val="single" w:sz="2" w:space="0" w:color="000000"/>
            </w:tcBorders>
            <w:shd w:val="solid" w:color="FFFFFF" w:fill="auto"/>
            <w:tcMar>
              <w:top w:w="57" w:type="dxa"/>
              <w:left w:w="28" w:type="dxa"/>
              <w:bottom w:w="57" w:type="dxa"/>
              <w:right w:w="28" w:type="dxa"/>
            </w:tcMar>
            <w:vAlign w:val="center"/>
          </w:tcPr>
          <w:p w:rsidR="00CD2B59" w:rsidRPr="00CD2B59" w:rsidRDefault="00CD2B59" w:rsidP="00CD2B59">
            <w:pPr>
              <w:rPr>
                <w:szCs w:val="21"/>
              </w:rPr>
            </w:pPr>
            <w:r w:rsidRPr="00CD2B59">
              <w:rPr>
                <w:szCs w:val="21"/>
              </w:rPr>
              <w:t>10</w:t>
            </w:r>
            <w:r w:rsidRPr="00CD2B59">
              <w:rPr>
                <w:rFonts w:hint="eastAsia"/>
                <w:szCs w:val="21"/>
              </w:rPr>
              <w:t>月</w:t>
            </w:r>
            <w:r w:rsidRPr="00CD2B59">
              <w:rPr>
                <w:szCs w:val="21"/>
              </w:rPr>
              <w:t>15</w:t>
            </w:r>
            <w:r w:rsidRPr="00CD2B59">
              <w:rPr>
                <w:rFonts w:hint="eastAsia"/>
                <w:szCs w:val="21"/>
              </w:rPr>
              <w:t>日</w:t>
            </w:r>
          </w:p>
        </w:tc>
        <w:tc>
          <w:tcPr>
            <w:tcW w:w="3416" w:type="dxa"/>
            <w:tcBorders>
              <w:top w:val="single" w:sz="2" w:space="0" w:color="000000"/>
              <w:left w:val="single" w:sz="2" w:space="0" w:color="000000"/>
              <w:bottom w:val="single" w:sz="2" w:space="0" w:color="000000"/>
              <w:right w:val="single" w:sz="6" w:space="0" w:color="000000"/>
            </w:tcBorders>
            <w:shd w:val="solid" w:color="FFFFFF" w:fill="auto"/>
            <w:tcMar>
              <w:top w:w="57" w:type="dxa"/>
              <w:left w:w="57" w:type="dxa"/>
              <w:bottom w:w="57" w:type="dxa"/>
              <w:right w:w="57" w:type="dxa"/>
            </w:tcMar>
            <w:vAlign w:val="center"/>
          </w:tcPr>
          <w:p w:rsidR="00CD2B59" w:rsidRPr="00CD2B59" w:rsidRDefault="00CD2B59" w:rsidP="00CD2B59">
            <w:pPr>
              <w:rPr>
                <w:szCs w:val="21"/>
              </w:rPr>
            </w:pPr>
            <w:r w:rsidRPr="00CD2B59">
              <w:rPr>
                <w:rFonts w:hint="eastAsia"/>
                <w:szCs w:val="21"/>
              </w:rPr>
              <w:t>鳴子保健・医療・福祉総合センター</w:t>
            </w:r>
          </w:p>
        </w:tc>
      </w:tr>
      <w:tr w:rsidR="00CD2B59" w:rsidRPr="00CD2B59" w:rsidTr="00CD2B59">
        <w:tblPrEx>
          <w:tblCellMar>
            <w:top w:w="0" w:type="dxa"/>
            <w:left w:w="0" w:type="dxa"/>
            <w:bottom w:w="0" w:type="dxa"/>
            <w:right w:w="0" w:type="dxa"/>
          </w:tblCellMar>
        </w:tblPrEx>
        <w:trPr>
          <w:trHeight w:val="60"/>
        </w:trPr>
        <w:tc>
          <w:tcPr>
            <w:tcW w:w="1709" w:type="dxa"/>
            <w:tcBorders>
              <w:top w:val="single" w:sz="2" w:space="0" w:color="000000"/>
              <w:left w:val="single" w:sz="6" w:space="0" w:color="000000"/>
              <w:bottom w:val="single" w:sz="3" w:space="0" w:color="000000"/>
              <w:right w:val="single" w:sz="2" w:space="0" w:color="000000"/>
            </w:tcBorders>
            <w:shd w:val="solid" w:color="E5E5E5" w:fill="auto"/>
            <w:tcMar>
              <w:top w:w="57" w:type="dxa"/>
              <w:left w:w="57" w:type="dxa"/>
              <w:bottom w:w="57" w:type="dxa"/>
              <w:right w:w="57" w:type="dxa"/>
            </w:tcMar>
            <w:vAlign w:val="center"/>
          </w:tcPr>
          <w:p w:rsidR="00CD2B59" w:rsidRPr="00CD2B59" w:rsidRDefault="00CD2B59" w:rsidP="00CD2B59">
            <w:pPr>
              <w:rPr>
                <w:szCs w:val="21"/>
              </w:rPr>
            </w:pPr>
            <w:r w:rsidRPr="00CD2B59">
              <w:rPr>
                <w:rFonts w:hint="eastAsia"/>
                <w:szCs w:val="21"/>
              </w:rPr>
              <w:t>田尻・沼部・大貫</w:t>
            </w:r>
          </w:p>
        </w:tc>
        <w:tc>
          <w:tcPr>
            <w:tcW w:w="1254" w:type="dxa"/>
            <w:tcBorders>
              <w:top w:val="single" w:sz="2" w:space="0" w:color="000000"/>
              <w:left w:val="single" w:sz="2" w:space="0" w:color="000000"/>
              <w:bottom w:val="single" w:sz="3" w:space="0" w:color="000000"/>
              <w:right w:val="single" w:sz="2" w:space="0" w:color="000000"/>
            </w:tcBorders>
            <w:shd w:val="solid" w:color="FFFFFF" w:fill="auto"/>
            <w:tcMar>
              <w:top w:w="57" w:type="dxa"/>
              <w:left w:w="28" w:type="dxa"/>
              <w:bottom w:w="57" w:type="dxa"/>
              <w:right w:w="28" w:type="dxa"/>
            </w:tcMar>
            <w:vAlign w:val="center"/>
          </w:tcPr>
          <w:p w:rsidR="00CD2B59" w:rsidRPr="00CD2B59" w:rsidRDefault="00CD2B59" w:rsidP="00CD2B59">
            <w:pPr>
              <w:rPr>
                <w:szCs w:val="21"/>
              </w:rPr>
            </w:pPr>
            <w:r w:rsidRPr="00CD2B59">
              <w:rPr>
                <w:szCs w:val="21"/>
              </w:rPr>
              <w:t>11</w:t>
            </w:r>
            <w:r w:rsidRPr="00CD2B59">
              <w:rPr>
                <w:rFonts w:hint="eastAsia"/>
                <w:szCs w:val="21"/>
              </w:rPr>
              <w:t>月</w:t>
            </w:r>
            <w:r w:rsidRPr="00CD2B59">
              <w:rPr>
                <w:szCs w:val="21"/>
              </w:rPr>
              <w:t>12</w:t>
            </w:r>
            <w:r w:rsidRPr="00CD2B59">
              <w:rPr>
                <w:rFonts w:hint="eastAsia"/>
                <w:szCs w:val="21"/>
              </w:rPr>
              <w:t>日</w:t>
            </w:r>
          </w:p>
        </w:tc>
        <w:tc>
          <w:tcPr>
            <w:tcW w:w="3416" w:type="dxa"/>
            <w:tcBorders>
              <w:top w:val="single" w:sz="2" w:space="0" w:color="000000"/>
              <w:left w:val="single" w:sz="2" w:space="0" w:color="000000"/>
              <w:bottom w:val="single" w:sz="3" w:space="0" w:color="000000"/>
              <w:right w:val="single" w:sz="6" w:space="0" w:color="000000"/>
            </w:tcBorders>
            <w:shd w:val="solid" w:color="FFFFFF" w:fill="auto"/>
            <w:tcMar>
              <w:top w:w="57" w:type="dxa"/>
              <w:left w:w="57" w:type="dxa"/>
              <w:bottom w:w="57" w:type="dxa"/>
              <w:right w:w="28" w:type="dxa"/>
            </w:tcMar>
            <w:vAlign w:val="center"/>
          </w:tcPr>
          <w:p w:rsidR="00CD2B59" w:rsidRPr="00CD2B59" w:rsidRDefault="00CD2B59" w:rsidP="00CD2B59">
            <w:pPr>
              <w:rPr>
                <w:szCs w:val="21"/>
              </w:rPr>
            </w:pPr>
            <w:r w:rsidRPr="00CD2B59">
              <w:rPr>
                <w:rFonts w:hint="eastAsia"/>
                <w:szCs w:val="21"/>
              </w:rPr>
              <w:t>田尻総合体育館</w:t>
            </w:r>
          </w:p>
        </w:tc>
      </w:tr>
    </w:tbl>
    <w:p w:rsidR="0045715E" w:rsidRPr="00CD2B59" w:rsidRDefault="0045715E" w:rsidP="000767CB">
      <w:pPr>
        <w:rPr>
          <w:szCs w:val="21"/>
        </w:rPr>
      </w:pPr>
    </w:p>
    <w:p w:rsidR="00CD2B59" w:rsidRPr="00CD2B59" w:rsidRDefault="00CD2B59" w:rsidP="00CD2B59">
      <w:pPr>
        <w:rPr>
          <w:b/>
          <w:sz w:val="28"/>
          <w:szCs w:val="28"/>
        </w:rPr>
      </w:pPr>
      <w:r w:rsidRPr="00CD2B59">
        <w:rPr>
          <w:rFonts w:hint="eastAsia"/>
          <w:b/>
          <w:sz w:val="28"/>
          <w:szCs w:val="28"/>
        </w:rPr>
        <w:lastRenderedPageBreak/>
        <w:t>救急医療を守りましょう</w:t>
      </w:r>
    </w:p>
    <w:p w:rsidR="0045715E" w:rsidRPr="0045715E" w:rsidRDefault="0045715E" w:rsidP="000767CB">
      <w:pPr>
        <w:rPr>
          <w:b/>
          <w:szCs w:val="21"/>
        </w:rPr>
      </w:pPr>
      <w:r w:rsidRPr="0045715E">
        <w:rPr>
          <w:rFonts w:hint="eastAsia"/>
          <w:b/>
          <w:szCs w:val="21"/>
        </w:rPr>
        <w:t>問い合わせ</w:t>
      </w:r>
      <w:r w:rsidRPr="0045715E">
        <w:rPr>
          <w:rFonts w:hint="eastAsia"/>
          <w:b/>
          <w:szCs w:val="21"/>
        </w:rPr>
        <w:t xml:space="preserve"> </w:t>
      </w:r>
      <w:r w:rsidR="00CD2B59">
        <w:rPr>
          <w:rFonts w:hint="eastAsia"/>
          <w:b/>
          <w:szCs w:val="21"/>
        </w:rPr>
        <w:t>健康推進課保健・地域医療担当</w:t>
      </w:r>
      <w:r w:rsidRPr="0045715E">
        <w:rPr>
          <w:rFonts w:hint="eastAsia"/>
          <w:b/>
          <w:szCs w:val="21"/>
        </w:rPr>
        <w:t xml:space="preserve">　</w:t>
      </w:r>
      <w:r w:rsidRPr="0045715E">
        <w:rPr>
          <w:rFonts w:hint="eastAsia"/>
          <w:b/>
          <w:szCs w:val="21"/>
        </w:rPr>
        <w:t>23-</w:t>
      </w:r>
      <w:r w:rsidR="00CD2B59">
        <w:rPr>
          <w:rFonts w:hint="eastAsia"/>
          <w:b/>
          <w:szCs w:val="21"/>
        </w:rPr>
        <w:t>5311</w:t>
      </w:r>
    </w:p>
    <w:p w:rsidR="00CD2B59" w:rsidRPr="00CD2B59" w:rsidRDefault="00CD2B59" w:rsidP="00CD2B59">
      <w:pPr>
        <w:rPr>
          <w:szCs w:val="21"/>
        </w:rPr>
      </w:pPr>
      <w:r w:rsidRPr="00CD2B59">
        <w:rPr>
          <w:rFonts w:hint="eastAsia"/>
          <w:szCs w:val="21"/>
        </w:rPr>
        <w:t xml:space="preserve">　市には、重篤な患者に対し高度な処置を行う、大崎市民病院救命救急センターがあります。センターでは、救急車で来院した人や、早急な処置が必要な人を優先に診療しています。</w:t>
      </w:r>
    </w:p>
    <w:p w:rsidR="00CD2B59" w:rsidRPr="00CD2B59" w:rsidRDefault="00CD2B59" w:rsidP="00CD2B59">
      <w:pPr>
        <w:rPr>
          <w:szCs w:val="21"/>
        </w:rPr>
      </w:pPr>
      <w:r w:rsidRPr="00CD2B59">
        <w:rPr>
          <w:rFonts w:hint="eastAsia"/>
          <w:szCs w:val="21"/>
        </w:rPr>
        <w:t xml:space="preserve">　ところが、「明日は仕事だから」「日中は用事があるから」などの理由でセンターを訪れる人が後を絶ちません。緊急性がない患者が訪れると、一刻を争う重篤な患者への対応が遅れる可能性があります。</w:t>
      </w:r>
    </w:p>
    <w:p w:rsidR="00CD2B59" w:rsidRPr="00CD2B59" w:rsidRDefault="00CD2B59" w:rsidP="00CD2B59">
      <w:pPr>
        <w:rPr>
          <w:szCs w:val="21"/>
        </w:rPr>
      </w:pPr>
      <w:r w:rsidRPr="00CD2B59">
        <w:rPr>
          <w:rFonts w:hint="eastAsia"/>
          <w:szCs w:val="21"/>
        </w:rPr>
        <w:t xml:space="preserve">　軽症の人は、かかりつけ医や休日当番医、大崎市夜間急患センターで受診しましょう。</w:t>
      </w:r>
    </w:p>
    <w:p w:rsidR="00CD2B59" w:rsidRPr="00CD2B59" w:rsidRDefault="00CD2B59" w:rsidP="00CD2B59">
      <w:pPr>
        <w:rPr>
          <w:szCs w:val="21"/>
        </w:rPr>
      </w:pPr>
    </w:p>
    <w:p w:rsidR="00CD2B59" w:rsidRPr="00CD2B59" w:rsidRDefault="00CD2B59" w:rsidP="00CD2B59">
      <w:pPr>
        <w:rPr>
          <w:szCs w:val="21"/>
        </w:rPr>
      </w:pPr>
      <w:r w:rsidRPr="00CD2B59">
        <w:rPr>
          <w:rFonts w:hint="eastAsia"/>
          <w:szCs w:val="21"/>
        </w:rPr>
        <w:t>急な病気やけがのとき</w:t>
      </w:r>
    </w:p>
    <w:p w:rsidR="00CD2B59" w:rsidRPr="00CD2B59" w:rsidRDefault="00CD2B59" w:rsidP="00CD2B59">
      <w:pPr>
        <w:rPr>
          <w:szCs w:val="21"/>
        </w:rPr>
      </w:pPr>
      <w:r w:rsidRPr="00CD2B59">
        <w:rPr>
          <w:rFonts w:hint="eastAsia"/>
          <w:szCs w:val="21"/>
        </w:rPr>
        <w:t xml:space="preserve">　月曜日から土曜日の夜間は、大崎市夜間急患センターが、休日の昼間と夜間は、大崎市医師会と加美郡医師会の休日当番医が診療を行っています。</w:t>
      </w:r>
    </w:p>
    <w:p w:rsidR="00CD2B59" w:rsidRPr="00CD2B59" w:rsidRDefault="00CD2B59" w:rsidP="00CD2B59">
      <w:pPr>
        <w:rPr>
          <w:szCs w:val="21"/>
        </w:rPr>
      </w:pPr>
      <w:r w:rsidRPr="00CD2B59">
        <w:rPr>
          <w:rFonts w:hint="eastAsia"/>
          <w:szCs w:val="21"/>
        </w:rPr>
        <w:t xml:space="preserve">　また、夜間や休日の急な病気やけがにより、救急車を呼ぶべきか迷うときや、応急処置の方法が知りたいときに相談できる電話窓口は、広報おおさきの裏表紙に掲載しています。</w:t>
      </w:r>
    </w:p>
    <w:p w:rsidR="0045715E" w:rsidRDefault="00CD2B59" w:rsidP="00CD2B59">
      <w:pPr>
        <w:rPr>
          <w:szCs w:val="21"/>
        </w:rPr>
      </w:pPr>
      <w:r w:rsidRPr="00CD2B59">
        <w:rPr>
          <w:rFonts w:hint="eastAsia"/>
          <w:szCs w:val="21"/>
        </w:rPr>
        <w:t xml:space="preserve">　限りある医療資源の有効活用のため、適正受診に理解と協力をお願いします。</w:t>
      </w:r>
    </w:p>
    <w:p w:rsidR="0045715E" w:rsidRPr="0045715E" w:rsidRDefault="0045715E" w:rsidP="000767CB">
      <w:pPr>
        <w:rPr>
          <w:szCs w:val="21"/>
        </w:rPr>
      </w:pPr>
    </w:p>
    <w:p w:rsidR="0045715E" w:rsidRDefault="0045715E" w:rsidP="000767CB">
      <w:pPr>
        <w:rPr>
          <w:szCs w:val="21"/>
        </w:rPr>
      </w:pPr>
    </w:p>
    <w:p w:rsidR="00CD2B59" w:rsidRPr="00CD2B59" w:rsidRDefault="00CD2B59" w:rsidP="00CD2B59">
      <w:pPr>
        <w:rPr>
          <w:b/>
          <w:sz w:val="28"/>
          <w:szCs w:val="21"/>
        </w:rPr>
      </w:pPr>
      <w:r w:rsidRPr="00CD2B59">
        <w:rPr>
          <w:rFonts w:hint="eastAsia"/>
          <w:b/>
          <w:sz w:val="28"/>
          <w:szCs w:val="21"/>
        </w:rPr>
        <w:t>下水道を正しく使いましょう</w:t>
      </w:r>
    </w:p>
    <w:p w:rsidR="0045715E" w:rsidRPr="004315A9" w:rsidRDefault="004315A9" w:rsidP="000767CB">
      <w:pPr>
        <w:rPr>
          <w:b/>
          <w:szCs w:val="21"/>
        </w:rPr>
      </w:pPr>
      <w:r w:rsidRPr="004315A9">
        <w:rPr>
          <w:rFonts w:hint="eastAsia"/>
          <w:b/>
          <w:szCs w:val="21"/>
        </w:rPr>
        <w:t xml:space="preserve">問い合わせ　</w:t>
      </w:r>
      <w:r w:rsidR="00CD2B59">
        <w:rPr>
          <w:rFonts w:hint="eastAsia"/>
          <w:b/>
          <w:szCs w:val="21"/>
        </w:rPr>
        <w:t>下水道課管理係</w:t>
      </w:r>
      <w:r w:rsidRPr="004315A9">
        <w:rPr>
          <w:rFonts w:hint="eastAsia"/>
          <w:b/>
          <w:szCs w:val="21"/>
        </w:rPr>
        <w:t xml:space="preserve">　</w:t>
      </w:r>
      <w:r w:rsidR="00CD2B59">
        <w:rPr>
          <w:rFonts w:hint="eastAsia"/>
          <w:b/>
          <w:szCs w:val="21"/>
        </w:rPr>
        <w:t>52-5842</w:t>
      </w:r>
    </w:p>
    <w:p w:rsidR="00CD2B59" w:rsidRPr="00CD2B59" w:rsidRDefault="00CD2B59" w:rsidP="00CD2B59">
      <w:pPr>
        <w:rPr>
          <w:szCs w:val="21"/>
        </w:rPr>
      </w:pPr>
      <w:r w:rsidRPr="00CD2B59">
        <w:rPr>
          <w:rFonts w:hint="eastAsia"/>
          <w:szCs w:val="21"/>
        </w:rPr>
        <w:t xml:space="preserve">　</w:t>
      </w:r>
      <w:r w:rsidRPr="00CD2B59">
        <w:rPr>
          <w:szCs w:val="21"/>
        </w:rPr>
        <w:t>9</w:t>
      </w:r>
      <w:r w:rsidRPr="00CD2B59">
        <w:rPr>
          <w:rFonts w:hint="eastAsia"/>
          <w:szCs w:val="21"/>
        </w:rPr>
        <w:t>月</w:t>
      </w:r>
      <w:r w:rsidRPr="00CD2B59">
        <w:rPr>
          <w:szCs w:val="21"/>
        </w:rPr>
        <w:t>10</w:t>
      </w:r>
      <w:r w:rsidRPr="00CD2B59">
        <w:rPr>
          <w:rFonts w:hint="eastAsia"/>
          <w:szCs w:val="21"/>
        </w:rPr>
        <w:t>日は下水道の日です。下水道は、汚水の排除、浸水の防除、トイレの水洗化などの生活の改善だけでなく、公共用水域（河川、湖沼など）の水質を保全するためにも重要な施設です。</w:t>
      </w:r>
    </w:p>
    <w:p w:rsidR="00CD2B59" w:rsidRPr="00CD2B59" w:rsidRDefault="00CD2B59" w:rsidP="00CD2B59">
      <w:pPr>
        <w:rPr>
          <w:szCs w:val="21"/>
        </w:rPr>
      </w:pPr>
      <w:r w:rsidRPr="00CD2B59">
        <w:rPr>
          <w:rFonts w:hint="eastAsia"/>
          <w:szCs w:val="21"/>
        </w:rPr>
        <w:t xml:space="preserve">　市内では、下水道管が詰まり緊急洗浄を行う事例が年に十数回も発生しています。次のことに注意し、下水道を正しく使いましょう。</w:t>
      </w:r>
    </w:p>
    <w:p w:rsidR="00CD2B59" w:rsidRPr="00CD2B59" w:rsidRDefault="00CD2B59" w:rsidP="00CD2B59">
      <w:pPr>
        <w:rPr>
          <w:szCs w:val="21"/>
        </w:rPr>
      </w:pPr>
    </w:p>
    <w:p w:rsidR="00CD2B59" w:rsidRPr="00CD2B59" w:rsidRDefault="00CD2B59" w:rsidP="00CD2B59">
      <w:pPr>
        <w:rPr>
          <w:szCs w:val="21"/>
        </w:rPr>
      </w:pPr>
      <w:r w:rsidRPr="00CD2B59">
        <w:rPr>
          <w:rFonts w:hint="eastAsia"/>
          <w:szCs w:val="21"/>
        </w:rPr>
        <w:t>■流してはいけないもの</w:t>
      </w:r>
    </w:p>
    <w:p w:rsidR="00CD2B59" w:rsidRPr="00CD2B59" w:rsidRDefault="00CD2B59" w:rsidP="00CD2B59">
      <w:pPr>
        <w:rPr>
          <w:szCs w:val="21"/>
        </w:rPr>
      </w:pPr>
      <w:r w:rsidRPr="00CD2B59">
        <w:rPr>
          <w:rFonts w:hint="eastAsia"/>
          <w:szCs w:val="21"/>
        </w:rPr>
        <w:t>▼野菜くず、食用油、髪の毛、ビニール類、トイレットペーパー以外の水に溶けない紙類、紙タオル、布類など</w:t>
      </w:r>
    </w:p>
    <w:p w:rsidR="00CD2B59" w:rsidRPr="00CD2B59" w:rsidRDefault="00CD2B59" w:rsidP="00CD2B59">
      <w:pPr>
        <w:rPr>
          <w:szCs w:val="21"/>
        </w:rPr>
      </w:pPr>
      <w:r w:rsidRPr="00CD2B59">
        <w:rPr>
          <w:rFonts w:hint="eastAsia"/>
          <w:szCs w:val="21"/>
        </w:rPr>
        <w:t>▼薬品、アルコール、ガソリンなどの油脂・燃料類</w:t>
      </w:r>
    </w:p>
    <w:p w:rsidR="00CD2B59" w:rsidRPr="00CD2B59" w:rsidRDefault="00CD2B59" w:rsidP="00CD2B59">
      <w:pPr>
        <w:rPr>
          <w:szCs w:val="21"/>
        </w:rPr>
      </w:pPr>
      <w:r w:rsidRPr="00CD2B59">
        <w:rPr>
          <w:rFonts w:hint="eastAsia"/>
          <w:szCs w:val="21"/>
        </w:rPr>
        <w:t>※雨どいなどは汚水管に絶対</w:t>
      </w:r>
    </w:p>
    <w:p w:rsidR="00CD2B59" w:rsidRPr="00CD2B59" w:rsidRDefault="00CD2B59" w:rsidP="00CD2B59">
      <w:pPr>
        <w:rPr>
          <w:szCs w:val="21"/>
        </w:rPr>
      </w:pPr>
      <w:r w:rsidRPr="00CD2B59">
        <w:rPr>
          <w:rFonts w:hint="eastAsia"/>
          <w:szCs w:val="21"/>
        </w:rPr>
        <w:t xml:space="preserve">　に接続しないでください。</w:t>
      </w:r>
    </w:p>
    <w:p w:rsidR="00CD2B59" w:rsidRPr="00CD2B59" w:rsidRDefault="00CD2B59" w:rsidP="00CD2B59">
      <w:pPr>
        <w:rPr>
          <w:szCs w:val="21"/>
        </w:rPr>
      </w:pPr>
      <w:r w:rsidRPr="00CD2B59">
        <w:rPr>
          <w:rFonts w:hint="eastAsia"/>
          <w:szCs w:val="21"/>
        </w:rPr>
        <w:t>■定期的な清掃</w:t>
      </w:r>
    </w:p>
    <w:p w:rsidR="00CD2B59" w:rsidRPr="00CD2B59" w:rsidRDefault="00CD2B59" w:rsidP="00CD2B59">
      <w:pPr>
        <w:rPr>
          <w:szCs w:val="21"/>
        </w:rPr>
      </w:pPr>
      <w:r w:rsidRPr="00CD2B59">
        <w:rPr>
          <w:rFonts w:hint="eastAsia"/>
          <w:szCs w:val="21"/>
        </w:rPr>
        <w:t xml:space="preserve">　接続ますなどは定期的に点検し、掃除してください。</w:t>
      </w:r>
    </w:p>
    <w:p w:rsidR="0045715E" w:rsidRDefault="00CD2B59" w:rsidP="00CD2B59">
      <w:pPr>
        <w:rPr>
          <w:rFonts w:hint="eastAsia"/>
          <w:szCs w:val="21"/>
        </w:rPr>
      </w:pPr>
      <w:r w:rsidRPr="00CD2B59">
        <w:rPr>
          <w:rFonts w:hint="eastAsia"/>
          <w:szCs w:val="21"/>
        </w:rPr>
        <w:t xml:space="preserve">　また、飲食店や油を大量に使用する事業所は、グリーストラップなどの油分分離装置の設置が義務付けられていて、定期的な掃除が必要です。</w:t>
      </w:r>
    </w:p>
    <w:p w:rsidR="00CD2B59" w:rsidRDefault="00CD2B59" w:rsidP="00CD2B59">
      <w:pPr>
        <w:rPr>
          <w:rFonts w:hint="eastAsia"/>
          <w:szCs w:val="21"/>
        </w:rPr>
      </w:pPr>
    </w:p>
    <w:p w:rsidR="00CD2B59" w:rsidRDefault="00CD2B59" w:rsidP="00CD2B59">
      <w:pPr>
        <w:rPr>
          <w:szCs w:val="21"/>
        </w:rPr>
      </w:pPr>
    </w:p>
    <w:p w:rsidR="0045715E" w:rsidRPr="004315A9" w:rsidRDefault="0045715E" w:rsidP="000767CB">
      <w:pPr>
        <w:rPr>
          <w:szCs w:val="21"/>
        </w:rPr>
      </w:pPr>
    </w:p>
    <w:p w:rsidR="00CD2B59" w:rsidRPr="00CD2B59" w:rsidRDefault="00CD2B59" w:rsidP="00CD2B59">
      <w:pPr>
        <w:rPr>
          <w:b/>
          <w:sz w:val="28"/>
          <w:szCs w:val="21"/>
        </w:rPr>
      </w:pPr>
      <w:r w:rsidRPr="00CD2B59">
        <w:rPr>
          <w:rFonts w:hint="eastAsia"/>
          <w:b/>
          <w:sz w:val="28"/>
          <w:szCs w:val="21"/>
        </w:rPr>
        <w:lastRenderedPageBreak/>
        <w:t>心身障害者医療費助成の対象者を拡大します</w:t>
      </w:r>
    </w:p>
    <w:p w:rsidR="0045715E" w:rsidRPr="004315A9" w:rsidRDefault="004315A9" w:rsidP="000767CB">
      <w:pPr>
        <w:rPr>
          <w:b/>
          <w:szCs w:val="21"/>
        </w:rPr>
      </w:pPr>
      <w:r w:rsidRPr="004315A9">
        <w:rPr>
          <w:rFonts w:hint="eastAsia"/>
          <w:b/>
          <w:szCs w:val="21"/>
        </w:rPr>
        <w:t xml:space="preserve">問い合わせ　</w:t>
      </w:r>
      <w:r w:rsidR="00CD2B59">
        <w:rPr>
          <w:rFonts w:hint="eastAsia"/>
          <w:b/>
          <w:szCs w:val="21"/>
        </w:rPr>
        <w:t>社会福祉課障がい福祉係</w:t>
      </w:r>
      <w:r w:rsidRPr="004315A9">
        <w:rPr>
          <w:rFonts w:hint="eastAsia"/>
          <w:b/>
          <w:szCs w:val="21"/>
        </w:rPr>
        <w:t xml:space="preserve">　</w:t>
      </w:r>
      <w:r w:rsidRPr="004315A9">
        <w:rPr>
          <w:rFonts w:hint="eastAsia"/>
          <w:b/>
          <w:szCs w:val="21"/>
        </w:rPr>
        <w:t>23-</w:t>
      </w:r>
      <w:r w:rsidR="00CD2B59">
        <w:rPr>
          <w:rFonts w:hint="eastAsia"/>
          <w:b/>
          <w:szCs w:val="21"/>
        </w:rPr>
        <w:t>2167</w:t>
      </w:r>
    </w:p>
    <w:p w:rsidR="00CD2B59" w:rsidRPr="00CD2B59" w:rsidRDefault="00CD2B59" w:rsidP="00CD2B59">
      <w:pPr>
        <w:rPr>
          <w:szCs w:val="21"/>
        </w:rPr>
      </w:pPr>
      <w:r w:rsidRPr="00CD2B59">
        <w:rPr>
          <w:rFonts w:hint="eastAsia"/>
          <w:szCs w:val="21"/>
        </w:rPr>
        <w:t xml:space="preserve">　市では、一定の障がいがある人の通院・入院などの医療費のうち、保険診療による自己負担相当分を助成しています。</w:t>
      </w:r>
    </w:p>
    <w:p w:rsidR="00CD2B59" w:rsidRPr="00CD2B59" w:rsidRDefault="00CD2B59" w:rsidP="00CD2B59">
      <w:pPr>
        <w:rPr>
          <w:szCs w:val="21"/>
        </w:rPr>
      </w:pPr>
      <w:r w:rsidRPr="00CD2B59">
        <w:rPr>
          <w:rFonts w:hint="eastAsia"/>
          <w:szCs w:val="21"/>
        </w:rPr>
        <w:t xml:space="preserve">　</w:t>
      </w:r>
      <w:r w:rsidRPr="00CD2B59">
        <w:rPr>
          <w:szCs w:val="21"/>
        </w:rPr>
        <w:t>10</w:t>
      </w:r>
      <w:r w:rsidRPr="00CD2B59">
        <w:rPr>
          <w:rFonts w:hint="eastAsia"/>
          <w:szCs w:val="21"/>
        </w:rPr>
        <w:t>月</w:t>
      </w:r>
      <w:r w:rsidRPr="00CD2B59">
        <w:rPr>
          <w:szCs w:val="21"/>
        </w:rPr>
        <w:t>1</w:t>
      </w:r>
      <w:r w:rsidRPr="00CD2B59">
        <w:rPr>
          <w:rFonts w:hint="eastAsia"/>
          <w:szCs w:val="21"/>
        </w:rPr>
        <w:t>日からは、これまでの対象者に加えて、精神障害者保健福祉手帳</w:t>
      </w:r>
      <w:r w:rsidRPr="00CD2B59">
        <w:rPr>
          <w:szCs w:val="21"/>
        </w:rPr>
        <w:t>1</w:t>
      </w:r>
      <w:r w:rsidRPr="00CD2B59">
        <w:rPr>
          <w:rFonts w:hint="eastAsia"/>
          <w:szCs w:val="21"/>
        </w:rPr>
        <w:t>級を持っている人も対象となります。</w:t>
      </w:r>
    </w:p>
    <w:p w:rsidR="00CD2B59" w:rsidRPr="00CD2B59" w:rsidRDefault="00CD2B59" w:rsidP="00CD2B59">
      <w:pPr>
        <w:rPr>
          <w:szCs w:val="21"/>
        </w:rPr>
      </w:pPr>
      <w:r w:rsidRPr="00CD2B59">
        <w:rPr>
          <w:rFonts w:hint="eastAsia"/>
          <w:szCs w:val="21"/>
        </w:rPr>
        <w:t xml:space="preserve">　助成を受けるには、所得や障がいの程度によって制限がありますので、詳しくはお問い合わせください。</w:t>
      </w:r>
    </w:p>
    <w:p w:rsidR="00CD2B59" w:rsidRPr="00CD2B59" w:rsidRDefault="00CD2B59" w:rsidP="00CD2B59">
      <w:pPr>
        <w:rPr>
          <w:szCs w:val="21"/>
        </w:rPr>
      </w:pPr>
    </w:p>
    <w:p w:rsidR="00CD2B59" w:rsidRPr="00CD2B59" w:rsidRDefault="00CD2B59" w:rsidP="00CD2B59">
      <w:pPr>
        <w:rPr>
          <w:szCs w:val="21"/>
        </w:rPr>
      </w:pPr>
      <w:r w:rsidRPr="00CD2B59">
        <w:rPr>
          <w:rFonts w:hint="eastAsia"/>
          <w:szCs w:val="21"/>
        </w:rPr>
        <w:t>■助成対象者</w:t>
      </w:r>
    </w:p>
    <w:p w:rsidR="00CD2B59" w:rsidRPr="00CD2B59" w:rsidRDefault="00CD2B59" w:rsidP="00CD2B59">
      <w:pPr>
        <w:rPr>
          <w:szCs w:val="21"/>
        </w:rPr>
      </w:pPr>
      <w:r w:rsidRPr="00CD2B59">
        <w:rPr>
          <w:rFonts w:hint="eastAsia"/>
          <w:szCs w:val="21"/>
        </w:rPr>
        <w:t xml:space="preserve">　次のいずれかに該当する人</w:t>
      </w:r>
    </w:p>
    <w:p w:rsidR="00CD2B59" w:rsidRPr="00CD2B59" w:rsidRDefault="00CD2B59" w:rsidP="00CD2B59">
      <w:pPr>
        <w:rPr>
          <w:szCs w:val="21"/>
        </w:rPr>
      </w:pPr>
      <w:r w:rsidRPr="00CD2B59">
        <w:rPr>
          <w:rFonts w:hint="eastAsia"/>
          <w:szCs w:val="21"/>
        </w:rPr>
        <w:t>市内に住所を有する人</w:t>
      </w:r>
    </w:p>
    <w:p w:rsidR="00CD2B59" w:rsidRPr="00CD2B59" w:rsidRDefault="00CD2B59" w:rsidP="00CD2B59">
      <w:pPr>
        <w:rPr>
          <w:szCs w:val="21"/>
        </w:rPr>
      </w:pPr>
      <w:r w:rsidRPr="00CD2B59">
        <w:rPr>
          <w:rFonts w:hint="eastAsia"/>
          <w:szCs w:val="21"/>
        </w:rPr>
        <w:t>大崎市国民健康保険または宮城県後期高齢者医療広域連合の住所地特例の適用を受けている人</w:t>
      </w:r>
    </w:p>
    <w:p w:rsidR="00CD2B59" w:rsidRPr="00CD2B59" w:rsidRDefault="00CD2B59" w:rsidP="00CD2B59">
      <w:pPr>
        <w:rPr>
          <w:szCs w:val="21"/>
        </w:rPr>
      </w:pPr>
      <w:r w:rsidRPr="00CD2B59">
        <w:rPr>
          <w:rFonts w:hint="eastAsia"/>
          <w:szCs w:val="21"/>
        </w:rPr>
        <w:t>保護者が市内に住所を有し、その被扶養者になっている人</w:t>
      </w:r>
    </w:p>
    <w:p w:rsidR="00CD2B59" w:rsidRPr="00CD2B59" w:rsidRDefault="00CD2B59" w:rsidP="00CD2B59">
      <w:pPr>
        <w:rPr>
          <w:szCs w:val="21"/>
        </w:rPr>
      </w:pPr>
      <w:r w:rsidRPr="00CD2B59">
        <w:rPr>
          <w:rFonts w:hint="eastAsia"/>
          <w:szCs w:val="21"/>
        </w:rPr>
        <w:t>※生活保護受給者は助成を受けられません。</w:t>
      </w:r>
    </w:p>
    <w:p w:rsidR="00CD2B59" w:rsidRPr="00CD2B59" w:rsidRDefault="00CD2B59" w:rsidP="00CD2B59">
      <w:pPr>
        <w:rPr>
          <w:szCs w:val="21"/>
        </w:rPr>
      </w:pPr>
      <w:r w:rsidRPr="00CD2B59">
        <w:rPr>
          <w:rFonts w:hint="eastAsia"/>
          <w:szCs w:val="21"/>
        </w:rPr>
        <w:t>■対象となる障がいの程度</w:t>
      </w:r>
    </w:p>
    <w:p w:rsidR="00CD2B59" w:rsidRPr="00CD2B59" w:rsidRDefault="00CD2B59" w:rsidP="00CD2B59">
      <w:pPr>
        <w:rPr>
          <w:szCs w:val="21"/>
        </w:rPr>
      </w:pPr>
      <w:r w:rsidRPr="00CD2B59">
        <w:rPr>
          <w:rFonts w:hint="eastAsia"/>
          <w:szCs w:val="21"/>
        </w:rPr>
        <w:t xml:space="preserve">　次のいずれかの障がいの程度に該当する人</w:t>
      </w:r>
    </w:p>
    <w:p w:rsidR="00CD2B59" w:rsidRPr="00CD2B59" w:rsidRDefault="00CD2B59" w:rsidP="00CD2B59">
      <w:pPr>
        <w:rPr>
          <w:szCs w:val="21"/>
        </w:rPr>
      </w:pPr>
      <w:r w:rsidRPr="00CD2B59">
        <w:rPr>
          <w:rFonts w:hint="eastAsia"/>
          <w:szCs w:val="21"/>
        </w:rPr>
        <w:t>特別児童扶養手当等支給に関する法律施行令別表第</w:t>
      </w:r>
      <w:r w:rsidRPr="00CD2B59">
        <w:rPr>
          <w:szCs w:val="21"/>
        </w:rPr>
        <w:t>3</w:t>
      </w:r>
      <w:r w:rsidRPr="00CD2B59">
        <w:rPr>
          <w:rFonts w:hint="eastAsia"/>
          <w:szCs w:val="21"/>
        </w:rPr>
        <w:t>に定める</w:t>
      </w:r>
      <w:r w:rsidRPr="00CD2B59">
        <w:rPr>
          <w:szCs w:val="21"/>
        </w:rPr>
        <w:t>1</w:t>
      </w:r>
      <w:r w:rsidRPr="00CD2B59">
        <w:rPr>
          <w:rFonts w:hint="eastAsia"/>
          <w:szCs w:val="21"/>
        </w:rPr>
        <w:t>級</w:t>
      </w:r>
    </w:p>
    <w:p w:rsidR="00CD2B59" w:rsidRPr="00CD2B59" w:rsidRDefault="00CD2B59" w:rsidP="00CD2B59">
      <w:pPr>
        <w:rPr>
          <w:szCs w:val="21"/>
        </w:rPr>
      </w:pPr>
      <w:r w:rsidRPr="00CD2B59">
        <w:rPr>
          <w:rFonts w:hint="eastAsia"/>
          <w:szCs w:val="21"/>
        </w:rPr>
        <w:t>療育手帳</w:t>
      </w:r>
      <w:r w:rsidRPr="00CD2B59">
        <w:rPr>
          <w:szCs w:val="21"/>
        </w:rPr>
        <w:t>A</w:t>
      </w:r>
      <w:r w:rsidRPr="00CD2B59">
        <w:rPr>
          <w:rFonts w:hint="eastAsia"/>
          <w:szCs w:val="21"/>
        </w:rPr>
        <w:t>（知的障害者福祉法の職親に委託されている場合は</w:t>
      </w:r>
      <w:r w:rsidRPr="00CD2B59">
        <w:rPr>
          <w:szCs w:val="21"/>
        </w:rPr>
        <w:t>B</w:t>
      </w:r>
      <w:r w:rsidRPr="00CD2B59">
        <w:rPr>
          <w:rFonts w:hint="eastAsia"/>
          <w:szCs w:val="21"/>
        </w:rPr>
        <w:t>）</w:t>
      </w:r>
    </w:p>
    <w:p w:rsidR="00CD2B59" w:rsidRPr="00CD2B59" w:rsidRDefault="00CD2B59" w:rsidP="00CD2B59">
      <w:pPr>
        <w:rPr>
          <w:szCs w:val="21"/>
        </w:rPr>
      </w:pPr>
      <w:r w:rsidRPr="00CD2B59">
        <w:rPr>
          <w:rFonts w:hint="eastAsia"/>
          <w:szCs w:val="21"/>
        </w:rPr>
        <w:t>身体障害者手帳</w:t>
      </w:r>
      <w:r w:rsidRPr="00CD2B59">
        <w:rPr>
          <w:szCs w:val="21"/>
        </w:rPr>
        <w:t>1</w:t>
      </w:r>
      <w:r w:rsidRPr="00CD2B59">
        <w:rPr>
          <w:rFonts w:hint="eastAsia"/>
          <w:szCs w:val="21"/>
        </w:rPr>
        <w:t>・</w:t>
      </w:r>
      <w:r w:rsidRPr="00CD2B59">
        <w:rPr>
          <w:szCs w:val="21"/>
        </w:rPr>
        <w:t>2</w:t>
      </w:r>
      <w:r w:rsidRPr="00CD2B59">
        <w:rPr>
          <w:rFonts w:hint="eastAsia"/>
          <w:szCs w:val="21"/>
        </w:rPr>
        <w:t>級および内部障害</w:t>
      </w:r>
      <w:r w:rsidRPr="00CD2B59">
        <w:rPr>
          <w:szCs w:val="21"/>
        </w:rPr>
        <w:t>3</w:t>
      </w:r>
      <w:r w:rsidRPr="00CD2B59">
        <w:rPr>
          <w:rFonts w:hint="eastAsia"/>
          <w:szCs w:val="21"/>
        </w:rPr>
        <w:t>級（心臓・腎臓・呼吸器・ぼうこう・直腸・小腸・ヒト免疫不全ウイルスによる免疫・肝臓の機能障害を有する人）</w:t>
      </w:r>
    </w:p>
    <w:p w:rsidR="00CD2B59" w:rsidRPr="00CD2B59" w:rsidRDefault="00CD2B59" w:rsidP="00CD2B59">
      <w:pPr>
        <w:rPr>
          <w:szCs w:val="21"/>
        </w:rPr>
      </w:pPr>
      <w:r w:rsidRPr="00CD2B59">
        <w:rPr>
          <w:rFonts w:hint="eastAsia"/>
          <w:szCs w:val="21"/>
        </w:rPr>
        <w:t>精神障害者保健福祉手帳</w:t>
      </w:r>
      <w:r w:rsidRPr="00CD2B59">
        <w:rPr>
          <w:szCs w:val="21"/>
        </w:rPr>
        <w:t>1</w:t>
      </w:r>
      <w:r w:rsidRPr="00CD2B59">
        <w:rPr>
          <w:rFonts w:hint="eastAsia"/>
          <w:szCs w:val="21"/>
        </w:rPr>
        <w:t>級（</w:t>
      </w:r>
      <w:r w:rsidRPr="00CD2B59">
        <w:rPr>
          <w:szCs w:val="21"/>
        </w:rPr>
        <w:t>10</w:t>
      </w:r>
      <w:r w:rsidRPr="00CD2B59">
        <w:rPr>
          <w:rFonts w:hint="eastAsia"/>
          <w:szCs w:val="21"/>
        </w:rPr>
        <w:t>月</w:t>
      </w:r>
      <w:r w:rsidRPr="00CD2B59">
        <w:rPr>
          <w:szCs w:val="21"/>
        </w:rPr>
        <w:t>1</w:t>
      </w:r>
      <w:r w:rsidRPr="00CD2B59">
        <w:rPr>
          <w:rFonts w:hint="eastAsia"/>
          <w:szCs w:val="21"/>
        </w:rPr>
        <w:t>日以降対象）</w:t>
      </w:r>
    </w:p>
    <w:p w:rsidR="00CD2B59" w:rsidRPr="00CD2B59" w:rsidRDefault="00CD2B59" w:rsidP="00CD2B59">
      <w:pPr>
        <w:rPr>
          <w:szCs w:val="21"/>
        </w:rPr>
      </w:pPr>
      <w:r w:rsidRPr="00CD2B59">
        <w:rPr>
          <w:rFonts w:hint="eastAsia"/>
          <w:szCs w:val="21"/>
        </w:rPr>
        <w:t>■助成費用の範囲</w:t>
      </w:r>
    </w:p>
    <w:p w:rsidR="00CD2B59" w:rsidRPr="00CD2B59" w:rsidRDefault="00CD2B59" w:rsidP="00CD2B59">
      <w:pPr>
        <w:rPr>
          <w:szCs w:val="21"/>
        </w:rPr>
      </w:pPr>
      <w:r w:rsidRPr="00CD2B59">
        <w:rPr>
          <w:rFonts w:hint="eastAsia"/>
          <w:szCs w:val="21"/>
        </w:rPr>
        <w:t xml:space="preserve">　助成は、保険診療の対象となる次の自己負担額です。</w:t>
      </w:r>
    </w:p>
    <w:p w:rsidR="00CD2B59" w:rsidRPr="00CD2B59" w:rsidRDefault="00CD2B59" w:rsidP="00CD2B59">
      <w:pPr>
        <w:rPr>
          <w:szCs w:val="21"/>
        </w:rPr>
      </w:pPr>
      <w:r w:rsidRPr="00CD2B59">
        <w:rPr>
          <w:rFonts w:hint="eastAsia"/>
          <w:szCs w:val="21"/>
        </w:rPr>
        <w:t>▼入院、外来、歯科、調剤（薬剤負担金）</w:t>
      </w:r>
    </w:p>
    <w:p w:rsidR="00CD2B59" w:rsidRPr="00CD2B59" w:rsidRDefault="00CD2B59" w:rsidP="00CD2B59">
      <w:pPr>
        <w:rPr>
          <w:szCs w:val="21"/>
        </w:rPr>
      </w:pPr>
      <w:r w:rsidRPr="00CD2B59">
        <w:rPr>
          <w:rFonts w:hint="eastAsia"/>
          <w:szCs w:val="21"/>
        </w:rPr>
        <w:t>▼療養費（整骨院、コルセット代など）</w:t>
      </w:r>
    </w:p>
    <w:p w:rsidR="00CD2B59" w:rsidRPr="00CD2B59" w:rsidRDefault="00CD2B59" w:rsidP="00CD2B59">
      <w:pPr>
        <w:rPr>
          <w:szCs w:val="21"/>
        </w:rPr>
      </w:pPr>
      <w:r w:rsidRPr="00CD2B59">
        <w:rPr>
          <w:rFonts w:hint="eastAsia"/>
          <w:szCs w:val="21"/>
        </w:rPr>
        <w:t>▼訪問看護療養費</w:t>
      </w:r>
    </w:p>
    <w:p w:rsidR="00CD2B59" w:rsidRPr="00CD2B59" w:rsidRDefault="00CD2B59" w:rsidP="00CD2B59">
      <w:pPr>
        <w:rPr>
          <w:szCs w:val="21"/>
        </w:rPr>
      </w:pPr>
      <w:r w:rsidRPr="00CD2B59">
        <w:rPr>
          <w:rFonts w:hint="eastAsia"/>
          <w:szCs w:val="21"/>
        </w:rPr>
        <w:t>※高額療養費や健康保険組合からの付加給付は差し引いた金額です。</w:t>
      </w:r>
    </w:p>
    <w:p w:rsidR="00CD2B59" w:rsidRPr="00CD2B59" w:rsidRDefault="00CD2B59" w:rsidP="00CD2B59">
      <w:pPr>
        <w:rPr>
          <w:szCs w:val="21"/>
        </w:rPr>
      </w:pPr>
      <w:r w:rsidRPr="00CD2B59">
        <w:rPr>
          <w:rFonts w:hint="eastAsia"/>
          <w:szCs w:val="21"/>
        </w:rPr>
        <w:t>■助成の受け取り</w:t>
      </w:r>
    </w:p>
    <w:p w:rsidR="00CD2B59" w:rsidRPr="00CD2B59" w:rsidRDefault="00CD2B59" w:rsidP="00CD2B59">
      <w:pPr>
        <w:rPr>
          <w:szCs w:val="21"/>
        </w:rPr>
      </w:pPr>
      <w:r w:rsidRPr="00CD2B59">
        <w:rPr>
          <w:rFonts w:hint="eastAsia"/>
          <w:szCs w:val="21"/>
        </w:rPr>
        <w:t xml:space="preserve">　あらかじめ登録申請手続きを行い、助成申請書を医療機関に提出すると、</w:t>
      </w:r>
      <w:r w:rsidRPr="00CD2B59">
        <w:rPr>
          <w:szCs w:val="21"/>
        </w:rPr>
        <w:t>3</w:t>
      </w:r>
      <w:r w:rsidRPr="00CD2B59">
        <w:rPr>
          <w:rFonts w:hint="eastAsia"/>
          <w:szCs w:val="21"/>
        </w:rPr>
        <w:t>～</w:t>
      </w:r>
      <w:r w:rsidRPr="00CD2B59">
        <w:rPr>
          <w:szCs w:val="21"/>
        </w:rPr>
        <w:t>5</w:t>
      </w:r>
      <w:r w:rsidRPr="00CD2B59">
        <w:rPr>
          <w:rFonts w:hint="eastAsia"/>
          <w:szCs w:val="21"/>
        </w:rPr>
        <w:t>カ月後に指定口座に振り込まれます。申請期限は、医療費の支払いが終了した日から</w:t>
      </w:r>
      <w:r w:rsidRPr="00CD2B59">
        <w:rPr>
          <w:szCs w:val="21"/>
        </w:rPr>
        <w:t>2</w:t>
      </w:r>
      <w:r w:rsidRPr="00CD2B59">
        <w:rPr>
          <w:rFonts w:hint="eastAsia"/>
          <w:szCs w:val="21"/>
        </w:rPr>
        <w:t>年以内です。</w:t>
      </w:r>
    </w:p>
    <w:p w:rsidR="00CD2B59" w:rsidRPr="00CD2B59" w:rsidRDefault="00CD2B59" w:rsidP="00CD2B59">
      <w:pPr>
        <w:rPr>
          <w:szCs w:val="21"/>
        </w:rPr>
      </w:pPr>
      <w:r w:rsidRPr="00CD2B59">
        <w:rPr>
          <w:rFonts w:hint="eastAsia"/>
          <w:szCs w:val="21"/>
        </w:rPr>
        <w:t>■申込方法</w:t>
      </w:r>
    </w:p>
    <w:p w:rsidR="00CD2B59" w:rsidRPr="00CD2B59" w:rsidRDefault="00CD2B59" w:rsidP="00CD2B59">
      <w:pPr>
        <w:rPr>
          <w:szCs w:val="21"/>
        </w:rPr>
      </w:pPr>
      <w:r w:rsidRPr="00CD2B59">
        <w:rPr>
          <w:rFonts w:hint="eastAsia"/>
          <w:szCs w:val="21"/>
        </w:rPr>
        <w:t xml:space="preserve">　必要物をそろえて、社会福祉課障がい福祉係または各総合支所市民福祉課地域福祉担当に申し込み</w:t>
      </w:r>
    </w:p>
    <w:p w:rsidR="00CD2B59" w:rsidRPr="00CD2B59" w:rsidRDefault="00CD2B59" w:rsidP="00CD2B59">
      <w:pPr>
        <w:rPr>
          <w:szCs w:val="21"/>
        </w:rPr>
      </w:pPr>
      <w:r w:rsidRPr="00CD2B59">
        <w:rPr>
          <w:rFonts w:hint="eastAsia"/>
          <w:szCs w:val="21"/>
        </w:rPr>
        <w:t>持ち物　身体障害者手帳・療育手帳・精神障害者保健福祉手帳・特別児童扶養手当証書のいずれか、健康保険証、本人（</w:t>
      </w:r>
      <w:r w:rsidRPr="00CD2B59">
        <w:rPr>
          <w:szCs w:val="21"/>
        </w:rPr>
        <w:t>20</w:t>
      </w:r>
      <w:r w:rsidRPr="00CD2B59">
        <w:rPr>
          <w:rFonts w:hint="eastAsia"/>
          <w:szCs w:val="21"/>
        </w:rPr>
        <w:t>歳未満は保護者）の預金通帳、本人と世帯員全員の個人番号が分かるもの</w:t>
      </w:r>
    </w:p>
    <w:p w:rsidR="00CD2B59" w:rsidRPr="00CD2B59" w:rsidRDefault="00CD2B59" w:rsidP="00CD2B59">
      <w:pPr>
        <w:rPr>
          <w:szCs w:val="21"/>
        </w:rPr>
      </w:pPr>
      <w:r w:rsidRPr="00CD2B59">
        <w:rPr>
          <w:rFonts w:hint="eastAsia"/>
          <w:szCs w:val="21"/>
        </w:rPr>
        <w:t>※代理人の申請は、代理権が確認できる書類と代理人の本人確認書類が必要です。</w:t>
      </w:r>
    </w:p>
    <w:p w:rsidR="00CD2B59" w:rsidRPr="00CD2B59" w:rsidRDefault="00CD2B59" w:rsidP="00CD2B59">
      <w:pPr>
        <w:rPr>
          <w:szCs w:val="21"/>
        </w:rPr>
      </w:pPr>
      <w:r w:rsidRPr="00CD2B59">
        <w:rPr>
          <w:rFonts w:hint="eastAsia"/>
          <w:szCs w:val="21"/>
        </w:rPr>
        <w:t>■その他</w:t>
      </w:r>
    </w:p>
    <w:p w:rsidR="0045715E" w:rsidRDefault="00CD2B59" w:rsidP="00CD2B59">
      <w:pPr>
        <w:rPr>
          <w:rFonts w:hint="eastAsia"/>
          <w:szCs w:val="21"/>
        </w:rPr>
      </w:pPr>
      <w:r w:rsidRPr="00CD2B59">
        <w:rPr>
          <w:rFonts w:hint="eastAsia"/>
          <w:szCs w:val="21"/>
        </w:rPr>
        <w:lastRenderedPageBreak/>
        <w:t xml:space="preserve">　県外で診療を受けた場合は、診療内容が分かる領収書を助成申請書に添付するか、診療を受けた病院で助成申請書に証明を受け、社会福祉課か各総合支所市民福祉課で申請してください。</w:t>
      </w:r>
    </w:p>
    <w:p w:rsidR="00CD2B59" w:rsidRDefault="00CD2B59" w:rsidP="00CD2B59">
      <w:pPr>
        <w:rPr>
          <w:szCs w:val="21"/>
        </w:rPr>
      </w:pPr>
    </w:p>
    <w:p w:rsidR="0045715E" w:rsidRDefault="0045715E" w:rsidP="000767CB">
      <w:pPr>
        <w:rPr>
          <w:szCs w:val="21"/>
        </w:rPr>
      </w:pPr>
    </w:p>
    <w:p w:rsidR="00CD2B59" w:rsidRPr="00CD2B59" w:rsidRDefault="00CD2B59" w:rsidP="00CD2B59">
      <w:pPr>
        <w:rPr>
          <w:b/>
          <w:sz w:val="28"/>
          <w:szCs w:val="21"/>
        </w:rPr>
      </w:pPr>
      <w:r w:rsidRPr="00CD2B59">
        <w:rPr>
          <w:rFonts w:hint="eastAsia"/>
          <w:b/>
          <w:sz w:val="28"/>
          <w:szCs w:val="21"/>
        </w:rPr>
        <w:t>大崎市民病院で重症心身障がい児・障がい者の医療型短期入所を開始します</w:t>
      </w:r>
    </w:p>
    <w:p w:rsidR="004315A9" w:rsidRPr="004315A9" w:rsidRDefault="00CD2B59" w:rsidP="000767CB">
      <w:pPr>
        <w:rPr>
          <w:b/>
          <w:szCs w:val="21"/>
        </w:rPr>
      </w:pPr>
      <w:r>
        <w:rPr>
          <w:rFonts w:hint="eastAsia"/>
          <w:b/>
          <w:szCs w:val="21"/>
        </w:rPr>
        <w:t>問い合わせ　社会福祉課障がい福祉係</w:t>
      </w:r>
      <w:r w:rsidR="004315A9" w:rsidRPr="004315A9">
        <w:rPr>
          <w:rFonts w:hint="eastAsia"/>
          <w:b/>
          <w:szCs w:val="21"/>
        </w:rPr>
        <w:t xml:space="preserve">　</w:t>
      </w:r>
      <w:r w:rsidR="004315A9" w:rsidRPr="004315A9">
        <w:rPr>
          <w:rFonts w:hint="eastAsia"/>
          <w:b/>
          <w:szCs w:val="21"/>
        </w:rPr>
        <w:t>23-</w:t>
      </w:r>
      <w:r>
        <w:rPr>
          <w:rFonts w:hint="eastAsia"/>
          <w:b/>
          <w:szCs w:val="21"/>
        </w:rPr>
        <w:t>2167</w:t>
      </w:r>
    </w:p>
    <w:p w:rsidR="00CD2B59" w:rsidRPr="00CD2B59" w:rsidRDefault="00CD2B59" w:rsidP="00CD2B59">
      <w:pPr>
        <w:rPr>
          <w:szCs w:val="21"/>
        </w:rPr>
      </w:pPr>
      <w:r w:rsidRPr="00CD2B59">
        <w:rPr>
          <w:rFonts w:hint="eastAsia"/>
          <w:szCs w:val="21"/>
        </w:rPr>
        <w:t xml:space="preserve">　医療型短期入所は、重症心身障がい児・障がい者を在宅で介護している人が疾病などで介護できないときに、重症心身障がい児・障がい者が一定の期間、医療施設を利用できるサービスです。</w:t>
      </w:r>
    </w:p>
    <w:p w:rsidR="00CD2B59" w:rsidRPr="00CD2B59" w:rsidRDefault="00CD2B59" w:rsidP="00CD2B59">
      <w:pPr>
        <w:rPr>
          <w:szCs w:val="21"/>
        </w:rPr>
      </w:pPr>
      <w:r w:rsidRPr="00CD2B59">
        <w:rPr>
          <w:rFonts w:hint="eastAsia"/>
          <w:szCs w:val="21"/>
        </w:rPr>
        <w:t xml:space="preserve">　</w:t>
      </w:r>
      <w:r w:rsidRPr="00CD2B59">
        <w:rPr>
          <w:szCs w:val="21"/>
        </w:rPr>
        <w:t>10</w:t>
      </w:r>
      <w:r w:rsidRPr="00CD2B59">
        <w:rPr>
          <w:rFonts w:hint="eastAsia"/>
          <w:szCs w:val="21"/>
        </w:rPr>
        <w:t>月</w:t>
      </w:r>
      <w:r w:rsidRPr="00CD2B59">
        <w:rPr>
          <w:szCs w:val="21"/>
        </w:rPr>
        <w:t>1</w:t>
      </w:r>
      <w:r w:rsidRPr="00CD2B59">
        <w:rPr>
          <w:rFonts w:hint="eastAsia"/>
          <w:szCs w:val="21"/>
        </w:rPr>
        <w:t>日からは、大崎市民病院の本院で</w:t>
      </w:r>
      <w:r w:rsidRPr="00CD2B59">
        <w:rPr>
          <w:szCs w:val="21"/>
        </w:rPr>
        <w:t>15</w:t>
      </w:r>
      <w:r w:rsidRPr="00CD2B59">
        <w:rPr>
          <w:rFonts w:hint="eastAsia"/>
          <w:szCs w:val="21"/>
        </w:rPr>
        <w:t>歳未満の重症心身障がい児を、鹿島台分院で</w:t>
      </w:r>
      <w:r w:rsidRPr="00CD2B59">
        <w:rPr>
          <w:szCs w:val="21"/>
        </w:rPr>
        <w:t>15</w:t>
      </w:r>
      <w:r w:rsidRPr="00CD2B59">
        <w:rPr>
          <w:rFonts w:hint="eastAsia"/>
          <w:szCs w:val="21"/>
        </w:rPr>
        <w:t>歳以上の重症心身障がい児・障がい者の受け入れを開始します（各院</w:t>
      </w:r>
      <w:r w:rsidRPr="00CD2B59">
        <w:rPr>
          <w:szCs w:val="21"/>
        </w:rPr>
        <w:t>1</w:t>
      </w:r>
      <w:r w:rsidRPr="00CD2B59">
        <w:rPr>
          <w:rFonts w:hint="eastAsia"/>
          <w:szCs w:val="21"/>
        </w:rPr>
        <w:t>日</w:t>
      </w:r>
      <w:r w:rsidRPr="00CD2B59">
        <w:rPr>
          <w:szCs w:val="21"/>
        </w:rPr>
        <w:t>1</w:t>
      </w:r>
      <w:r w:rsidRPr="00CD2B59">
        <w:rPr>
          <w:rFonts w:hint="eastAsia"/>
          <w:szCs w:val="21"/>
        </w:rPr>
        <w:t>人）。</w:t>
      </w:r>
    </w:p>
    <w:p w:rsidR="00CD2B59" w:rsidRPr="00CD2B59" w:rsidRDefault="00CD2B59" w:rsidP="00CD2B59">
      <w:pPr>
        <w:rPr>
          <w:szCs w:val="21"/>
        </w:rPr>
      </w:pPr>
      <w:r w:rsidRPr="00CD2B59">
        <w:rPr>
          <w:rFonts w:hint="eastAsia"/>
          <w:szCs w:val="21"/>
        </w:rPr>
        <w:t xml:space="preserve">　短期入所を現在利用している人で、大崎市民病院の利用を希望する場合は、計画相談を担当している相談支援事業所に連絡してください。</w:t>
      </w:r>
    </w:p>
    <w:p w:rsidR="00CD2B59" w:rsidRPr="00CD2B59" w:rsidRDefault="00CD2B59" w:rsidP="00CD2B59">
      <w:pPr>
        <w:rPr>
          <w:szCs w:val="21"/>
        </w:rPr>
      </w:pPr>
      <w:r w:rsidRPr="00CD2B59">
        <w:rPr>
          <w:rFonts w:hint="eastAsia"/>
          <w:szCs w:val="21"/>
        </w:rPr>
        <w:t xml:space="preserve">　利用には、障害福祉サービス受給者証が必要です。詳しくはお問い合わせください。</w:t>
      </w:r>
    </w:p>
    <w:p w:rsidR="00CD2B59" w:rsidRPr="00CD2B59" w:rsidRDefault="00CD2B59" w:rsidP="00CD2B59">
      <w:pPr>
        <w:rPr>
          <w:szCs w:val="21"/>
        </w:rPr>
      </w:pPr>
    </w:p>
    <w:p w:rsidR="00CD2B59" w:rsidRPr="00CD2B59" w:rsidRDefault="00CD2B59" w:rsidP="00CD2B59">
      <w:pPr>
        <w:rPr>
          <w:szCs w:val="21"/>
        </w:rPr>
      </w:pPr>
      <w:r w:rsidRPr="00CD2B59">
        <w:rPr>
          <w:rFonts w:hint="eastAsia"/>
          <w:szCs w:val="21"/>
        </w:rPr>
        <w:t>■対象者</w:t>
      </w:r>
    </w:p>
    <w:p w:rsidR="00CD2B59" w:rsidRPr="00CD2B59" w:rsidRDefault="00CD2B59" w:rsidP="00CD2B59">
      <w:pPr>
        <w:rPr>
          <w:szCs w:val="21"/>
        </w:rPr>
      </w:pPr>
      <w:r w:rsidRPr="00CD2B59">
        <w:rPr>
          <w:rFonts w:hint="eastAsia"/>
          <w:szCs w:val="21"/>
        </w:rPr>
        <w:t xml:space="preserve">　大崎市や県北地域に居住する重症心身障がい児・障がい者</w:t>
      </w:r>
    </w:p>
    <w:p w:rsidR="00CD2B59" w:rsidRPr="00CD2B59" w:rsidRDefault="00CD2B59" w:rsidP="00CD2B59">
      <w:pPr>
        <w:rPr>
          <w:szCs w:val="21"/>
        </w:rPr>
      </w:pPr>
      <w:r w:rsidRPr="00CD2B59">
        <w:rPr>
          <w:rFonts w:hint="eastAsia"/>
          <w:szCs w:val="21"/>
        </w:rPr>
        <w:t>■利用者負担</w:t>
      </w:r>
    </w:p>
    <w:p w:rsidR="00CD2B59" w:rsidRPr="00CD2B59" w:rsidRDefault="00CD2B59" w:rsidP="00CD2B59">
      <w:pPr>
        <w:rPr>
          <w:szCs w:val="21"/>
        </w:rPr>
      </w:pPr>
      <w:r w:rsidRPr="00CD2B59">
        <w:rPr>
          <w:rFonts w:hint="eastAsia"/>
          <w:szCs w:val="21"/>
        </w:rPr>
        <w:t xml:space="preserve">　食事代などを除く、障害福祉サービス費の</w:t>
      </w:r>
      <w:r w:rsidRPr="00CD2B59">
        <w:rPr>
          <w:szCs w:val="21"/>
        </w:rPr>
        <w:t>1</w:t>
      </w:r>
      <w:r w:rsidRPr="00CD2B59">
        <w:rPr>
          <w:rFonts w:hint="eastAsia"/>
          <w:szCs w:val="21"/>
        </w:rPr>
        <w:t>割</w:t>
      </w:r>
    </w:p>
    <w:p w:rsidR="00CD2B59" w:rsidRPr="00CD2B59" w:rsidRDefault="00CD2B59" w:rsidP="00CD2B59">
      <w:pPr>
        <w:rPr>
          <w:szCs w:val="21"/>
        </w:rPr>
      </w:pPr>
      <w:r w:rsidRPr="00CD2B59">
        <w:rPr>
          <w:rFonts w:hint="eastAsia"/>
          <w:szCs w:val="21"/>
        </w:rPr>
        <w:t>※月額負担上限額は、所得によって異なります。</w:t>
      </w:r>
    </w:p>
    <w:p w:rsidR="00CD2B59" w:rsidRPr="00CD2B59" w:rsidRDefault="00CD2B59" w:rsidP="00CD2B59">
      <w:pPr>
        <w:rPr>
          <w:szCs w:val="21"/>
        </w:rPr>
      </w:pPr>
      <w:r w:rsidRPr="00CD2B59">
        <w:rPr>
          <w:rFonts w:hint="eastAsia"/>
          <w:szCs w:val="21"/>
        </w:rPr>
        <w:t>■利用方法</w:t>
      </w:r>
    </w:p>
    <w:p w:rsidR="00CD2B59" w:rsidRPr="00CD2B59" w:rsidRDefault="00CD2B59" w:rsidP="00CD2B59">
      <w:pPr>
        <w:rPr>
          <w:szCs w:val="21"/>
        </w:rPr>
      </w:pPr>
      <w:r w:rsidRPr="00CD2B59">
        <w:rPr>
          <w:rFonts w:hint="eastAsia"/>
          <w:szCs w:val="21"/>
        </w:rPr>
        <w:t>大崎市民病院の本院または鹿島台分院で事前診察（要予約）</w:t>
      </w:r>
    </w:p>
    <w:p w:rsidR="00CD2B59" w:rsidRPr="00CD2B59" w:rsidRDefault="00CD2B59" w:rsidP="00CD2B59">
      <w:pPr>
        <w:rPr>
          <w:szCs w:val="21"/>
        </w:rPr>
      </w:pPr>
      <w:r w:rsidRPr="00CD2B59">
        <w:rPr>
          <w:rFonts w:hint="eastAsia"/>
          <w:szCs w:val="21"/>
        </w:rPr>
        <w:t>大崎市民病院の本院または鹿島台分院で利用可否の判定後、利用者と契約締結</w:t>
      </w:r>
    </w:p>
    <w:p w:rsidR="00CD2B59" w:rsidRPr="00CD2B59" w:rsidRDefault="00CD2B59" w:rsidP="00CD2B59">
      <w:pPr>
        <w:rPr>
          <w:szCs w:val="21"/>
        </w:rPr>
      </w:pPr>
      <w:r w:rsidRPr="00CD2B59">
        <w:rPr>
          <w:rFonts w:hint="eastAsia"/>
          <w:szCs w:val="21"/>
        </w:rPr>
        <w:t>大崎市民病院の本院または鹿島台分院へ予約・利用</w:t>
      </w:r>
    </w:p>
    <w:p w:rsidR="0045715E" w:rsidRDefault="00CD2B59" w:rsidP="00CD2B59">
      <w:pPr>
        <w:rPr>
          <w:rFonts w:hint="eastAsia"/>
          <w:szCs w:val="21"/>
        </w:rPr>
      </w:pPr>
      <w:r w:rsidRPr="00CD2B59">
        <w:rPr>
          <w:rFonts w:hint="eastAsia"/>
          <w:szCs w:val="21"/>
        </w:rPr>
        <w:t>※医療型短期入所の障害福祉サービス受給者証を持っていない人は、相談支援事業所か社会福祉課、各総合支所市民福祉課に相談してください。</w:t>
      </w:r>
    </w:p>
    <w:p w:rsidR="00CD2B59" w:rsidRDefault="00CD2B59" w:rsidP="00CD2B59">
      <w:pPr>
        <w:rPr>
          <w:rFonts w:hint="eastAsia"/>
          <w:szCs w:val="21"/>
        </w:rPr>
      </w:pPr>
    </w:p>
    <w:p w:rsidR="00CD2B59" w:rsidRPr="00CD2B59" w:rsidRDefault="00CD2B59" w:rsidP="00CD2B59">
      <w:pPr>
        <w:rPr>
          <w:szCs w:val="21"/>
        </w:rPr>
      </w:pPr>
      <w:r w:rsidRPr="00CD2B59">
        <w:rPr>
          <w:rFonts w:hint="eastAsia"/>
          <w:szCs w:val="21"/>
        </w:rPr>
        <w:t>問い合わせ先</w:t>
      </w:r>
    </w:p>
    <w:p w:rsidR="00CD2B59" w:rsidRPr="00CD2B59" w:rsidRDefault="00CD2B59" w:rsidP="00CD2B59">
      <w:pPr>
        <w:rPr>
          <w:szCs w:val="21"/>
        </w:rPr>
      </w:pPr>
      <w:bookmarkStart w:id="0" w:name="_GoBack"/>
      <w:bookmarkEnd w:id="0"/>
      <w:r w:rsidRPr="00CD2B59">
        <w:rPr>
          <w:rFonts w:hint="eastAsia"/>
          <w:szCs w:val="21"/>
        </w:rPr>
        <w:t>障害福祉サービスに関すること</w:t>
      </w:r>
      <w:r>
        <w:rPr>
          <w:rFonts w:hint="eastAsia"/>
          <w:szCs w:val="21"/>
        </w:rPr>
        <w:t xml:space="preserve">　</w:t>
      </w:r>
      <w:r w:rsidRPr="00CD2B59">
        <w:rPr>
          <w:rFonts w:hint="eastAsia"/>
          <w:szCs w:val="21"/>
        </w:rPr>
        <w:t>社会福祉課障がい福祉係</w:t>
      </w:r>
      <w:r w:rsidRPr="00CD2B59">
        <w:rPr>
          <w:szCs w:val="21"/>
        </w:rPr>
        <w:t xml:space="preserve"> 23-2167</w:t>
      </w:r>
    </w:p>
    <w:p w:rsidR="00CD2B59" w:rsidRPr="00CD2B59" w:rsidRDefault="00CD2B59" w:rsidP="00CD2B59">
      <w:pPr>
        <w:rPr>
          <w:szCs w:val="21"/>
        </w:rPr>
      </w:pPr>
      <w:r w:rsidRPr="00CD2B59">
        <w:rPr>
          <w:szCs w:val="21"/>
        </w:rPr>
        <w:t>15</w:t>
      </w:r>
      <w:r w:rsidRPr="00CD2B59">
        <w:rPr>
          <w:rFonts w:hint="eastAsia"/>
          <w:szCs w:val="21"/>
        </w:rPr>
        <w:t>歳未満の短期入所の利用・予約</w:t>
      </w:r>
      <w:r>
        <w:rPr>
          <w:rFonts w:hint="eastAsia"/>
          <w:szCs w:val="21"/>
        </w:rPr>
        <w:t xml:space="preserve">　</w:t>
      </w:r>
      <w:r w:rsidRPr="00CD2B59">
        <w:rPr>
          <w:rFonts w:hint="eastAsia"/>
          <w:szCs w:val="21"/>
        </w:rPr>
        <w:t xml:space="preserve">大崎市民病院地域医療連携室　</w:t>
      </w:r>
      <w:r w:rsidRPr="00CD2B59">
        <w:rPr>
          <w:szCs w:val="21"/>
        </w:rPr>
        <w:t>23-3311</w:t>
      </w:r>
    </w:p>
    <w:p w:rsidR="00CD2B59" w:rsidRPr="0045715E" w:rsidRDefault="00CD2B59" w:rsidP="00CD2B59">
      <w:pPr>
        <w:rPr>
          <w:szCs w:val="21"/>
        </w:rPr>
      </w:pPr>
      <w:r w:rsidRPr="00CD2B59">
        <w:rPr>
          <w:szCs w:val="21"/>
        </w:rPr>
        <w:t>15</w:t>
      </w:r>
      <w:r w:rsidRPr="00CD2B59">
        <w:rPr>
          <w:rFonts w:hint="eastAsia"/>
          <w:szCs w:val="21"/>
        </w:rPr>
        <w:t>歳以上の短期入所の利用・予約</w:t>
      </w:r>
      <w:r>
        <w:rPr>
          <w:rFonts w:hint="eastAsia"/>
          <w:szCs w:val="21"/>
        </w:rPr>
        <w:t xml:space="preserve">　</w:t>
      </w:r>
      <w:r w:rsidRPr="00CD2B59">
        <w:rPr>
          <w:rFonts w:hint="eastAsia"/>
          <w:szCs w:val="21"/>
        </w:rPr>
        <w:t>大崎市民病院鹿島台分院</w:t>
      </w:r>
      <w:r w:rsidRPr="00CD2B59">
        <w:rPr>
          <w:szCs w:val="21"/>
        </w:rPr>
        <w:t xml:space="preserve"> 56-2611</w:t>
      </w:r>
    </w:p>
    <w:sectPr w:rsidR="00CD2B59" w:rsidRPr="0045715E"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315" w:rsidRDefault="00FC7315" w:rsidP="00442EC2">
      <w:r>
        <w:separator/>
      </w:r>
    </w:p>
  </w:endnote>
  <w:endnote w:type="continuationSeparator" w:id="0">
    <w:p w:rsidR="00FC7315" w:rsidRDefault="00FC7315"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315" w:rsidRDefault="00FC7315" w:rsidP="00442EC2">
      <w:r>
        <w:separator/>
      </w:r>
    </w:p>
  </w:footnote>
  <w:footnote w:type="continuationSeparator" w:id="0">
    <w:p w:rsidR="00FC7315" w:rsidRDefault="00FC7315"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2E80"/>
    <w:rsid w:val="000767CB"/>
    <w:rsid w:val="00081363"/>
    <w:rsid w:val="000B61B9"/>
    <w:rsid w:val="00141C4E"/>
    <w:rsid w:val="00155C3C"/>
    <w:rsid w:val="00156C5F"/>
    <w:rsid w:val="001622AA"/>
    <w:rsid w:val="001A1FBE"/>
    <w:rsid w:val="001B1C23"/>
    <w:rsid w:val="001E0FD4"/>
    <w:rsid w:val="001F683E"/>
    <w:rsid w:val="002277D8"/>
    <w:rsid w:val="0027253A"/>
    <w:rsid w:val="00334CD8"/>
    <w:rsid w:val="003720AD"/>
    <w:rsid w:val="00375485"/>
    <w:rsid w:val="00390C23"/>
    <w:rsid w:val="003B6EAF"/>
    <w:rsid w:val="0041751B"/>
    <w:rsid w:val="004315A9"/>
    <w:rsid w:val="00432C82"/>
    <w:rsid w:val="0043558D"/>
    <w:rsid w:val="00442EC2"/>
    <w:rsid w:val="00452D2E"/>
    <w:rsid w:val="0045715E"/>
    <w:rsid w:val="004847F4"/>
    <w:rsid w:val="004B74B0"/>
    <w:rsid w:val="004C47C2"/>
    <w:rsid w:val="004D587A"/>
    <w:rsid w:val="004F07A4"/>
    <w:rsid w:val="00613321"/>
    <w:rsid w:val="00646FA3"/>
    <w:rsid w:val="00647B88"/>
    <w:rsid w:val="006D7FDB"/>
    <w:rsid w:val="006E1715"/>
    <w:rsid w:val="006E36E8"/>
    <w:rsid w:val="006F25F3"/>
    <w:rsid w:val="006F7F4E"/>
    <w:rsid w:val="00707D2C"/>
    <w:rsid w:val="007578DB"/>
    <w:rsid w:val="007B2AAC"/>
    <w:rsid w:val="007D2EE3"/>
    <w:rsid w:val="007D66CA"/>
    <w:rsid w:val="00840559"/>
    <w:rsid w:val="008B2510"/>
    <w:rsid w:val="00911707"/>
    <w:rsid w:val="00975461"/>
    <w:rsid w:val="009A5030"/>
    <w:rsid w:val="00A3395F"/>
    <w:rsid w:val="00AB22C8"/>
    <w:rsid w:val="00AB2DAC"/>
    <w:rsid w:val="00AC2A66"/>
    <w:rsid w:val="00AD24CF"/>
    <w:rsid w:val="00AF6905"/>
    <w:rsid w:val="00B70425"/>
    <w:rsid w:val="00BD58B5"/>
    <w:rsid w:val="00C05E59"/>
    <w:rsid w:val="00C25432"/>
    <w:rsid w:val="00C433F0"/>
    <w:rsid w:val="00C70D27"/>
    <w:rsid w:val="00CA750D"/>
    <w:rsid w:val="00CD2B59"/>
    <w:rsid w:val="00CE4880"/>
    <w:rsid w:val="00D30C59"/>
    <w:rsid w:val="00D43EAD"/>
    <w:rsid w:val="00D7196B"/>
    <w:rsid w:val="00D72772"/>
    <w:rsid w:val="00DD2AD6"/>
    <w:rsid w:val="00DF147A"/>
    <w:rsid w:val="00E47307"/>
    <w:rsid w:val="00E82905"/>
    <w:rsid w:val="00EC0CBD"/>
    <w:rsid w:val="00EE0B2D"/>
    <w:rsid w:val="00EF1F50"/>
    <w:rsid w:val="00EF2B25"/>
    <w:rsid w:val="00F2401A"/>
    <w:rsid w:val="00FC7315"/>
    <w:rsid w:val="00FD0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A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9">
    <w:name w:val="Hyperlink"/>
    <w:basedOn w:val="a0"/>
    <w:uiPriority w:val="99"/>
    <w:unhideWhenUsed/>
    <w:rsid w:val="00432C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A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9">
    <w:name w:val="Hyperlink"/>
    <w:basedOn w:val="a0"/>
    <w:uiPriority w:val="99"/>
    <w:unhideWhenUsed/>
    <w:rsid w:val="00432C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E4A11-A4AE-4C28-BD09-70866C15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4</Pages>
  <Words>470</Words>
  <Characters>2685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52</cp:revision>
  <dcterms:created xsi:type="dcterms:W3CDTF">2016-08-22T00:20:00Z</dcterms:created>
  <dcterms:modified xsi:type="dcterms:W3CDTF">2019-08-22T01:45:00Z</dcterms:modified>
</cp:coreProperties>
</file>