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FA5" w:rsidRPr="009F594E" w:rsidRDefault="004D7FA5" w:rsidP="004D7FA5">
      <w:pPr>
        <w:rPr>
          <w:rFonts w:asciiTheme="minorEastAsia" w:hAnsiTheme="minorEastAsia"/>
          <w:b/>
          <w:sz w:val="30"/>
          <w:szCs w:val="30"/>
        </w:rPr>
      </w:pPr>
      <w:r w:rsidRPr="009F594E">
        <w:rPr>
          <w:rFonts w:asciiTheme="minorEastAsia" w:hAnsiTheme="minorEastAsia" w:hint="eastAsia"/>
          <w:b/>
          <w:sz w:val="30"/>
          <w:szCs w:val="30"/>
        </w:rPr>
        <w:t>新型コロナウイルス感染症に関する相談・支援情報をお知らせします</w:t>
      </w:r>
    </w:p>
    <w:p w:rsidR="004D7FA5" w:rsidRPr="009F594E" w:rsidRDefault="004D7FA5" w:rsidP="004D7FA5">
      <w:pPr>
        <w:rPr>
          <w:rFonts w:asciiTheme="minorEastAsia" w:hAnsiTheme="minorEastAsia"/>
          <w:b/>
          <w:szCs w:val="21"/>
        </w:rPr>
      </w:pPr>
      <w:r w:rsidRPr="009F594E">
        <w:rPr>
          <w:rFonts w:asciiTheme="minorEastAsia" w:hAnsiTheme="minorEastAsia" w:hint="eastAsia"/>
          <w:b/>
          <w:szCs w:val="21"/>
        </w:rPr>
        <w:t>感染症予防にご協力をお願いします</w:t>
      </w:r>
    </w:p>
    <w:p w:rsidR="004D7FA5" w:rsidRPr="009F594E" w:rsidRDefault="004D7FA5" w:rsidP="004D7FA5">
      <w:pPr>
        <w:ind w:firstLineChars="100" w:firstLine="210"/>
        <w:rPr>
          <w:rFonts w:asciiTheme="minorEastAsia" w:hAnsiTheme="minorEastAsia"/>
          <w:szCs w:val="21"/>
        </w:rPr>
      </w:pPr>
      <w:r w:rsidRPr="009F594E">
        <w:rPr>
          <w:rFonts w:asciiTheme="minorEastAsia" w:hAnsiTheme="minorEastAsia" w:hint="eastAsia"/>
          <w:szCs w:val="21"/>
        </w:rPr>
        <w:t>新型コロナウイルス感染症に「ならない」、「うつさない」を合言葉に、日頃から、皆さん一人ひとりが感染拡大防止に取り組みましょう。</w:t>
      </w:r>
    </w:p>
    <w:p w:rsidR="004D7FA5" w:rsidRPr="009F594E" w:rsidRDefault="00AA31CA" w:rsidP="004D7FA5">
      <w:pPr>
        <w:rPr>
          <w:rFonts w:asciiTheme="minorEastAsia" w:hAnsiTheme="minorEastAsia"/>
          <w:szCs w:val="21"/>
        </w:rPr>
      </w:pPr>
      <w:r w:rsidRPr="009F594E">
        <w:rPr>
          <w:rFonts w:asciiTheme="minorEastAsia" w:hAnsiTheme="minorEastAsia" w:hint="eastAsia"/>
          <w:szCs w:val="21"/>
        </w:rPr>
        <w:t>・</w:t>
      </w:r>
      <w:r w:rsidR="004D7FA5" w:rsidRPr="009F594E">
        <w:rPr>
          <w:rFonts w:asciiTheme="minorEastAsia" w:hAnsiTheme="minorEastAsia" w:hint="eastAsia"/>
          <w:szCs w:val="21"/>
        </w:rPr>
        <w:t>不要不急の外出を控えましょう</w:t>
      </w:r>
    </w:p>
    <w:p w:rsidR="004D7FA5" w:rsidRPr="009F594E" w:rsidRDefault="00AA31CA" w:rsidP="004D7FA5">
      <w:pPr>
        <w:rPr>
          <w:rFonts w:asciiTheme="minorEastAsia" w:hAnsiTheme="minorEastAsia"/>
          <w:szCs w:val="21"/>
        </w:rPr>
      </w:pPr>
      <w:r w:rsidRPr="009F594E">
        <w:rPr>
          <w:rFonts w:asciiTheme="minorEastAsia" w:hAnsiTheme="minorEastAsia" w:hint="eastAsia"/>
          <w:szCs w:val="21"/>
        </w:rPr>
        <w:t>・</w:t>
      </w:r>
      <w:r w:rsidR="004D7FA5" w:rsidRPr="009F594E">
        <w:rPr>
          <w:rFonts w:asciiTheme="minorEastAsia" w:hAnsiTheme="minorEastAsia" w:hint="eastAsia"/>
          <w:szCs w:val="21"/>
        </w:rPr>
        <w:t>うがい、手洗い、消毒、咳エチケットなどを心がけましょう</w:t>
      </w:r>
    </w:p>
    <w:p w:rsidR="004D7FA5" w:rsidRPr="009F594E" w:rsidRDefault="00AA31CA" w:rsidP="004D7FA5">
      <w:pPr>
        <w:rPr>
          <w:rFonts w:asciiTheme="minorEastAsia" w:hAnsiTheme="minorEastAsia"/>
          <w:szCs w:val="21"/>
        </w:rPr>
      </w:pPr>
      <w:r w:rsidRPr="009F594E">
        <w:rPr>
          <w:rFonts w:asciiTheme="minorEastAsia" w:hAnsiTheme="minorEastAsia" w:hint="eastAsia"/>
          <w:szCs w:val="21"/>
        </w:rPr>
        <w:t>・</w:t>
      </w:r>
      <w:r w:rsidR="004D7FA5" w:rsidRPr="009F594E">
        <w:rPr>
          <w:rFonts w:asciiTheme="minorEastAsia" w:hAnsiTheme="minorEastAsia" w:hint="eastAsia"/>
          <w:szCs w:val="21"/>
        </w:rPr>
        <w:t>3密（密閉・密集・密接）は避けましょう</w:t>
      </w:r>
    </w:p>
    <w:p w:rsidR="004D7FA5" w:rsidRPr="009F594E" w:rsidRDefault="004D7FA5" w:rsidP="004D7FA5">
      <w:pPr>
        <w:rPr>
          <w:rFonts w:asciiTheme="minorEastAsia" w:hAnsiTheme="minorEastAsia"/>
          <w:szCs w:val="21"/>
        </w:rPr>
      </w:pPr>
    </w:p>
    <w:p w:rsidR="00623324" w:rsidRPr="009F594E" w:rsidRDefault="004D7FA5" w:rsidP="004D7FA5">
      <w:pPr>
        <w:rPr>
          <w:rFonts w:asciiTheme="minorEastAsia" w:hAnsiTheme="minorEastAsia"/>
          <w:b/>
          <w:szCs w:val="21"/>
        </w:rPr>
      </w:pPr>
      <w:r w:rsidRPr="009F594E">
        <w:rPr>
          <w:rFonts w:asciiTheme="minorEastAsia" w:hAnsiTheme="minorEastAsia" w:hint="eastAsia"/>
          <w:b/>
          <w:szCs w:val="21"/>
        </w:rPr>
        <w:t>生活支援</w:t>
      </w:r>
    </w:p>
    <w:p w:rsidR="004D7FA5" w:rsidRPr="009F594E" w:rsidRDefault="004D7FA5" w:rsidP="004D7FA5">
      <w:pPr>
        <w:rPr>
          <w:rFonts w:asciiTheme="minorEastAsia" w:hAnsiTheme="minorEastAsia"/>
          <w:b/>
          <w:szCs w:val="21"/>
        </w:rPr>
      </w:pPr>
      <w:r w:rsidRPr="009F594E">
        <w:rPr>
          <w:rFonts w:asciiTheme="minorEastAsia" w:hAnsiTheme="minorEastAsia" w:hint="eastAsia"/>
          <w:b/>
          <w:szCs w:val="21"/>
        </w:rPr>
        <w:t>生活に困っている世帯へ</w:t>
      </w:r>
    </w:p>
    <w:p w:rsidR="004D7FA5" w:rsidRPr="009F594E" w:rsidRDefault="004D7FA5" w:rsidP="004D7FA5">
      <w:pPr>
        <w:ind w:firstLineChars="100" w:firstLine="210"/>
        <w:rPr>
          <w:rFonts w:asciiTheme="minorEastAsia" w:hAnsiTheme="minorEastAsia"/>
          <w:szCs w:val="21"/>
        </w:rPr>
      </w:pPr>
      <w:r w:rsidRPr="009F594E">
        <w:rPr>
          <w:rFonts w:asciiTheme="minorEastAsia" w:hAnsiTheme="minorEastAsia" w:hint="eastAsia"/>
          <w:szCs w:val="21"/>
        </w:rPr>
        <w:t>国において、新型コロナウイルス感染症緊急経済対策として、国民1人あたり10万円を給付する方針が示されました。手続き方法や開始時期などについては、国の制度が決まりしだい、市の広報紙やウェブサイトなどを活用しお知らせします。</w:t>
      </w:r>
    </w:p>
    <w:p w:rsidR="004D7FA5" w:rsidRPr="009F594E" w:rsidRDefault="004D7FA5" w:rsidP="004D7FA5">
      <w:pPr>
        <w:rPr>
          <w:rFonts w:asciiTheme="minorEastAsia" w:hAnsiTheme="minorEastAsia"/>
          <w:szCs w:val="21"/>
        </w:rPr>
      </w:pPr>
      <w:r w:rsidRPr="009F594E">
        <w:rPr>
          <w:rFonts w:asciiTheme="minorEastAsia" w:hAnsiTheme="minorEastAsia" w:hint="eastAsia"/>
          <w:szCs w:val="21"/>
        </w:rPr>
        <w:t xml:space="preserve">　詳細は、総務省コールセンターへお問い合わせください。</w:t>
      </w:r>
    </w:p>
    <w:p w:rsidR="009B6B86" w:rsidRPr="009F594E" w:rsidRDefault="009B6B86" w:rsidP="004D7FA5">
      <w:pPr>
        <w:rPr>
          <w:rFonts w:asciiTheme="minorEastAsia" w:hAnsiTheme="minorEastAsia"/>
          <w:szCs w:val="21"/>
        </w:rPr>
      </w:pPr>
      <w:r w:rsidRPr="009F594E">
        <w:rPr>
          <w:rFonts w:asciiTheme="minorEastAsia" w:hAnsiTheme="minorEastAsia" w:hint="eastAsia"/>
          <w:szCs w:val="21"/>
        </w:rPr>
        <w:t xml:space="preserve">問い合わせ　</w:t>
      </w:r>
      <w:r w:rsidR="004D7FA5" w:rsidRPr="009F594E">
        <w:rPr>
          <w:rFonts w:asciiTheme="minorEastAsia" w:hAnsiTheme="minorEastAsia" w:hint="eastAsia"/>
          <w:szCs w:val="21"/>
        </w:rPr>
        <w:t>総務省コールセンター（土曜・日曜日、祝日を除く午前9時　～午後6時30分）</w:t>
      </w:r>
    </w:p>
    <w:p w:rsidR="004D7FA5" w:rsidRPr="009F594E" w:rsidRDefault="004D7FA5" w:rsidP="00CC0AAA">
      <w:pPr>
        <w:ind w:firstLineChars="600" w:firstLine="1260"/>
        <w:rPr>
          <w:rFonts w:asciiTheme="minorEastAsia" w:hAnsiTheme="minorEastAsia"/>
          <w:szCs w:val="21"/>
        </w:rPr>
      </w:pPr>
      <w:r w:rsidRPr="009F594E">
        <w:rPr>
          <w:rFonts w:asciiTheme="minorEastAsia" w:hAnsiTheme="minorEastAsia" w:hint="eastAsia"/>
          <w:szCs w:val="21"/>
        </w:rPr>
        <w:t>03-5638-5855</w:t>
      </w:r>
    </w:p>
    <w:p w:rsidR="004D7FA5" w:rsidRPr="009F594E" w:rsidRDefault="009B6B86" w:rsidP="004D7FA5">
      <w:pPr>
        <w:rPr>
          <w:rFonts w:asciiTheme="minorEastAsia" w:hAnsiTheme="minorEastAsia"/>
          <w:szCs w:val="21"/>
        </w:rPr>
      </w:pPr>
      <w:r w:rsidRPr="009F594E">
        <w:rPr>
          <w:rFonts w:asciiTheme="minorEastAsia" w:hAnsiTheme="minorEastAsia" w:hint="eastAsia"/>
          <w:szCs w:val="21"/>
        </w:rPr>
        <w:t xml:space="preserve">問い合わせ　</w:t>
      </w:r>
      <w:r w:rsidR="004D7FA5" w:rsidRPr="009F594E">
        <w:rPr>
          <w:rFonts w:asciiTheme="minorEastAsia" w:hAnsiTheme="minorEastAsia" w:hint="eastAsia"/>
          <w:szCs w:val="21"/>
        </w:rPr>
        <w:t>政策課政策企画担当 23-2129</w:t>
      </w:r>
    </w:p>
    <w:p w:rsidR="004D7FA5" w:rsidRPr="009F594E" w:rsidRDefault="004D7FA5" w:rsidP="004D7FA5">
      <w:pPr>
        <w:rPr>
          <w:rFonts w:asciiTheme="minorEastAsia" w:hAnsiTheme="minorEastAsia"/>
          <w:szCs w:val="21"/>
        </w:rPr>
      </w:pPr>
    </w:p>
    <w:p w:rsidR="004D7FA5" w:rsidRPr="009F594E" w:rsidRDefault="004D7FA5" w:rsidP="004D7FA5">
      <w:pPr>
        <w:rPr>
          <w:rFonts w:asciiTheme="minorEastAsia" w:hAnsiTheme="minorEastAsia"/>
          <w:b/>
          <w:szCs w:val="21"/>
        </w:rPr>
      </w:pPr>
      <w:r w:rsidRPr="009F594E">
        <w:rPr>
          <w:rFonts w:asciiTheme="minorEastAsia" w:hAnsiTheme="minorEastAsia" w:hint="eastAsia"/>
          <w:b/>
          <w:szCs w:val="21"/>
        </w:rPr>
        <w:t>生活福祉資金緊急小口資金（特例貸付）</w:t>
      </w:r>
    </w:p>
    <w:p w:rsidR="004D7FA5" w:rsidRPr="009F594E" w:rsidRDefault="004D7FA5" w:rsidP="004D7FA5">
      <w:pPr>
        <w:ind w:firstLineChars="100" w:firstLine="210"/>
        <w:rPr>
          <w:rFonts w:asciiTheme="minorEastAsia" w:hAnsiTheme="minorEastAsia"/>
          <w:szCs w:val="21"/>
        </w:rPr>
      </w:pPr>
      <w:r w:rsidRPr="009F594E">
        <w:rPr>
          <w:rFonts w:asciiTheme="minorEastAsia" w:hAnsiTheme="minorEastAsia" w:hint="eastAsia"/>
          <w:szCs w:val="21"/>
        </w:rPr>
        <w:t>休業などで収入が減少し、緊急かつ一時的な生計維持のため、当面の生活費を、必要とする世帯に対し貸し付ける「生活福祉資金緊急小口資金（特例貸付）」を実施しています。社会福祉協議会の各窓口へお問い合わせください。</w:t>
      </w:r>
    </w:p>
    <w:p w:rsidR="00CC0AAA" w:rsidRPr="009F594E" w:rsidRDefault="009B6B86" w:rsidP="004D7FA5">
      <w:pPr>
        <w:rPr>
          <w:rFonts w:asciiTheme="minorEastAsia" w:hAnsiTheme="minorEastAsia"/>
          <w:szCs w:val="21"/>
        </w:rPr>
      </w:pPr>
      <w:r w:rsidRPr="009F594E">
        <w:rPr>
          <w:rFonts w:asciiTheme="minorEastAsia" w:hAnsiTheme="minorEastAsia" w:hint="eastAsia"/>
          <w:szCs w:val="21"/>
        </w:rPr>
        <w:t>問い合わせ</w:t>
      </w:r>
    </w:p>
    <w:p w:rsidR="00CC0AAA" w:rsidRPr="009F594E" w:rsidRDefault="009B6B86" w:rsidP="004D7FA5">
      <w:pPr>
        <w:rPr>
          <w:rFonts w:asciiTheme="minorEastAsia" w:hAnsiTheme="minorEastAsia"/>
          <w:szCs w:val="21"/>
        </w:rPr>
      </w:pPr>
      <w:r w:rsidRPr="009F594E">
        <w:rPr>
          <w:rFonts w:asciiTheme="minorEastAsia" w:hAnsiTheme="minorEastAsia" w:hint="eastAsia"/>
          <w:szCs w:val="21"/>
        </w:rPr>
        <w:t xml:space="preserve">　</w:t>
      </w:r>
      <w:r w:rsidR="004D7FA5" w:rsidRPr="009F594E">
        <w:rPr>
          <w:rFonts w:asciiTheme="minorEastAsia" w:hAnsiTheme="minorEastAsia" w:hint="eastAsia"/>
          <w:szCs w:val="21"/>
        </w:rPr>
        <w:t>大崎市社会福祉協議会</w:t>
      </w:r>
      <w:r w:rsidR="00CC0AAA" w:rsidRPr="009F594E">
        <w:rPr>
          <w:rFonts w:asciiTheme="minorEastAsia" w:hAnsiTheme="minorEastAsia" w:hint="eastAsia"/>
          <w:szCs w:val="21"/>
        </w:rPr>
        <w:t xml:space="preserve">　</w:t>
      </w:r>
      <w:r w:rsidR="004D7FA5" w:rsidRPr="009F594E">
        <w:rPr>
          <w:rFonts w:asciiTheme="minorEastAsia" w:hAnsiTheme="minorEastAsia" w:hint="eastAsia"/>
          <w:szCs w:val="21"/>
        </w:rPr>
        <w:t>本所 21-0550</w:t>
      </w:r>
    </w:p>
    <w:p w:rsidR="00CC0AAA" w:rsidRPr="009F594E" w:rsidRDefault="004D7FA5" w:rsidP="00CC0AAA">
      <w:pPr>
        <w:ind w:firstLineChars="1200" w:firstLine="2520"/>
        <w:rPr>
          <w:rFonts w:asciiTheme="minorEastAsia" w:hAnsiTheme="minorEastAsia"/>
          <w:szCs w:val="21"/>
        </w:rPr>
      </w:pPr>
      <w:r w:rsidRPr="009F594E">
        <w:rPr>
          <w:rFonts w:asciiTheme="minorEastAsia" w:hAnsiTheme="minorEastAsia" w:hint="eastAsia"/>
          <w:szCs w:val="21"/>
        </w:rPr>
        <w:t>古川支所 23-7400</w:t>
      </w:r>
    </w:p>
    <w:p w:rsidR="00CC0AAA" w:rsidRPr="009F594E" w:rsidRDefault="004D7FA5" w:rsidP="00CC0AAA">
      <w:pPr>
        <w:ind w:firstLineChars="1200" w:firstLine="2520"/>
        <w:rPr>
          <w:rFonts w:asciiTheme="minorEastAsia" w:hAnsiTheme="minorEastAsia"/>
          <w:szCs w:val="21"/>
        </w:rPr>
      </w:pPr>
      <w:r w:rsidRPr="009F594E">
        <w:rPr>
          <w:rFonts w:asciiTheme="minorEastAsia" w:hAnsiTheme="minorEastAsia" w:hint="eastAsia"/>
          <w:szCs w:val="21"/>
        </w:rPr>
        <w:t>松山支所 55-4546</w:t>
      </w:r>
    </w:p>
    <w:p w:rsidR="00CC0AAA" w:rsidRPr="009F594E" w:rsidRDefault="004D7FA5" w:rsidP="00CC0AAA">
      <w:pPr>
        <w:ind w:firstLineChars="1200" w:firstLine="2520"/>
        <w:rPr>
          <w:rFonts w:asciiTheme="minorEastAsia" w:hAnsiTheme="minorEastAsia"/>
          <w:szCs w:val="21"/>
        </w:rPr>
      </w:pPr>
      <w:r w:rsidRPr="009F594E">
        <w:rPr>
          <w:rFonts w:asciiTheme="minorEastAsia" w:hAnsiTheme="minorEastAsia" w:hint="eastAsia"/>
          <w:szCs w:val="21"/>
        </w:rPr>
        <w:t>三本木支所 52-2929</w:t>
      </w:r>
    </w:p>
    <w:p w:rsidR="00CC0AAA" w:rsidRPr="009F594E" w:rsidRDefault="004D7FA5" w:rsidP="00CC0AAA">
      <w:pPr>
        <w:ind w:firstLineChars="1200" w:firstLine="2520"/>
        <w:rPr>
          <w:rFonts w:asciiTheme="minorEastAsia" w:hAnsiTheme="minorEastAsia"/>
          <w:szCs w:val="21"/>
        </w:rPr>
      </w:pPr>
      <w:r w:rsidRPr="009F594E">
        <w:rPr>
          <w:rFonts w:asciiTheme="minorEastAsia" w:hAnsiTheme="minorEastAsia" w:hint="eastAsia"/>
          <w:szCs w:val="21"/>
        </w:rPr>
        <w:t>鹿島台支所 56-9420</w:t>
      </w:r>
    </w:p>
    <w:p w:rsidR="00CC0AAA" w:rsidRPr="009F594E" w:rsidRDefault="004D7FA5" w:rsidP="00CC0AAA">
      <w:pPr>
        <w:ind w:firstLineChars="1200" w:firstLine="2520"/>
        <w:rPr>
          <w:rFonts w:asciiTheme="minorEastAsia" w:hAnsiTheme="minorEastAsia"/>
          <w:szCs w:val="21"/>
        </w:rPr>
      </w:pPr>
      <w:r w:rsidRPr="009F594E">
        <w:rPr>
          <w:rFonts w:asciiTheme="minorEastAsia" w:hAnsiTheme="minorEastAsia" w:hint="eastAsia"/>
          <w:szCs w:val="21"/>
        </w:rPr>
        <w:t>岩出山支所 72-5050</w:t>
      </w:r>
    </w:p>
    <w:p w:rsidR="00CC0AAA" w:rsidRPr="009F594E" w:rsidRDefault="004D7FA5" w:rsidP="00CC0AAA">
      <w:pPr>
        <w:ind w:firstLineChars="1200" w:firstLine="2520"/>
        <w:rPr>
          <w:rFonts w:asciiTheme="minorEastAsia" w:hAnsiTheme="minorEastAsia"/>
          <w:szCs w:val="21"/>
        </w:rPr>
      </w:pPr>
      <w:r w:rsidRPr="009F594E">
        <w:rPr>
          <w:rFonts w:asciiTheme="minorEastAsia" w:hAnsiTheme="minorEastAsia" w:hint="eastAsia"/>
          <w:szCs w:val="21"/>
        </w:rPr>
        <w:t>鳴子支所 83-2870</w:t>
      </w:r>
    </w:p>
    <w:p w:rsidR="004D7FA5" w:rsidRPr="009F594E" w:rsidRDefault="004D7FA5" w:rsidP="00CC0AAA">
      <w:pPr>
        <w:ind w:firstLineChars="1200" w:firstLine="2520"/>
        <w:rPr>
          <w:rFonts w:asciiTheme="minorEastAsia" w:hAnsiTheme="minorEastAsia"/>
          <w:szCs w:val="21"/>
        </w:rPr>
      </w:pPr>
      <w:r w:rsidRPr="009F594E">
        <w:rPr>
          <w:rFonts w:asciiTheme="minorEastAsia" w:hAnsiTheme="minorEastAsia" w:hint="eastAsia"/>
          <w:szCs w:val="21"/>
        </w:rPr>
        <w:t>田尻支所39-1236</w:t>
      </w:r>
    </w:p>
    <w:p w:rsidR="004D7FA5" w:rsidRPr="009F594E" w:rsidRDefault="004D7FA5" w:rsidP="004D7FA5">
      <w:pPr>
        <w:rPr>
          <w:rFonts w:asciiTheme="minorEastAsia" w:hAnsiTheme="minorEastAsia"/>
          <w:b/>
          <w:szCs w:val="21"/>
        </w:rPr>
      </w:pPr>
    </w:p>
    <w:p w:rsidR="004D7FA5" w:rsidRPr="009F594E" w:rsidRDefault="004D7FA5" w:rsidP="004D7FA5">
      <w:pPr>
        <w:rPr>
          <w:rFonts w:asciiTheme="minorEastAsia" w:hAnsiTheme="minorEastAsia"/>
          <w:b/>
          <w:szCs w:val="21"/>
        </w:rPr>
      </w:pPr>
      <w:r w:rsidRPr="009F594E">
        <w:rPr>
          <w:rFonts w:asciiTheme="minorEastAsia" w:hAnsiTheme="minorEastAsia" w:hint="eastAsia"/>
          <w:b/>
          <w:szCs w:val="21"/>
        </w:rPr>
        <w:t>税・使用料などの手続き</w:t>
      </w:r>
    </w:p>
    <w:p w:rsidR="004D7FA5" w:rsidRPr="009F594E" w:rsidRDefault="004D7FA5" w:rsidP="004D7FA5">
      <w:pPr>
        <w:rPr>
          <w:rFonts w:asciiTheme="minorEastAsia" w:hAnsiTheme="minorEastAsia"/>
          <w:b/>
          <w:szCs w:val="21"/>
        </w:rPr>
      </w:pPr>
      <w:r w:rsidRPr="009F594E">
        <w:rPr>
          <w:rFonts w:asciiTheme="minorEastAsia" w:hAnsiTheme="minorEastAsia" w:hint="eastAsia"/>
          <w:b/>
          <w:szCs w:val="21"/>
        </w:rPr>
        <w:t>市税などの納付</w:t>
      </w:r>
    </w:p>
    <w:p w:rsidR="004D7FA5" w:rsidRPr="009F594E" w:rsidRDefault="004D7FA5" w:rsidP="004D7FA5">
      <w:pPr>
        <w:rPr>
          <w:rFonts w:asciiTheme="minorEastAsia" w:hAnsiTheme="minorEastAsia"/>
          <w:szCs w:val="21"/>
        </w:rPr>
      </w:pPr>
      <w:r w:rsidRPr="009F594E">
        <w:rPr>
          <w:rFonts w:asciiTheme="minorEastAsia" w:hAnsiTheme="minorEastAsia" w:hint="eastAsia"/>
          <w:szCs w:val="21"/>
        </w:rPr>
        <w:t>市税、国民健康保険税、後期高齢者医療保険料および介護保険料の納付が困難な方は、納税相談を実施していますので、納税課へお問い合わせください。</w:t>
      </w:r>
    </w:p>
    <w:p w:rsidR="004D7FA5" w:rsidRPr="009F594E" w:rsidRDefault="009B6B86" w:rsidP="004D7FA5">
      <w:pPr>
        <w:rPr>
          <w:rFonts w:asciiTheme="minorEastAsia" w:hAnsiTheme="minorEastAsia"/>
          <w:szCs w:val="21"/>
        </w:rPr>
      </w:pPr>
      <w:r w:rsidRPr="009F594E">
        <w:rPr>
          <w:rFonts w:asciiTheme="minorEastAsia" w:hAnsiTheme="minorEastAsia" w:hint="eastAsia"/>
          <w:szCs w:val="21"/>
        </w:rPr>
        <w:t xml:space="preserve">問い合わせ　</w:t>
      </w:r>
      <w:r w:rsidR="004D7FA5" w:rsidRPr="009F594E">
        <w:rPr>
          <w:rFonts w:asciiTheme="minorEastAsia" w:hAnsiTheme="minorEastAsia" w:hint="eastAsia"/>
          <w:szCs w:val="21"/>
        </w:rPr>
        <w:t>納税課滞納整理担当23-5148</w:t>
      </w:r>
    </w:p>
    <w:p w:rsidR="004D7FA5" w:rsidRPr="009F594E" w:rsidRDefault="004D7FA5" w:rsidP="004D7FA5">
      <w:pPr>
        <w:rPr>
          <w:rFonts w:asciiTheme="minorEastAsia" w:hAnsiTheme="minorEastAsia"/>
          <w:szCs w:val="21"/>
        </w:rPr>
      </w:pPr>
    </w:p>
    <w:p w:rsidR="004D7FA5" w:rsidRPr="009F594E" w:rsidRDefault="004D7FA5" w:rsidP="004D7FA5">
      <w:pPr>
        <w:rPr>
          <w:rFonts w:asciiTheme="minorEastAsia" w:hAnsiTheme="minorEastAsia"/>
          <w:b/>
          <w:szCs w:val="21"/>
        </w:rPr>
      </w:pPr>
      <w:r w:rsidRPr="009F594E">
        <w:rPr>
          <w:rFonts w:asciiTheme="minorEastAsia" w:hAnsiTheme="minorEastAsia" w:hint="eastAsia"/>
          <w:b/>
          <w:szCs w:val="21"/>
        </w:rPr>
        <w:t>市営住宅使用料の納入</w:t>
      </w:r>
    </w:p>
    <w:p w:rsidR="004D7FA5" w:rsidRPr="009F594E" w:rsidRDefault="004D7FA5" w:rsidP="00DE79B5">
      <w:pPr>
        <w:ind w:firstLineChars="100" w:firstLine="210"/>
        <w:rPr>
          <w:rFonts w:asciiTheme="minorEastAsia" w:hAnsiTheme="minorEastAsia"/>
          <w:szCs w:val="21"/>
        </w:rPr>
      </w:pPr>
      <w:r w:rsidRPr="009F594E">
        <w:rPr>
          <w:rFonts w:asciiTheme="minorEastAsia" w:hAnsiTheme="minorEastAsia" w:hint="eastAsia"/>
          <w:szCs w:val="21"/>
        </w:rPr>
        <w:t>収入が著しく減少し、市営住宅使用料の納入が困難な方は、宮城県住宅供給公社へ相談してください。</w:t>
      </w:r>
    </w:p>
    <w:p w:rsidR="004D7FA5" w:rsidRPr="009F594E" w:rsidRDefault="009B6B86" w:rsidP="004D7FA5">
      <w:pPr>
        <w:rPr>
          <w:rFonts w:asciiTheme="minorEastAsia" w:hAnsiTheme="minorEastAsia"/>
          <w:szCs w:val="21"/>
        </w:rPr>
      </w:pPr>
      <w:r w:rsidRPr="009F594E">
        <w:rPr>
          <w:rFonts w:asciiTheme="minorEastAsia" w:hAnsiTheme="minorEastAsia" w:hint="eastAsia"/>
          <w:szCs w:val="21"/>
        </w:rPr>
        <w:t xml:space="preserve">問い合わせ　</w:t>
      </w:r>
      <w:r w:rsidR="004D7FA5" w:rsidRPr="009F594E">
        <w:rPr>
          <w:rFonts w:asciiTheme="minorEastAsia" w:hAnsiTheme="minorEastAsia" w:hint="eastAsia"/>
          <w:szCs w:val="21"/>
        </w:rPr>
        <w:t>宮城県住宅供給公社 022-224-0014</w:t>
      </w:r>
    </w:p>
    <w:p w:rsidR="004D7FA5" w:rsidRPr="009F594E" w:rsidRDefault="004D7FA5" w:rsidP="004D7FA5">
      <w:pPr>
        <w:rPr>
          <w:rFonts w:asciiTheme="minorEastAsia" w:hAnsiTheme="minorEastAsia"/>
          <w:b/>
          <w:szCs w:val="21"/>
        </w:rPr>
      </w:pPr>
    </w:p>
    <w:p w:rsidR="00DE79B5" w:rsidRPr="009F594E" w:rsidRDefault="00DE79B5" w:rsidP="004D7FA5">
      <w:pPr>
        <w:rPr>
          <w:rFonts w:asciiTheme="minorEastAsia" w:hAnsiTheme="minorEastAsia"/>
          <w:b/>
          <w:szCs w:val="21"/>
        </w:rPr>
      </w:pPr>
      <w:r w:rsidRPr="009F594E">
        <w:rPr>
          <w:rFonts w:asciiTheme="minorEastAsia" w:hAnsiTheme="minorEastAsia" w:hint="eastAsia"/>
          <w:b/>
          <w:szCs w:val="21"/>
        </w:rPr>
        <w:t>水道料金・下水道等使用料の支払い猶予</w:t>
      </w:r>
    </w:p>
    <w:p w:rsidR="00DE79B5" w:rsidRPr="009F594E" w:rsidRDefault="00DE79B5" w:rsidP="00DE79B5">
      <w:pPr>
        <w:ind w:firstLineChars="100" w:firstLine="210"/>
        <w:rPr>
          <w:rFonts w:asciiTheme="minorEastAsia" w:hAnsiTheme="minorEastAsia"/>
          <w:szCs w:val="21"/>
        </w:rPr>
      </w:pPr>
      <w:r w:rsidRPr="009F594E">
        <w:rPr>
          <w:rFonts w:asciiTheme="minorEastAsia" w:hAnsiTheme="minorEastAsia" w:hint="eastAsia"/>
          <w:szCs w:val="21"/>
        </w:rPr>
        <w:t>水道料金・下水道等使用料の支払いが困難な方は、「大崎水道サービス株式会社お客様センター」までお問い合わせください。</w:t>
      </w:r>
    </w:p>
    <w:p w:rsidR="00DE79B5" w:rsidRPr="009F594E" w:rsidRDefault="009B6B86" w:rsidP="00DE79B5">
      <w:pPr>
        <w:rPr>
          <w:rFonts w:asciiTheme="minorEastAsia" w:hAnsiTheme="minorEastAsia"/>
          <w:szCs w:val="21"/>
        </w:rPr>
      </w:pPr>
      <w:r w:rsidRPr="009F594E">
        <w:rPr>
          <w:rFonts w:asciiTheme="minorEastAsia" w:hAnsiTheme="minorEastAsia" w:hint="eastAsia"/>
          <w:szCs w:val="21"/>
        </w:rPr>
        <w:t xml:space="preserve">問い合わせ　</w:t>
      </w:r>
      <w:r w:rsidR="00DE79B5" w:rsidRPr="009F594E">
        <w:rPr>
          <w:rFonts w:asciiTheme="minorEastAsia" w:hAnsiTheme="minorEastAsia" w:hint="eastAsia"/>
          <w:szCs w:val="21"/>
        </w:rPr>
        <w:t>大崎水道サービス株式会社お客様センター 0120-366-171（フリーダイヤル）</w:t>
      </w:r>
    </w:p>
    <w:p w:rsidR="00DE79B5" w:rsidRPr="009F594E" w:rsidRDefault="00DE79B5" w:rsidP="004D7FA5">
      <w:pPr>
        <w:rPr>
          <w:rFonts w:asciiTheme="minorEastAsia" w:hAnsiTheme="minorEastAsia"/>
          <w:b/>
          <w:szCs w:val="21"/>
        </w:rPr>
      </w:pPr>
    </w:p>
    <w:p w:rsidR="00DE79B5" w:rsidRPr="009F594E" w:rsidRDefault="00DE79B5" w:rsidP="004D7FA5">
      <w:pPr>
        <w:rPr>
          <w:rFonts w:asciiTheme="minorEastAsia" w:hAnsiTheme="minorEastAsia"/>
          <w:b/>
          <w:szCs w:val="21"/>
        </w:rPr>
      </w:pPr>
      <w:r w:rsidRPr="009F594E">
        <w:rPr>
          <w:rFonts w:asciiTheme="minorEastAsia" w:hAnsiTheme="minorEastAsia" w:hint="eastAsia"/>
          <w:b/>
          <w:szCs w:val="21"/>
        </w:rPr>
        <w:t>転入・転出・転居など</w:t>
      </w:r>
    </w:p>
    <w:p w:rsidR="00DE79B5" w:rsidRPr="009F594E" w:rsidRDefault="00DE79B5" w:rsidP="00DE79B5">
      <w:pPr>
        <w:ind w:firstLineChars="100" w:firstLine="210"/>
        <w:rPr>
          <w:rFonts w:asciiTheme="minorEastAsia" w:hAnsiTheme="minorEastAsia"/>
          <w:szCs w:val="21"/>
        </w:rPr>
      </w:pPr>
      <w:r w:rsidRPr="009F594E">
        <w:rPr>
          <w:rFonts w:asciiTheme="minorEastAsia" w:hAnsiTheme="minorEastAsia" w:hint="eastAsia"/>
          <w:szCs w:val="21"/>
        </w:rPr>
        <w:t>当面の間、住所異動（転入・転出・転居・世帯変更など）の届け出を、次のとおり取り扱います。</w:t>
      </w:r>
    </w:p>
    <w:p w:rsidR="00DE79B5" w:rsidRPr="009F594E" w:rsidRDefault="00DE79B5" w:rsidP="00DE79B5">
      <w:pPr>
        <w:rPr>
          <w:rFonts w:asciiTheme="minorEastAsia" w:hAnsiTheme="minorEastAsia"/>
          <w:szCs w:val="21"/>
        </w:rPr>
      </w:pPr>
      <w:r w:rsidRPr="009F594E">
        <w:rPr>
          <w:rFonts w:asciiTheme="minorEastAsia" w:hAnsiTheme="minorEastAsia" w:hint="eastAsia"/>
          <w:szCs w:val="21"/>
        </w:rPr>
        <w:t xml:space="preserve">　来庁せずにできる手続きを利用し、混雑する窓口をなるべく避けるなど、感染症予防に協力をお願いします。</w:t>
      </w:r>
    </w:p>
    <w:p w:rsidR="00DE79B5" w:rsidRPr="009F594E" w:rsidRDefault="00AA31CA" w:rsidP="00DE79B5">
      <w:pPr>
        <w:rPr>
          <w:rFonts w:asciiTheme="minorEastAsia" w:hAnsiTheme="minorEastAsia"/>
          <w:szCs w:val="21"/>
        </w:rPr>
      </w:pPr>
      <w:r w:rsidRPr="009F594E">
        <w:rPr>
          <w:rFonts w:asciiTheme="minorEastAsia" w:hAnsiTheme="minorEastAsia" w:hint="eastAsia"/>
          <w:szCs w:val="21"/>
        </w:rPr>
        <w:t>・転出届の郵送受付、住所異動届の届け出期限延長、個人番号カードの継続利用、</w:t>
      </w:r>
      <w:r w:rsidR="00DE79B5" w:rsidRPr="009F594E">
        <w:rPr>
          <w:rFonts w:asciiTheme="minorEastAsia" w:hAnsiTheme="minorEastAsia" w:hint="eastAsia"/>
          <w:szCs w:val="21"/>
        </w:rPr>
        <w:t>在留書申請の受付期間の延長</w:t>
      </w:r>
    </w:p>
    <w:p w:rsidR="00DE79B5" w:rsidRPr="009F594E" w:rsidRDefault="009B6B86" w:rsidP="00DE79B5">
      <w:pPr>
        <w:rPr>
          <w:rFonts w:asciiTheme="minorEastAsia" w:hAnsiTheme="minorEastAsia"/>
          <w:szCs w:val="21"/>
        </w:rPr>
      </w:pPr>
      <w:r w:rsidRPr="009F594E">
        <w:rPr>
          <w:rFonts w:asciiTheme="minorEastAsia" w:hAnsiTheme="minorEastAsia" w:hint="eastAsia"/>
          <w:szCs w:val="21"/>
        </w:rPr>
        <w:t xml:space="preserve">問い合わせ　</w:t>
      </w:r>
      <w:r w:rsidR="00DE79B5" w:rsidRPr="009F594E">
        <w:rPr>
          <w:rFonts w:asciiTheme="minorEastAsia" w:hAnsiTheme="minorEastAsia" w:hint="eastAsia"/>
          <w:szCs w:val="21"/>
        </w:rPr>
        <w:t>市民課住民記録担当 23-6079</w:t>
      </w:r>
    </w:p>
    <w:p w:rsidR="00DE79B5" w:rsidRPr="009F594E" w:rsidRDefault="00DE79B5" w:rsidP="004D7FA5">
      <w:pPr>
        <w:rPr>
          <w:rFonts w:asciiTheme="minorEastAsia" w:hAnsiTheme="minorEastAsia"/>
          <w:b/>
          <w:szCs w:val="21"/>
        </w:rPr>
      </w:pPr>
    </w:p>
    <w:p w:rsidR="00DE79B5" w:rsidRPr="009F594E" w:rsidRDefault="00DE79B5" w:rsidP="004D7FA5">
      <w:pPr>
        <w:rPr>
          <w:rFonts w:asciiTheme="minorEastAsia" w:hAnsiTheme="minorEastAsia"/>
          <w:b/>
          <w:szCs w:val="21"/>
        </w:rPr>
      </w:pPr>
      <w:r w:rsidRPr="009F594E">
        <w:rPr>
          <w:rFonts w:asciiTheme="minorEastAsia" w:hAnsiTheme="minorEastAsia" w:hint="eastAsia"/>
          <w:b/>
          <w:szCs w:val="21"/>
        </w:rPr>
        <w:t>相談窓口</w:t>
      </w:r>
    </w:p>
    <w:p w:rsidR="00DE79B5" w:rsidRPr="009F594E" w:rsidRDefault="00DE79B5" w:rsidP="004D7FA5">
      <w:pPr>
        <w:rPr>
          <w:rFonts w:asciiTheme="minorEastAsia" w:hAnsiTheme="minorEastAsia"/>
          <w:b/>
          <w:szCs w:val="21"/>
        </w:rPr>
      </w:pPr>
      <w:r w:rsidRPr="009F594E">
        <w:rPr>
          <w:rFonts w:asciiTheme="minorEastAsia" w:hAnsiTheme="minorEastAsia" w:hint="eastAsia"/>
          <w:b/>
          <w:szCs w:val="21"/>
        </w:rPr>
        <w:t>消費生活に関する相談</w:t>
      </w:r>
    </w:p>
    <w:p w:rsidR="00DE79B5" w:rsidRPr="009F594E" w:rsidRDefault="00DE79B5" w:rsidP="00DE79B5">
      <w:pPr>
        <w:rPr>
          <w:rFonts w:asciiTheme="minorEastAsia" w:hAnsiTheme="minorEastAsia"/>
          <w:szCs w:val="21"/>
        </w:rPr>
      </w:pPr>
      <w:r w:rsidRPr="009F594E">
        <w:rPr>
          <w:rFonts w:asciiTheme="minorEastAsia" w:hAnsiTheme="minorEastAsia" w:hint="eastAsia"/>
          <w:szCs w:val="21"/>
        </w:rPr>
        <w:t>便乗商法、インターネット上の詐欺、価格や広告・販売方法に問題があると思われるなど、消費生活に関することや、借金問題（多重債務）などについて相談してください。</w:t>
      </w:r>
    </w:p>
    <w:p w:rsidR="00AA31CA" w:rsidRPr="009F594E" w:rsidRDefault="00DE79B5" w:rsidP="004D7FA5">
      <w:pPr>
        <w:rPr>
          <w:rFonts w:asciiTheme="minorEastAsia" w:hAnsiTheme="minorEastAsia"/>
          <w:szCs w:val="21"/>
        </w:rPr>
      </w:pPr>
      <w:r w:rsidRPr="009F594E">
        <w:rPr>
          <w:rFonts w:asciiTheme="minorEastAsia" w:hAnsiTheme="minorEastAsia" w:hint="eastAsia"/>
          <w:szCs w:val="21"/>
        </w:rPr>
        <w:t>場所　消費生活センター（市役所東庁舎1階）21-7321</w:t>
      </w:r>
    </w:p>
    <w:p w:rsidR="00153B9C" w:rsidRPr="009F594E" w:rsidRDefault="00153B9C" w:rsidP="004D7FA5">
      <w:pPr>
        <w:rPr>
          <w:rFonts w:asciiTheme="minorEastAsia" w:hAnsiTheme="minorEastAsia"/>
          <w:b/>
          <w:szCs w:val="21"/>
        </w:rPr>
      </w:pPr>
    </w:p>
    <w:p w:rsidR="00DE79B5" w:rsidRPr="009F594E" w:rsidRDefault="00DE79B5" w:rsidP="004D7FA5">
      <w:pPr>
        <w:rPr>
          <w:rFonts w:asciiTheme="minorEastAsia" w:hAnsiTheme="minorEastAsia"/>
          <w:b/>
          <w:szCs w:val="21"/>
        </w:rPr>
      </w:pPr>
      <w:r w:rsidRPr="009F594E">
        <w:rPr>
          <w:rFonts w:asciiTheme="minorEastAsia" w:hAnsiTheme="minorEastAsia" w:hint="eastAsia"/>
          <w:b/>
          <w:szCs w:val="21"/>
        </w:rPr>
        <w:t>生活相談窓口</w:t>
      </w:r>
    </w:p>
    <w:p w:rsidR="00DE79B5" w:rsidRPr="009F594E" w:rsidRDefault="00DE79B5" w:rsidP="00DE79B5">
      <w:pPr>
        <w:ind w:firstLineChars="100" w:firstLine="210"/>
        <w:rPr>
          <w:rFonts w:asciiTheme="minorEastAsia" w:hAnsiTheme="minorEastAsia"/>
          <w:szCs w:val="21"/>
        </w:rPr>
      </w:pPr>
      <w:r w:rsidRPr="009F594E">
        <w:rPr>
          <w:rFonts w:asciiTheme="minorEastAsia" w:hAnsiTheme="minorEastAsia" w:hint="eastAsia"/>
          <w:szCs w:val="21"/>
        </w:rPr>
        <w:t>収入が減って家計が苦しい、家賃が払えないなど、生活のことに関し、相談支援員が解決までのお手伝いをします。</w:t>
      </w:r>
    </w:p>
    <w:p w:rsidR="00DE79B5" w:rsidRPr="009F594E" w:rsidRDefault="00DE79B5" w:rsidP="00DE79B5">
      <w:pPr>
        <w:rPr>
          <w:rFonts w:asciiTheme="minorEastAsia" w:hAnsiTheme="minorEastAsia"/>
          <w:szCs w:val="21"/>
        </w:rPr>
      </w:pPr>
      <w:r w:rsidRPr="009F594E">
        <w:rPr>
          <w:rFonts w:asciiTheme="minorEastAsia" w:hAnsiTheme="minorEastAsia" w:hint="eastAsia"/>
          <w:szCs w:val="21"/>
        </w:rPr>
        <w:t>場所　大崎市自立相談支援センターひありんく（古川旭5-3-3 STビルB棟）</w:t>
      </w:r>
    </w:p>
    <w:p w:rsidR="00DE79B5" w:rsidRPr="009F594E" w:rsidRDefault="009B6B86" w:rsidP="00DE79B5">
      <w:pPr>
        <w:rPr>
          <w:rFonts w:asciiTheme="minorEastAsia" w:hAnsiTheme="minorEastAsia"/>
          <w:szCs w:val="21"/>
        </w:rPr>
      </w:pPr>
      <w:r w:rsidRPr="009F594E">
        <w:rPr>
          <w:rFonts w:asciiTheme="minorEastAsia" w:hAnsiTheme="minorEastAsia" w:hint="eastAsia"/>
          <w:szCs w:val="21"/>
        </w:rPr>
        <w:t xml:space="preserve">問い合わせ　</w:t>
      </w:r>
      <w:r w:rsidR="00DE79B5" w:rsidRPr="009F594E">
        <w:rPr>
          <w:rFonts w:asciiTheme="minorEastAsia" w:hAnsiTheme="minorEastAsia" w:hint="eastAsia"/>
          <w:szCs w:val="21"/>
        </w:rPr>
        <w:t>大崎市自立相談支援センター 25-5581</w:t>
      </w:r>
    </w:p>
    <w:p w:rsidR="00DE79B5" w:rsidRPr="009F594E" w:rsidRDefault="00DE79B5" w:rsidP="004D7FA5">
      <w:pPr>
        <w:rPr>
          <w:rFonts w:asciiTheme="minorEastAsia" w:hAnsiTheme="minorEastAsia"/>
          <w:b/>
          <w:szCs w:val="21"/>
        </w:rPr>
      </w:pPr>
    </w:p>
    <w:p w:rsidR="00DE79B5" w:rsidRPr="009F594E" w:rsidRDefault="00DE79B5" w:rsidP="004D7FA5">
      <w:pPr>
        <w:rPr>
          <w:rFonts w:asciiTheme="minorEastAsia" w:hAnsiTheme="minorEastAsia"/>
          <w:b/>
          <w:szCs w:val="21"/>
        </w:rPr>
      </w:pPr>
      <w:r w:rsidRPr="009F594E">
        <w:rPr>
          <w:rFonts w:asciiTheme="minorEastAsia" w:hAnsiTheme="minorEastAsia" w:hint="eastAsia"/>
          <w:b/>
          <w:szCs w:val="21"/>
        </w:rPr>
        <w:t>健康電話相談窓口</w:t>
      </w:r>
    </w:p>
    <w:p w:rsidR="00DE79B5" w:rsidRPr="009F594E" w:rsidRDefault="00DE79B5" w:rsidP="00DE79B5">
      <w:pPr>
        <w:ind w:firstLineChars="100" w:firstLine="210"/>
        <w:rPr>
          <w:rFonts w:asciiTheme="minorEastAsia" w:hAnsiTheme="minorEastAsia"/>
          <w:szCs w:val="21"/>
        </w:rPr>
      </w:pPr>
      <w:r w:rsidRPr="009F594E">
        <w:rPr>
          <w:rFonts w:asciiTheme="minorEastAsia" w:hAnsiTheme="minorEastAsia" w:hint="eastAsia"/>
          <w:szCs w:val="21"/>
        </w:rPr>
        <w:t>感染の疑いのある人や不安がある人は、最初に電話相談窓口にお問い合わせください。新型コロナウイルスに関しての検査や受診のために、医療機関に問い合わせ、または直接出向くことは控えてください。</w:t>
      </w:r>
    </w:p>
    <w:p w:rsidR="00DE79B5" w:rsidRPr="009F594E" w:rsidRDefault="009B6B86" w:rsidP="00DE79B5">
      <w:pPr>
        <w:rPr>
          <w:rFonts w:asciiTheme="minorEastAsia" w:hAnsiTheme="minorEastAsia"/>
          <w:szCs w:val="21"/>
        </w:rPr>
      </w:pPr>
      <w:r w:rsidRPr="009F594E">
        <w:rPr>
          <w:rFonts w:asciiTheme="minorEastAsia" w:hAnsiTheme="minorEastAsia" w:hint="eastAsia"/>
          <w:szCs w:val="21"/>
        </w:rPr>
        <w:t xml:space="preserve">問い合わせ　</w:t>
      </w:r>
      <w:r w:rsidR="00DE79B5" w:rsidRPr="009F594E">
        <w:rPr>
          <w:rFonts w:asciiTheme="minorEastAsia" w:hAnsiTheme="minorEastAsia" w:hint="eastAsia"/>
          <w:szCs w:val="21"/>
        </w:rPr>
        <w:t>宮城県一般健康相談窓口（24時間受付）022-211-3883</w:t>
      </w:r>
      <w:r w:rsidR="00CC0AAA" w:rsidRPr="009F594E">
        <w:rPr>
          <w:rFonts w:asciiTheme="minorEastAsia" w:hAnsiTheme="minorEastAsia" w:hint="eastAsia"/>
          <w:szCs w:val="21"/>
        </w:rPr>
        <w:t>、</w:t>
      </w:r>
      <w:r w:rsidR="00DE79B5" w:rsidRPr="009F594E">
        <w:rPr>
          <w:rFonts w:asciiTheme="minorEastAsia" w:hAnsiTheme="minorEastAsia" w:hint="eastAsia"/>
          <w:szCs w:val="21"/>
        </w:rPr>
        <w:t>022-211-2882</w:t>
      </w:r>
    </w:p>
    <w:p w:rsidR="00DE79B5" w:rsidRPr="009F594E" w:rsidRDefault="00153B9C" w:rsidP="00DE79B5">
      <w:pPr>
        <w:rPr>
          <w:rFonts w:asciiTheme="minorEastAsia" w:hAnsiTheme="minorEastAsia"/>
          <w:szCs w:val="21"/>
        </w:rPr>
      </w:pPr>
      <w:r w:rsidRPr="009F594E">
        <w:rPr>
          <w:rFonts w:asciiTheme="minorEastAsia" w:hAnsiTheme="minorEastAsia" w:hint="eastAsia"/>
          <w:szCs w:val="21"/>
        </w:rPr>
        <w:t xml:space="preserve">　</w:t>
      </w:r>
      <w:r w:rsidR="00CC0AAA" w:rsidRPr="009F594E">
        <w:rPr>
          <w:rFonts w:asciiTheme="minorEastAsia" w:hAnsiTheme="minorEastAsia" w:hint="eastAsia"/>
          <w:szCs w:val="21"/>
        </w:rPr>
        <w:t xml:space="preserve">　　　　　</w:t>
      </w:r>
      <w:r w:rsidRPr="009F594E">
        <w:rPr>
          <w:rFonts w:asciiTheme="minorEastAsia" w:hAnsiTheme="minorEastAsia" w:hint="eastAsia"/>
          <w:szCs w:val="21"/>
        </w:rPr>
        <w:t>ファックス</w:t>
      </w:r>
      <w:r w:rsidR="00DE79B5" w:rsidRPr="009F594E">
        <w:rPr>
          <w:rFonts w:asciiTheme="minorEastAsia" w:hAnsiTheme="minorEastAsia" w:hint="eastAsia"/>
          <w:szCs w:val="21"/>
        </w:rPr>
        <w:t xml:space="preserve">022-211-3192  </w:t>
      </w:r>
      <w:r w:rsidRPr="009F594E">
        <w:rPr>
          <w:rFonts w:asciiTheme="minorEastAsia" w:hAnsiTheme="minorEastAsia" w:hint="eastAsia"/>
          <w:szCs w:val="21"/>
        </w:rPr>
        <w:t>メールアドレス</w:t>
      </w:r>
      <w:r w:rsidR="00DE79B5" w:rsidRPr="009F594E">
        <w:rPr>
          <w:rFonts w:asciiTheme="minorEastAsia" w:hAnsiTheme="minorEastAsia" w:hint="eastAsia"/>
          <w:szCs w:val="21"/>
        </w:rPr>
        <w:t>sodan-corona@pref.miyagi.lg.jp</w:t>
      </w:r>
    </w:p>
    <w:p w:rsidR="00DE79B5" w:rsidRPr="009F594E" w:rsidRDefault="00DE79B5" w:rsidP="00DE79B5">
      <w:pPr>
        <w:rPr>
          <w:rFonts w:asciiTheme="minorEastAsia" w:hAnsiTheme="minorEastAsia"/>
          <w:szCs w:val="21"/>
        </w:rPr>
      </w:pPr>
      <w:r w:rsidRPr="009F594E">
        <w:rPr>
          <w:rFonts w:asciiTheme="minorEastAsia" w:hAnsiTheme="minorEastAsia" w:hint="eastAsia"/>
          <w:szCs w:val="21"/>
        </w:rPr>
        <w:t>「帰国者・接触者相談センター」も同じ電話番号です。</w:t>
      </w:r>
    </w:p>
    <w:p w:rsidR="00DE79B5" w:rsidRPr="009F594E" w:rsidRDefault="009B6B86" w:rsidP="00DE79B5">
      <w:pPr>
        <w:rPr>
          <w:rFonts w:asciiTheme="minorEastAsia" w:hAnsiTheme="minorEastAsia"/>
          <w:szCs w:val="21"/>
        </w:rPr>
      </w:pPr>
      <w:r w:rsidRPr="009F594E">
        <w:rPr>
          <w:rFonts w:asciiTheme="minorEastAsia" w:hAnsiTheme="minorEastAsia" w:hint="eastAsia"/>
          <w:szCs w:val="21"/>
        </w:rPr>
        <w:t xml:space="preserve">問い合わせ　</w:t>
      </w:r>
      <w:r w:rsidR="00DE79B5" w:rsidRPr="009F594E">
        <w:rPr>
          <w:rFonts w:asciiTheme="minorEastAsia" w:hAnsiTheme="minorEastAsia" w:hint="eastAsia"/>
          <w:szCs w:val="21"/>
        </w:rPr>
        <w:t>厚生労働省電話相談窓口（午前9時～午後9時受付）</w:t>
      </w:r>
      <w:r w:rsidR="00CC0AAA" w:rsidRPr="009F594E">
        <w:rPr>
          <w:rFonts w:asciiTheme="minorEastAsia" w:hAnsiTheme="minorEastAsia" w:hint="eastAsia"/>
          <w:szCs w:val="21"/>
        </w:rPr>
        <w:t xml:space="preserve">　</w:t>
      </w:r>
      <w:r w:rsidR="00DE79B5" w:rsidRPr="009F594E">
        <w:rPr>
          <w:rFonts w:asciiTheme="minorEastAsia" w:hAnsiTheme="minorEastAsia" w:hint="eastAsia"/>
          <w:szCs w:val="21"/>
        </w:rPr>
        <w:t>0120-565-653（フリーダイヤル）</w:t>
      </w:r>
    </w:p>
    <w:p w:rsidR="00DE79B5" w:rsidRPr="009F594E" w:rsidRDefault="00DE79B5" w:rsidP="004D7FA5">
      <w:pPr>
        <w:rPr>
          <w:rFonts w:asciiTheme="minorEastAsia" w:hAnsiTheme="minorEastAsia"/>
          <w:b/>
          <w:szCs w:val="21"/>
        </w:rPr>
      </w:pPr>
    </w:p>
    <w:p w:rsidR="004645AB" w:rsidRPr="009F594E" w:rsidRDefault="004645AB" w:rsidP="004D7FA5">
      <w:pPr>
        <w:rPr>
          <w:rFonts w:asciiTheme="minorEastAsia" w:hAnsiTheme="minorEastAsia"/>
          <w:b/>
          <w:szCs w:val="21"/>
        </w:rPr>
      </w:pPr>
    </w:p>
    <w:p w:rsidR="00DE79B5" w:rsidRPr="009F594E" w:rsidRDefault="00DE79B5" w:rsidP="004D7FA5">
      <w:pPr>
        <w:rPr>
          <w:rFonts w:asciiTheme="minorEastAsia" w:hAnsiTheme="minorEastAsia"/>
          <w:b/>
          <w:szCs w:val="21"/>
        </w:rPr>
      </w:pPr>
      <w:r w:rsidRPr="009F594E">
        <w:rPr>
          <w:rFonts w:asciiTheme="minorEastAsia" w:hAnsiTheme="minorEastAsia" w:hint="eastAsia"/>
          <w:b/>
          <w:szCs w:val="21"/>
        </w:rPr>
        <w:t>子育て</w:t>
      </w:r>
    </w:p>
    <w:p w:rsidR="00DE79B5" w:rsidRPr="009F594E" w:rsidRDefault="00DE79B5" w:rsidP="00DE79B5">
      <w:pPr>
        <w:rPr>
          <w:rFonts w:asciiTheme="minorEastAsia" w:hAnsiTheme="minorEastAsia"/>
          <w:b/>
          <w:szCs w:val="21"/>
        </w:rPr>
      </w:pPr>
      <w:r w:rsidRPr="009F594E">
        <w:rPr>
          <w:rFonts w:asciiTheme="minorEastAsia" w:hAnsiTheme="minorEastAsia" w:hint="eastAsia"/>
          <w:b/>
          <w:szCs w:val="21"/>
        </w:rPr>
        <w:t>子育てわくわくランド・各子育て支援センターの休止</w:t>
      </w:r>
    </w:p>
    <w:p w:rsidR="00DE79B5" w:rsidRPr="009F594E" w:rsidRDefault="00DE79B5" w:rsidP="00DE79B5">
      <w:pPr>
        <w:rPr>
          <w:rFonts w:asciiTheme="minorEastAsia" w:hAnsiTheme="minorEastAsia"/>
          <w:szCs w:val="21"/>
        </w:rPr>
      </w:pPr>
      <w:r w:rsidRPr="009F594E">
        <w:rPr>
          <w:rFonts w:asciiTheme="minorEastAsia" w:hAnsiTheme="minorEastAsia" w:hint="eastAsia"/>
          <w:szCs w:val="21"/>
        </w:rPr>
        <w:t xml:space="preserve">　子育てわくわくランド、各地域の子育て支援センターは、新型コロナウイルス感染症拡大防止のため、緊急の場合を除き利用を休止します。なお、緊急で利用する場合でも、「体調が悪い人は利用しないこと」、「消毒やこまめに手を洗うこと」、「咳エチケットを守ること」を徹底していただくようご協力をお願いします。</w:t>
      </w:r>
    </w:p>
    <w:p w:rsidR="009B6B86" w:rsidRPr="009F594E" w:rsidRDefault="009B6B86" w:rsidP="00DE79B5">
      <w:pPr>
        <w:rPr>
          <w:rFonts w:asciiTheme="minorEastAsia" w:hAnsiTheme="minorEastAsia"/>
          <w:szCs w:val="21"/>
        </w:rPr>
      </w:pPr>
      <w:r w:rsidRPr="009F594E">
        <w:rPr>
          <w:rFonts w:asciiTheme="minorEastAsia" w:hAnsiTheme="minorEastAsia" w:hint="eastAsia"/>
          <w:szCs w:val="21"/>
        </w:rPr>
        <w:lastRenderedPageBreak/>
        <w:t>問い合わせ</w:t>
      </w:r>
    </w:p>
    <w:p w:rsidR="009B6B86" w:rsidRPr="009F594E" w:rsidRDefault="009B6B86" w:rsidP="00DE79B5">
      <w:pPr>
        <w:rPr>
          <w:rFonts w:asciiTheme="minorEastAsia" w:hAnsiTheme="minorEastAsia"/>
          <w:szCs w:val="21"/>
        </w:rPr>
      </w:pPr>
      <w:r w:rsidRPr="009F594E">
        <w:rPr>
          <w:rFonts w:asciiTheme="minorEastAsia" w:hAnsiTheme="minorEastAsia" w:hint="eastAsia"/>
          <w:szCs w:val="21"/>
        </w:rPr>
        <w:t xml:space="preserve">　</w:t>
      </w:r>
      <w:r w:rsidR="00DE79B5" w:rsidRPr="009F594E">
        <w:rPr>
          <w:rFonts w:asciiTheme="minorEastAsia" w:hAnsiTheme="minorEastAsia" w:hint="eastAsia"/>
          <w:szCs w:val="21"/>
        </w:rPr>
        <w:t>子育てわくわくランド 24-7778</w:t>
      </w:r>
    </w:p>
    <w:p w:rsidR="00DE79B5" w:rsidRPr="009F594E" w:rsidRDefault="00DE79B5" w:rsidP="009B6B86">
      <w:pPr>
        <w:ind w:firstLineChars="100" w:firstLine="210"/>
        <w:rPr>
          <w:rFonts w:asciiTheme="minorEastAsia" w:hAnsiTheme="minorEastAsia"/>
          <w:szCs w:val="21"/>
        </w:rPr>
      </w:pPr>
      <w:r w:rsidRPr="009F594E">
        <w:rPr>
          <w:rFonts w:asciiTheme="minorEastAsia" w:hAnsiTheme="minorEastAsia" w:hint="eastAsia"/>
          <w:szCs w:val="21"/>
        </w:rPr>
        <w:t>松山子育て支援センター 55-2564</w:t>
      </w:r>
    </w:p>
    <w:p w:rsidR="00DE79B5" w:rsidRPr="009F594E" w:rsidRDefault="00DE79B5" w:rsidP="009B6B86">
      <w:pPr>
        <w:ind w:firstLineChars="100" w:firstLine="210"/>
        <w:rPr>
          <w:rFonts w:asciiTheme="minorEastAsia" w:hAnsiTheme="minorEastAsia"/>
          <w:szCs w:val="21"/>
        </w:rPr>
      </w:pPr>
      <w:r w:rsidRPr="009F594E">
        <w:rPr>
          <w:rFonts w:asciiTheme="minorEastAsia" w:hAnsiTheme="minorEastAsia" w:hint="eastAsia"/>
          <w:szCs w:val="21"/>
        </w:rPr>
        <w:t>三本木子育て支援センター 52-2529</w:t>
      </w:r>
    </w:p>
    <w:p w:rsidR="00DE79B5" w:rsidRPr="009F594E" w:rsidRDefault="00DE79B5" w:rsidP="009B6B86">
      <w:pPr>
        <w:ind w:firstLineChars="100" w:firstLine="210"/>
        <w:rPr>
          <w:rFonts w:asciiTheme="minorEastAsia" w:hAnsiTheme="minorEastAsia"/>
          <w:szCs w:val="21"/>
        </w:rPr>
      </w:pPr>
      <w:r w:rsidRPr="009F594E">
        <w:rPr>
          <w:rFonts w:asciiTheme="minorEastAsia" w:hAnsiTheme="minorEastAsia" w:hint="eastAsia"/>
          <w:szCs w:val="21"/>
        </w:rPr>
        <w:t>鹿島台子育て支援センター 57-2273</w:t>
      </w:r>
      <w:bookmarkStart w:id="0" w:name="_GoBack"/>
      <w:bookmarkEnd w:id="0"/>
    </w:p>
    <w:p w:rsidR="00DE79B5" w:rsidRPr="009F594E" w:rsidRDefault="00DE79B5" w:rsidP="009B6B86">
      <w:pPr>
        <w:ind w:firstLineChars="100" w:firstLine="210"/>
        <w:rPr>
          <w:rFonts w:asciiTheme="minorEastAsia" w:hAnsiTheme="minorEastAsia"/>
          <w:szCs w:val="21"/>
        </w:rPr>
      </w:pPr>
      <w:r w:rsidRPr="009F594E">
        <w:rPr>
          <w:rFonts w:asciiTheme="minorEastAsia" w:hAnsiTheme="minorEastAsia" w:hint="eastAsia"/>
          <w:szCs w:val="21"/>
        </w:rPr>
        <w:t>岩出山子育て支援センター 72-1255</w:t>
      </w:r>
    </w:p>
    <w:p w:rsidR="00DE79B5" w:rsidRPr="009F594E" w:rsidRDefault="00DE79B5" w:rsidP="009B6B86">
      <w:pPr>
        <w:ind w:firstLineChars="100" w:firstLine="210"/>
        <w:rPr>
          <w:rFonts w:asciiTheme="minorEastAsia" w:hAnsiTheme="minorEastAsia"/>
          <w:szCs w:val="21"/>
        </w:rPr>
      </w:pPr>
      <w:r w:rsidRPr="009F594E">
        <w:rPr>
          <w:rFonts w:asciiTheme="minorEastAsia" w:hAnsiTheme="minorEastAsia" w:hint="eastAsia"/>
          <w:szCs w:val="21"/>
        </w:rPr>
        <w:t>鳴子子育て支援センター 83-2153</w:t>
      </w:r>
    </w:p>
    <w:p w:rsidR="00DE79B5" w:rsidRPr="009F594E" w:rsidRDefault="00DE79B5" w:rsidP="009B6B86">
      <w:pPr>
        <w:ind w:firstLineChars="100" w:firstLine="210"/>
        <w:rPr>
          <w:rFonts w:asciiTheme="minorEastAsia" w:hAnsiTheme="minorEastAsia"/>
          <w:szCs w:val="21"/>
        </w:rPr>
      </w:pPr>
      <w:r w:rsidRPr="009F594E">
        <w:rPr>
          <w:rFonts w:asciiTheme="minorEastAsia" w:hAnsiTheme="minorEastAsia" w:hint="eastAsia"/>
          <w:szCs w:val="21"/>
        </w:rPr>
        <w:t>田尻子育て支援センター 38-2556</w:t>
      </w:r>
    </w:p>
    <w:p w:rsidR="00DE79B5" w:rsidRPr="009F594E" w:rsidRDefault="00DE79B5" w:rsidP="004D7FA5">
      <w:pPr>
        <w:rPr>
          <w:rFonts w:asciiTheme="minorEastAsia" w:hAnsiTheme="minorEastAsia"/>
          <w:b/>
          <w:szCs w:val="21"/>
        </w:rPr>
      </w:pPr>
    </w:p>
    <w:p w:rsidR="000E40CD" w:rsidRPr="009F594E" w:rsidRDefault="000E40CD" w:rsidP="000E40CD">
      <w:pPr>
        <w:rPr>
          <w:rFonts w:asciiTheme="minorEastAsia" w:hAnsiTheme="minorEastAsia"/>
          <w:b/>
          <w:szCs w:val="21"/>
        </w:rPr>
      </w:pPr>
      <w:r w:rsidRPr="009F594E">
        <w:rPr>
          <w:rFonts w:asciiTheme="minorEastAsia" w:hAnsiTheme="minorEastAsia" w:hint="eastAsia"/>
          <w:b/>
          <w:szCs w:val="21"/>
        </w:rPr>
        <w:t>放課後児童クラブ・学童保育の利用</w:t>
      </w:r>
    </w:p>
    <w:p w:rsidR="000E40CD" w:rsidRPr="009F594E" w:rsidRDefault="000E40CD" w:rsidP="000E40CD">
      <w:pPr>
        <w:rPr>
          <w:rFonts w:asciiTheme="minorEastAsia" w:hAnsiTheme="minorEastAsia"/>
          <w:szCs w:val="21"/>
        </w:rPr>
      </w:pPr>
      <w:r w:rsidRPr="009F594E">
        <w:rPr>
          <w:rFonts w:asciiTheme="minorEastAsia" w:hAnsiTheme="minorEastAsia" w:hint="eastAsia"/>
          <w:szCs w:val="21"/>
        </w:rPr>
        <w:t xml:space="preserve">　全国を対象とした国の緊急事態宣言を受け、新型コロナウイルス感染症拡大防止のため、市内の児童館、放課後児童クラブ、学童保育については、4月21日から5月6</w:t>
      </w:r>
      <w:r w:rsidR="00623324">
        <w:rPr>
          <w:rFonts w:asciiTheme="minorEastAsia" w:hAnsiTheme="minorEastAsia" w:hint="eastAsia"/>
          <w:szCs w:val="21"/>
        </w:rPr>
        <w:t>日まで、可能な限り利用を控えていただくようお願いします。</w:t>
      </w:r>
      <w:r w:rsidRPr="009F594E">
        <w:rPr>
          <w:rFonts w:asciiTheme="minorEastAsia" w:hAnsiTheme="minorEastAsia" w:hint="eastAsia"/>
          <w:szCs w:val="21"/>
        </w:rPr>
        <w:t>なお、やむを得ず利用する場合は、「体調が悪い場合は利用しないこと」、「手指のこまめな消毒、手洗いを行うこと」、「咳エチケットを守ること」などを徹底していただきます。新型コロナウイルスの感染拡大から、子どもたちを守るため、皆さんのご理解とご協力をお願いします。</w:t>
      </w:r>
    </w:p>
    <w:p w:rsidR="000E40CD" w:rsidRPr="009F594E" w:rsidRDefault="009B6B86" w:rsidP="000E40CD">
      <w:pPr>
        <w:rPr>
          <w:rFonts w:asciiTheme="minorEastAsia" w:hAnsiTheme="minorEastAsia"/>
          <w:szCs w:val="21"/>
        </w:rPr>
      </w:pPr>
      <w:r w:rsidRPr="009F594E">
        <w:rPr>
          <w:rFonts w:asciiTheme="minorEastAsia" w:hAnsiTheme="minorEastAsia" w:hint="eastAsia"/>
          <w:szCs w:val="21"/>
        </w:rPr>
        <w:t xml:space="preserve">問い合わせ　</w:t>
      </w:r>
      <w:r w:rsidR="000E40CD" w:rsidRPr="009F594E">
        <w:rPr>
          <w:rFonts w:asciiTheme="minorEastAsia" w:hAnsiTheme="minorEastAsia" w:hint="eastAsia"/>
          <w:szCs w:val="21"/>
        </w:rPr>
        <w:t>子育て支援課児童福祉担当 23-6045</w:t>
      </w:r>
    </w:p>
    <w:p w:rsidR="000E40CD" w:rsidRPr="009F594E" w:rsidRDefault="000E40CD" w:rsidP="004D7FA5">
      <w:pPr>
        <w:rPr>
          <w:rFonts w:asciiTheme="minorEastAsia" w:hAnsiTheme="minorEastAsia"/>
          <w:b/>
          <w:szCs w:val="21"/>
        </w:rPr>
      </w:pPr>
    </w:p>
    <w:p w:rsidR="000E40CD" w:rsidRPr="009F594E" w:rsidRDefault="000E40CD" w:rsidP="000E40CD">
      <w:pPr>
        <w:rPr>
          <w:rFonts w:asciiTheme="minorEastAsia" w:hAnsiTheme="minorEastAsia"/>
          <w:b/>
          <w:szCs w:val="21"/>
        </w:rPr>
      </w:pPr>
      <w:r w:rsidRPr="009F594E">
        <w:rPr>
          <w:rFonts w:asciiTheme="minorEastAsia" w:hAnsiTheme="minorEastAsia" w:hint="eastAsia"/>
          <w:b/>
          <w:szCs w:val="21"/>
        </w:rPr>
        <w:t>育児相談・乳幼児健診の中止・延期</w:t>
      </w:r>
    </w:p>
    <w:p w:rsidR="000E40CD" w:rsidRPr="009F594E" w:rsidRDefault="000E40CD" w:rsidP="000E40CD">
      <w:pPr>
        <w:rPr>
          <w:rFonts w:asciiTheme="minorEastAsia" w:hAnsiTheme="minorEastAsia"/>
          <w:szCs w:val="21"/>
        </w:rPr>
      </w:pPr>
      <w:r w:rsidRPr="009F594E">
        <w:rPr>
          <w:rFonts w:asciiTheme="minorEastAsia" w:hAnsiTheme="minorEastAsia" w:hint="eastAsia"/>
          <w:szCs w:val="21"/>
        </w:rPr>
        <w:t xml:space="preserve">　新型コロナウイルス感染症拡大防止のため、育児相談、乳幼児健診を、当面の間、延期または中止とします。妊娠・出産、子どもの発育・発達や育児などの相談は、随時電話で受け付けますので、気軽に相談してください。</w:t>
      </w:r>
    </w:p>
    <w:p w:rsidR="000E40CD" w:rsidRPr="009F594E" w:rsidRDefault="000E40CD" w:rsidP="000E40CD">
      <w:pPr>
        <w:rPr>
          <w:rFonts w:asciiTheme="minorEastAsia" w:hAnsiTheme="minorEastAsia"/>
          <w:szCs w:val="21"/>
        </w:rPr>
      </w:pPr>
      <w:r w:rsidRPr="009F594E">
        <w:rPr>
          <w:rFonts w:asciiTheme="minorEastAsia" w:hAnsiTheme="minorEastAsia" w:hint="eastAsia"/>
          <w:szCs w:val="21"/>
        </w:rPr>
        <w:t xml:space="preserve">　また、母子健康手帳の交付は、健康推進課や各総合支所市民福祉課で行っています。</w:t>
      </w:r>
    </w:p>
    <w:p w:rsidR="000E40CD" w:rsidRPr="009F594E" w:rsidRDefault="000E40CD" w:rsidP="000E40CD">
      <w:pPr>
        <w:rPr>
          <w:rFonts w:asciiTheme="minorEastAsia" w:hAnsiTheme="minorEastAsia"/>
          <w:szCs w:val="21"/>
        </w:rPr>
      </w:pPr>
      <w:r w:rsidRPr="009F594E">
        <w:rPr>
          <w:rFonts w:asciiTheme="minorEastAsia" w:hAnsiTheme="minorEastAsia" w:hint="eastAsia"/>
          <w:szCs w:val="21"/>
        </w:rPr>
        <w:t>当面の間中止する健診など</w:t>
      </w:r>
    </w:p>
    <w:p w:rsidR="000E40CD" w:rsidRPr="009F594E" w:rsidRDefault="00153B9C" w:rsidP="000E40CD">
      <w:pPr>
        <w:rPr>
          <w:rFonts w:asciiTheme="minorEastAsia" w:hAnsiTheme="minorEastAsia"/>
          <w:szCs w:val="21"/>
        </w:rPr>
      </w:pPr>
      <w:r w:rsidRPr="009F594E">
        <w:rPr>
          <w:rFonts w:asciiTheme="minorEastAsia" w:hAnsiTheme="minorEastAsia" w:hint="eastAsia"/>
          <w:szCs w:val="21"/>
        </w:rPr>
        <w:t>・パパ・ママ講座、はーと・ホッと教室、</w:t>
      </w:r>
      <w:r w:rsidR="000E40CD" w:rsidRPr="009F594E">
        <w:rPr>
          <w:rFonts w:asciiTheme="minorEastAsia" w:hAnsiTheme="minorEastAsia" w:hint="eastAsia"/>
          <w:szCs w:val="21"/>
        </w:rPr>
        <w:t>3～4</w:t>
      </w:r>
      <w:r w:rsidRPr="009F594E">
        <w:rPr>
          <w:rFonts w:asciiTheme="minorEastAsia" w:hAnsiTheme="minorEastAsia" w:hint="eastAsia"/>
          <w:szCs w:val="21"/>
        </w:rPr>
        <w:t>カ月児健康診査、</w:t>
      </w:r>
      <w:r w:rsidR="000E40CD" w:rsidRPr="009F594E">
        <w:rPr>
          <w:rFonts w:asciiTheme="minorEastAsia" w:hAnsiTheme="minorEastAsia" w:hint="eastAsia"/>
          <w:szCs w:val="21"/>
        </w:rPr>
        <w:t>6～7</w:t>
      </w:r>
      <w:r w:rsidRPr="009F594E">
        <w:rPr>
          <w:rFonts w:asciiTheme="minorEastAsia" w:hAnsiTheme="minorEastAsia" w:hint="eastAsia"/>
          <w:szCs w:val="21"/>
        </w:rPr>
        <w:t>カ月児離乳食相談、</w:t>
      </w:r>
      <w:r w:rsidR="000E40CD" w:rsidRPr="009F594E">
        <w:rPr>
          <w:rFonts w:asciiTheme="minorEastAsia" w:hAnsiTheme="minorEastAsia" w:hint="eastAsia"/>
          <w:szCs w:val="21"/>
        </w:rPr>
        <w:t>11～12</w:t>
      </w:r>
      <w:r w:rsidRPr="009F594E">
        <w:rPr>
          <w:rFonts w:asciiTheme="minorEastAsia" w:hAnsiTheme="minorEastAsia" w:hint="eastAsia"/>
          <w:szCs w:val="21"/>
        </w:rPr>
        <w:t>カ月児育児相談、</w:t>
      </w:r>
      <w:r w:rsidR="000E40CD" w:rsidRPr="009F594E">
        <w:rPr>
          <w:rFonts w:asciiTheme="minorEastAsia" w:hAnsiTheme="minorEastAsia" w:hint="eastAsia"/>
          <w:szCs w:val="21"/>
        </w:rPr>
        <w:t>2</w:t>
      </w:r>
      <w:r w:rsidRPr="009F594E">
        <w:rPr>
          <w:rFonts w:asciiTheme="minorEastAsia" w:hAnsiTheme="minorEastAsia" w:hint="eastAsia"/>
          <w:szCs w:val="21"/>
        </w:rPr>
        <w:t>歳児歯科相談、</w:t>
      </w:r>
      <w:r w:rsidR="000E40CD" w:rsidRPr="009F594E">
        <w:rPr>
          <w:rFonts w:asciiTheme="minorEastAsia" w:hAnsiTheme="minorEastAsia" w:hint="eastAsia"/>
          <w:szCs w:val="21"/>
        </w:rPr>
        <w:t>2歳6カ月児歯科健康診査</w:t>
      </w:r>
    </w:p>
    <w:p w:rsidR="000E40CD" w:rsidRPr="009F594E" w:rsidRDefault="000E40CD" w:rsidP="000E40CD">
      <w:pPr>
        <w:rPr>
          <w:rFonts w:asciiTheme="minorEastAsia" w:hAnsiTheme="minorEastAsia"/>
          <w:szCs w:val="21"/>
        </w:rPr>
      </w:pPr>
      <w:r w:rsidRPr="009F594E">
        <w:rPr>
          <w:rFonts w:asciiTheme="minorEastAsia" w:hAnsiTheme="minorEastAsia" w:hint="eastAsia"/>
          <w:szCs w:val="21"/>
        </w:rPr>
        <w:t>延期する健康診査（再開時期未定）</w:t>
      </w:r>
    </w:p>
    <w:p w:rsidR="000E40CD" w:rsidRPr="009F594E" w:rsidRDefault="00153B9C" w:rsidP="000E40CD">
      <w:pPr>
        <w:rPr>
          <w:rFonts w:asciiTheme="minorEastAsia" w:hAnsiTheme="minorEastAsia"/>
          <w:szCs w:val="21"/>
        </w:rPr>
      </w:pPr>
      <w:r w:rsidRPr="009F594E">
        <w:rPr>
          <w:rFonts w:asciiTheme="minorEastAsia" w:hAnsiTheme="minorEastAsia" w:hint="eastAsia"/>
          <w:szCs w:val="21"/>
        </w:rPr>
        <w:t>・</w:t>
      </w:r>
      <w:r w:rsidR="000E40CD" w:rsidRPr="009F594E">
        <w:rPr>
          <w:rFonts w:asciiTheme="minorEastAsia" w:hAnsiTheme="minorEastAsia" w:hint="eastAsia"/>
          <w:szCs w:val="21"/>
        </w:rPr>
        <w:t>1歳6</w:t>
      </w:r>
      <w:r w:rsidRPr="009F594E">
        <w:rPr>
          <w:rFonts w:asciiTheme="minorEastAsia" w:hAnsiTheme="minorEastAsia" w:hint="eastAsia"/>
          <w:szCs w:val="21"/>
        </w:rPr>
        <w:t>カ月児健康診査、</w:t>
      </w:r>
      <w:r w:rsidR="000E40CD" w:rsidRPr="009F594E">
        <w:rPr>
          <w:rFonts w:asciiTheme="minorEastAsia" w:hAnsiTheme="minorEastAsia" w:hint="eastAsia"/>
          <w:szCs w:val="21"/>
        </w:rPr>
        <w:t>3歳児健康診査</w:t>
      </w:r>
    </w:p>
    <w:p w:rsidR="009B6B86" w:rsidRPr="009F594E" w:rsidRDefault="009B6B86" w:rsidP="000E40CD">
      <w:pPr>
        <w:rPr>
          <w:rFonts w:asciiTheme="minorEastAsia" w:hAnsiTheme="minorEastAsia"/>
          <w:szCs w:val="21"/>
        </w:rPr>
      </w:pPr>
      <w:r w:rsidRPr="009F594E">
        <w:rPr>
          <w:rFonts w:asciiTheme="minorEastAsia" w:hAnsiTheme="minorEastAsia" w:hint="eastAsia"/>
          <w:szCs w:val="21"/>
        </w:rPr>
        <w:t xml:space="preserve">問い合わせ　</w:t>
      </w:r>
    </w:p>
    <w:p w:rsidR="000E40CD" w:rsidRPr="009F594E" w:rsidRDefault="000E40CD" w:rsidP="009B6B86">
      <w:pPr>
        <w:ind w:firstLineChars="100" w:firstLine="210"/>
        <w:rPr>
          <w:rFonts w:asciiTheme="minorEastAsia" w:hAnsiTheme="minorEastAsia"/>
          <w:szCs w:val="21"/>
        </w:rPr>
      </w:pPr>
      <w:r w:rsidRPr="009F594E">
        <w:rPr>
          <w:rFonts w:asciiTheme="minorEastAsia" w:hAnsiTheme="minorEastAsia" w:hint="eastAsia"/>
          <w:szCs w:val="21"/>
        </w:rPr>
        <w:t>健康推進課母子保健担当 23-5311</w:t>
      </w:r>
    </w:p>
    <w:p w:rsidR="000E40CD" w:rsidRPr="009F594E" w:rsidRDefault="000E40CD" w:rsidP="009B6B86">
      <w:pPr>
        <w:ind w:firstLineChars="100" w:firstLine="210"/>
        <w:rPr>
          <w:rFonts w:asciiTheme="minorEastAsia" w:hAnsiTheme="minorEastAsia"/>
          <w:szCs w:val="21"/>
        </w:rPr>
      </w:pPr>
      <w:r w:rsidRPr="009F594E">
        <w:rPr>
          <w:rFonts w:asciiTheme="minorEastAsia" w:hAnsiTheme="minorEastAsia" w:hint="eastAsia"/>
          <w:szCs w:val="21"/>
        </w:rPr>
        <w:t>松山総合支所市民福祉課 55-5020</w:t>
      </w:r>
    </w:p>
    <w:p w:rsidR="000E40CD" w:rsidRPr="009F594E" w:rsidRDefault="000E40CD" w:rsidP="009B6B86">
      <w:pPr>
        <w:ind w:firstLineChars="100" w:firstLine="210"/>
        <w:rPr>
          <w:rFonts w:asciiTheme="minorEastAsia" w:hAnsiTheme="minorEastAsia"/>
          <w:szCs w:val="21"/>
        </w:rPr>
      </w:pPr>
      <w:r w:rsidRPr="009F594E">
        <w:rPr>
          <w:rFonts w:asciiTheme="minorEastAsia" w:hAnsiTheme="minorEastAsia" w:hint="eastAsia"/>
          <w:szCs w:val="21"/>
        </w:rPr>
        <w:t>三本木総合支所市民福祉課 52-2114</w:t>
      </w:r>
    </w:p>
    <w:p w:rsidR="000E40CD" w:rsidRPr="009F594E" w:rsidRDefault="000E40CD" w:rsidP="009B6B86">
      <w:pPr>
        <w:ind w:firstLineChars="100" w:firstLine="210"/>
        <w:rPr>
          <w:rFonts w:asciiTheme="minorEastAsia" w:hAnsiTheme="minorEastAsia"/>
          <w:szCs w:val="21"/>
        </w:rPr>
      </w:pPr>
      <w:r w:rsidRPr="009F594E">
        <w:rPr>
          <w:rFonts w:asciiTheme="minorEastAsia" w:hAnsiTheme="minorEastAsia" w:hint="eastAsia"/>
          <w:szCs w:val="21"/>
        </w:rPr>
        <w:t>鹿島台総合支所市民福祉課 56-9029</w:t>
      </w:r>
    </w:p>
    <w:p w:rsidR="000E40CD" w:rsidRPr="009F594E" w:rsidRDefault="000E40CD" w:rsidP="009B6B86">
      <w:pPr>
        <w:ind w:firstLineChars="100" w:firstLine="210"/>
        <w:rPr>
          <w:rFonts w:asciiTheme="minorEastAsia" w:hAnsiTheme="minorEastAsia"/>
          <w:szCs w:val="21"/>
        </w:rPr>
      </w:pPr>
      <w:r w:rsidRPr="009F594E">
        <w:rPr>
          <w:rFonts w:asciiTheme="minorEastAsia" w:hAnsiTheme="minorEastAsia" w:hint="eastAsia"/>
          <w:szCs w:val="21"/>
        </w:rPr>
        <w:t>岩出山総合支所市民福祉課 72-1214</w:t>
      </w:r>
    </w:p>
    <w:p w:rsidR="000E40CD" w:rsidRPr="009F594E" w:rsidRDefault="000E40CD" w:rsidP="009B6B86">
      <w:pPr>
        <w:ind w:firstLineChars="100" w:firstLine="210"/>
        <w:rPr>
          <w:rFonts w:asciiTheme="minorEastAsia" w:hAnsiTheme="minorEastAsia"/>
          <w:szCs w:val="21"/>
        </w:rPr>
      </w:pPr>
      <w:r w:rsidRPr="009F594E">
        <w:rPr>
          <w:rFonts w:asciiTheme="minorEastAsia" w:hAnsiTheme="minorEastAsia" w:hint="eastAsia"/>
          <w:szCs w:val="21"/>
        </w:rPr>
        <w:t>鳴子総合支所市民福祉課 82-3131</w:t>
      </w:r>
    </w:p>
    <w:p w:rsidR="000E40CD" w:rsidRPr="009F594E" w:rsidRDefault="000E40CD" w:rsidP="009B6B86">
      <w:pPr>
        <w:ind w:firstLineChars="100" w:firstLine="210"/>
        <w:rPr>
          <w:rFonts w:asciiTheme="minorEastAsia" w:hAnsiTheme="minorEastAsia"/>
          <w:szCs w:val="21"/>
        </w:rPr>
      </w:pPr>
      <w:r w:rsidRPr="009F594E">
        <w:rPr>
          <w:rFonts w:asciiTheme="minorEastAsia" w:hAnsiTheme="minorEastAsia" w:hint="eastAsia"/>
          <w:szCs w:val="21"/>
        </w:rPr>
        <w:t>田尻総合支所市民福祉課 38-1155</w:t>
      </w:r>
    </w:p>
    <w:p w:rsidR="00153B9C" w:rsidRPr="009F594E" w:rsidRDefault="00153B9C" w:rsidP="004D7FA5">
      <w:pPr>
        <w:rPr>
          <w:rFonts w:asciiTheme="minorEastAsia" w:hAnsiTheme="minorEastAsia"/>
          <w:b/>
          <w:szCs w:val="21"/>
        </w:rPr>
      </w:pPr>
    </w:p>
    <w:p w:rsidR="000E40CD" w:rsidRPr="009F594E" w:rsidRDefault="000E40CD" w:rsidP="004D7FA5">
      <w:pPr>
        <w:rPr>
          <w:rFonts w:asciiTheme="minorEastAsia" w:hAnsiTheme="minorEastAsia"/>
          <w:b/>
          <w:szCs w:val="21"/>
        </w:rPr>
      </w:pPr>
      <w:r w:rsidRPr="009F594E">
        <w:rPr>
          <w:rFonts w:asciiTheme="minorEastAsia" w:hAnsiTheme="minorEastAsia" w:hint="eastAsia"/>
          <w:b/>
          <w:szCs w:val="21"/>
        </w:rPr>
        <w:t>施設の利用</w:t>
      </w:r>
    </w:p>
    <w:p w:rsidR="000E40CD" w:rsidRPr="009F594E" w:rsidRDefault="000E40CD" w:rsidP="000E40CD">
      <w:pPr>
        <w:ind w:firstLineChars="100" w:firstLine="210"/>
        <w:rPr>
          <w:rFonts w:asciiTheme="minorEastAsia" w:hAnsiTheme="minorEastAsia"/>
          <w:szCs w:val="21"/>
        </w:rPr>
      </w:pPr>
      <w:r w:rsidRPr="009F594E">
        <w:rPr>
          <w:rFonts w:asciiTheme="minorEastAsia" w:hAnsiTheme="minorEastAsia" w:hint="eastAsia"/>
          <w:szCs w:val="21"/>
        </w:rPr>
        <w:t>新型コロナウイルス感染症の感染拡大防止の観点から、市が管理する公共施設などは、4月15日から5月11日まで、原則として休止（休館）とします。ご不便をおかけしますが、ご理解とご協力をお願いします。</w:t>
      </w:r>
    </w:p>
    <w:p w:rsidR="000E40CD" w:rsidRPr="009F594E" w:rsidRDefault="000E40CD" w:rsidP="004D7FA5">
      <w:pPr>
        <w:rPr>
          <w:rFonts w:asciiTheme="minorEastAsia" w:hAnsiTheme="minorEastAsia"/>
          <w:b/>
          <w:szCs w:val="21"/>
        </w:rPr>
      </w:pPr>
    </w:p>
    <w:p w:rsidR="00CC0AAA" w:rsidRPr="009F594E" w:rsidRDefault="00CC0AAA" w:rsidP="004D7FA5">
      <w:pPr>
        <w:rPr>
          <w:rFonts w:asciiTheme="minorEastAsia" w:hAnsiTheme="minorEastAsia"/>
          <w:b/>
          <w:szCs w:val="21"/>
        </w:rPr>
      </w:pPr>
    </w:p>
    <w:p w:rsidR="000E40CD" w:rsidRPr="009F594E" w:rsidRDefault="000E40CD" w:rsidP="000E40CD">
      <w:pPr>
        <w:rPr>
          <w:rFonts w:asciiTheme="minorEastAsia" w:hAnsiTheme="minorEastAsia"/>
          <w:b/>
          <w:szCs w:val="21"/>
        </w:rPr>
      </w:pPr>
      <w:r w:rsidRPr="009F594E">
        <w:rPr>
          <w:rFonts w:asciiTheme="minorEastAsia" w:hAnsiTheme="minorEastAsia" w:hint="eastAsia"/>
          <w:b/>
          <w:szCs w:val="21"/>
        </w:rPr>
        <w:lastRenderedPageBreak/>
        <w:t>コミュニティセンターの利用</w:t>
      </w:r>
    </w:p>
    <w:p w:rsidR="000E40CD" w:rsidRPr="009F594E" w:rsidRDefault="000E40CD" w:rsidP="000E40CD">
      <w:pPr>
        <w:rPr>
          <w:rFonts w:asciiTheme="minorEastAsia" w:hAnsiTheme="minorEastAsia"/>
          <w:szCs w:val="21"/>
        </w:rPr>
      </w:pPr>
      <w:r w:rsidRPr="009F594E">
        <w:rPr>
          <w:rFonts w:asciiTheme="minorEastAsia" w:hAnsiTheme="minorEastAsia" w:hint="eastAsia"/>
          <w:szCs w:val="21"/>
        </w:rPr>
        <w:t xml:space="preserve">　原則として4月15</w:t>
      </w:r>
      <w:r w:rsidR="00153B9C" w:rsidRPr="009F594E">
        <w:rPr>
          <w:rFonts w:asciiTheme="minorEastAsia" w:hAnsiTheme="minorEastAsia" w:hint="eastAsia"/>
          <w:szCs w:val="21"/>
        </w:rPr>
        <w:t>日（水）</w:t>
      </w:r>
      <w:r w:rsidRPr="009F594E">
        <w:rPr>
          <w:rFonts w:asciiTheme="minorEastAsia" w:hAnsiTheme="minorEastAsia" w:hint="eastAsia"/>
          <w:szCs w:val="21"/>
        </w:rPr>
        <w:t>から5月11</w:t>
      </w:r>
      <w:r w:rsidR="00153B9C" w:rsidRPr="009F594E">
        <w:rPr>
          <w:rFonts w:asciiTheme="minorEastAsia" w:hAnsiTheme="minorEastAsia" w:hint="eastAsia"/>
          <w:szCs w:val="21"/>
        </w:rPr>
        <w:t>日（月）</w:t>
      </w:r>
      <w:r w:rsidRPr="009F594E">
        <w:rPr>
          <w:rFonts w:asciiTheme="minorEastAsia" w:hAnsiTheme="minorEastAsia" w:hint="eastAsia"/>
          <w:szCs w:val="21"/>
        </w:rPr>
        <w:t>まで利用を休止とします。</w:t>
      </w:r>
    </w:p>
    <w:tbl>
      <w:tblPr>
        <w:tblW w:w="0" w:type="auto"/>
        <w:tblInd w:w="28" w:type="dxa"/>
        <w:tblLayout w:type="fixed"/>
        <w:tblCellMar>
          <w:left w:w="0" w:type="dxa"/>
          <w:right w:w="0" w:type="dxa"/>
        </w:tblCellMar>
        <w:tblLook w:val="0000" w:firstRow="0" w:lastRow="0" w:firstColumn="0" w:lastColumn="0" w:noHBand="0" w:noVBand="0"/>
      </w:tblPr>
      <w:tblGrid>
        <w:gridCol w:w="3402"/>
        <w:gridCol w:w="1985"/>
      </w:tblGrid>
      <w:tr w:rsidR="000E40CD" w:rsidRPr="009F594E" w:rsidTr="000E40CD">
        <w:trPr>
          <w:trHeight w:val="20"/>
        </w:trPr>
        <w:tc>
          <w:tcPr>
            <w:tcW w:w="3402" w:type="dxa"/>
            <w:tcBorders>
              <w:top w:val="single" w:sz="3" w:space="0" w:color="000000"/>
              <w:left w:val="single" w:sz="6" w:space="0" w:color="000000"/>
              <w:bottom w:val="single" w:sz="3" w:space="0" w:color="000000"/>
              <w:right w:val="single" w:sz="2" w:space="0" w:color="000000"/>
            </w:tcBorders>
            <w:shd w:val="solid" w:color="CBFFFF" w:fill="auto"/>
            <w:tcMar>
              <w:top w:w="28" w:type="dxa"/>
              <w:left w:w="28" w:type="dxa"/>
              <w:bottom w:w="28" w:type="dxa"/>
              <w:right w:w="28"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華康ゴシック体W5" w:hint="eastAsia"/>
                <w:sz w:val="21"/>
                <w:szCs w:val="21"/>
              </w:rPr>
              <w:t>施設名</w:t>
            </w:r>
          </w:p>
        </w:tc>
        <w:tc>
          <w:tcPr>
            <w:tcW w:w="1985" w:type="dxa"/>
            <w:tcBorders>
              <w:top w:val="single" w:sz="3" w:space="0" w:color="000000"/>
              <w:left w:val="single" w:sz="2" w:space="0" w:color="000000"/>
              <w:bottom w:val="single" w:sz="3" w:space="0" w:color="000000"/>
              <w:right w:val="single" w:sz="6" w:space="0" w:color="000000"/>
            </w:tcBorders>
            <w:shd w:val="solid" w:color="CBFFFF" w:fill="auto"/>
            <w:tcMar>
              <w:top w:w="28" w:type="dxa"/>
              <w:left w:w="28" w:type="dxa"/>
              <w:bottom w:w="28" w:type="dxa"/>
              <w:right w:w="28"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華康ゴシック体W5" w:hint="eastAsia"/>
                <w:sz w:val="21"/>
                <w:szCs w:val="21"/>
              </w:rPr>
              <w:t>連絡先</w:t>
            </w:r>
          </w:p>
        </w:tc>
      </w:tr>
      <w:tr w:rsidR="000E40CD" w:rsidRPr="009F594E" w:rsidTr="000E40CD">
        <w:trPr>
          <w:trHeight w:val="20"/>
        </w:trPr>
        <w:tc>
          <w:tcPr>
            <w:tcW w:w="3402" w:type="dxa"/>
            <w:tcBorders>
              <w:top w:val="single" w:sz="3" w:space="0" w:color="000000"/>
              <w:left w:val="single" w:sz="6" w:space="0" w:color="000000"/>
              <w:bottom w:val="single" w:sz="2" w:space="0" w:color="000000"/>
              <w:right w:val="single" w:sz="2" w:space="0" w:color="000000"/>
            </w:tcBorders>
            <w:tcMar>
              <w:top w:w="28" w:type="dxa"/>
              <w:left w:w="57" w:type="dxa"/>
              <w:bottom w:w="28" w:type="dxa"/>
              <w:right w:w="57"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細丸ゴシック体" w:hint="eastAsia"/>
                <w:spacing w:val="-4"/>
                <w:w w:val="94"/>
                <w:sz w:val="21"/>
                <w:szCs w:val="21"/>
              </w:rPr>
              <w:t>古川志田東部コミュニティセンター</w:t>
            </w:r>
          </w:p>
        </w:tc>
        <w:tc>
          <w:tcPr>
            <w:tcW w:w="1985" w:type="dxa"/>
            <w:tcBorders>
              <w:top w:val="single" w:sz="3" w:space="0" w:color="000000"/>
              <w:left w:val="single" w:sz="2" w:space="0" w:color="000000"/>
              <w:bottom w:val="single" w:sz="2" w:space="0" w:color="000000"/>
              <w:right w:val="single" w:sz="6" w:space="0" w:color="000000"/>
            </w:tcBorders>
            <w:tcMar>
              <w:top w:w="28" w:type="dxa"/>
              <w:left w:w="57" w:type="dxa"/>
              <w:bottom w:w="28" w:type="dxa"/>
              <w:right w:w="57"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細丸ゴシック体"/>
                <w:spacing w:val="10"/>
                <w:w w:val="94"/>
                <w:sz w:val="21"/>
                <w:szCs w:val="21"/>
              </w:rPr>
              <w:t>24-2310</w:t>
            </w:r>
          </w:p>
        </w:tc>
      </w:tr>
      <w:tr w:rsidR="000E40CD" w:rsidRPr="009F594E" w:rsidTr="000E40CD">
        <w:trPr>
          <w:trHeight w:val="20"/>
        </w:trPr>
        <w:tc>
          <w:tcPr>
            <w:tcW w:w="3402" w:type="dxa"/>
            <w:tcBorders>
              <w:top w:val="single" w:sz="2" w:space="0" w:color="000000"/>
              <w:left w:val="single" w:sz="6" w:space="0" w:color="000000"/>
              <w:bottom w:val="single" w:sz="2" w:space="0" w:color="000000"/>
              <w:right w:val="single" w:sz="2" w:space="0" w:color="000000"/>
            </w:tcBorders>
            <w:tcMar>
              <w:top w:w="28" w:type="dxa"/>
              <w:left w:w="57" w:type="dxa"/>
              <w:bottom w:w="28" w:type="dxa"/>
              <w:right w:w="57"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細丸ゴシック体" w:hint="eastAsia"/>
                <w:spacing w:val="-4"/>
                <w:w w:val="94"/>
                <w:sz w:val="21"/>
                <w:szCs w:val="21"/>
              </w:rPr>
              <w:t>古川南部コミュニティセンター</w:t>
            </w:r>
          </w:p>
        </w:tc>
        <w:tc>
          <w:tcPr>
            <w:tcW w:w="1985"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57"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細丸ゴシック体"/>
                <w:spacing w:val="10"/>
                <w:w w:val="94"/>
                <w:sz w:val="21"/>
                <w:szCs w:val="21"/>
              </w:rPr>
              <w:t>23-5436</w:t>
            </w:r>
          </w:p>
        </w:tc>
      </w:tr>
      <w:tr w:rsidR="000E40CD" w:rsidRPr="009F594E" w:rsidTr="000E40CD">
        <w:trPr>
          <w:trHeight w:val="20"/>
        </w:trPr>
        <w:tc>
          <w:tcPr>
            <w:tcW w:w="3402" w:type="dxa"/>
            <w:tcBorders>
              <w:top w:val="single" w:sz="2" w:space="0" w:color="000000"/>
              <w:left w:val="single" w:sz="6" w:space="0" w:color="000000"/>
              <w:bottom w:val="single" w:sz="2" w:space="0" w:color="000000"/>
              <w:right w:val="single" w:sz="2" w:space="0" w:color="000000"/>
            </w:tcBorders>
            <w:tcMar>
              <w:top w:w="28" w:type="dxa"/>
              <w:left w:w="57" w:type="dxa"/>
              <w:bottom w:w="28" w:type="dxa"/>
              <w:right w:w="57"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細丸ゴシック体" w:hint="eastAsia"/>
                <w:spacing w:val="-4"/>
                <w:w w:val="94"/>
                <w:sz w:val="21"/>
                <w:szCs w:val="21"/>
              </w:rPr>
              <w:t>古川東部コミュニティセンター</w:t>
            </w:r>
          </w:p>
        </w:tc>
        <w:tc>
          <w:tcPr>
            <w:tcW w:w="1985"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57"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細丸ゴシック体"/>
                <w:spacing w:val="10"/>
                <w:w w:val="94"/>
                <w:sz w:val="21"/>
                <w:szCs w:val="21"/>
              </w:rPr>
              <w:t>090-7073-1309</w:t>
            </w:r>
          </w:p>
        </w:tc>
      </w:tr>
      <w:tr w:rsidR="000E40CD" w:rsidRPr="009F594E" w:rsidTr="000E40CD">
        <w:trPr>
          <w:trHeight w:val="20"/>
        </w:trPr>
        <w:tc>
          <w:tcPr>
            <w:tcW w:w="3402" w:type="dxa"/>
            <w:tcBorders>
              <w:top w:val="single" w:sz="2" w:space="0" w:color="000000"/>
              <w:left w:val="single" w:sz="6" w:space="0" w:color="000000"/>
              <w:bottom w:val="single" w:sz="2" w:space="0" w:color="000000"/>
              <w:right w:val="single" w:sz="2" w:space="0" w:color="000000"/>
            </w:tcBorders>
            <w:tcMar>
              <w:top w:w="28" w:type="dxa"/>
              <w:left w:w="57" w:type="dxa"/>
              <w:bottom w:w="28" w:type="dxa"/>
              <w:right w:w="57"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細丸ゴシック体" w:hint="eastAsia"/>
                <w:spacing w:val="-4"/>
                <w:w w:val="94"/>
                <w:sz w:val="21"/>
                <w:szCs w:val="21"/>
              </w:rPr>
              <w:t>古川西部コミュニティセンター</w:t>
            </w:r>
          </w:p>
        </w:tc>
        <w:tc>
          <w:tcPr>
            <w:tcW w:w="1985"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57"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細丸ゴシック体"/>
                <w:spacing w:val="10"/>
                <w:w w:val="94"/>
                <w:sz w:val="21"/>
                <w:szCs w:val="21"/>
              </w:rPr>
              <w:t>23-8458</w:t>
            </w:r>
          </w:p>
        </w:tc>
      </w:tr>
      <w:tr w:rsidR="000E40CD" w:rsidRPr="009F594E" w:rsidTr="000E40CD">
        <w:trPr>
          <w:trHeight w:val="20"/>
        </w:trPr>
        <w:tc>
          <w:tcPr>
            <w:tcW w:w="3402" w:type="dxa"/>
            <w:tcBorders>
              <w:top w:val="single" w:sz="2" w:space="0" w:color="000000"/>
              <w:left w:val="single" w:sz="6" w:space="0" w:color="000000"/>
              <w:bottom w:val="single" w:sz="3" w:space="0" w:color="000000"/>
              <w:right w:val="single" w:sz="2" w:space="0" w:color="000000"/>
            </w:tcBorders>
            <w:tcMar>
              <w:top w:w="28" w:type="dxa"/>
              <w:left w:w="57" w:type="dxa"/>
              <w:bottom w:w="28" w:type="dxa"/>
              <w:right w:w="57"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細丸ゴシック体" w:hint="eastAsia"/>
                <w:spacing w:val="-4"/>
                <w:w w:val="94"/>
                <w:sz w:val="21"/>
                <w:szCs w:val="21"/>
              </w:rPr>
              <w:t>古川中央コミュニティセンター</w:t>
            </w:r>
          </w:p>
        </w:tc>
        <w:tc>
          <w:tcPr>
            <w:tcW w:w="1985" w:type="dxa"/>
            <w:tcBorders>
              <w:top w:val="single" w:sz="2" w:space="0" w:color="000000"/>
              <w:left w:val="single" w:sz="2" w:space="0" w:color="000000"/>
              <w:bottom w:val="single" w:sz="3" w:space="0" w:color="000000"/>
              <w:right w:val="single" w:sz="6" w:space="0" w:color="000000"/>
            </w:tcBorders>
            <w:tcMar>
              <w:top w:w="28" w:type="dxa"/>
              <w:left w:w="57" w:type="dxa"/>
              <w:bottom w:w="28" w:type="dxa"/>
              <w:right w:w="57" w:type="dxa"/>
            </w:tcMar>
            <w:vAlign w:val="center"/>
          </w:tcPr>
          <w:p w:rsidR="000E40CD" w:rsidRPr="009F594E" w:rsidRDefault="000E40CD">
            <w:pPr>
              <w:pStyle w:val="a7"/>
              <w:rPr>
                <w:rFonts w:asciiTheme="minorEastAsia" w:eastAsiaTheme="minorEastAsia" w:hAnsiTheme="minorEastAsia"/>
                <w:sz w:val="21"/>
                <w:szCs w:val="21"/>
              </w:rPr>
            </w:pPr>
            <w:r w:rsidRPr="009F594E">
              <w:rPr>
                <w:rFonts w:asciiTheme="minorEastAsia" w:eastAsiaTheme="minorEastAsia" w:hAnsiTheme="minorEastAsia" w:cs="ＤＦＰ細丸ゴシック体"/>
                <w:spacing w:val="10"/>
                <w:w w:val="94"/>
                <w:sz w:val="21"/>
                <w:szCs w:val="21"/>
              </w:rPr>
              <w:t>22-3138</w:t>
            </w:r>
          </w:p>
        </w:tc>
      </w:tr>
    </w:tbl>
    <w:p w:rsidR="000E40CD" w:rsidRPr="009F594E" w:rsidRDefault="000E40CD" w:rsidP="004D7FA5">
      <w:pPr>
        <w:rPr>
          <w:rFonts w:asciiTheme="minorEastAsia" w:hAnsiTheme="minorEastAsia"/>
          <w:szCs w:val="21"/>
        </w:rPr>
      </w:pPr>
      <w:r w:rsidRPr="009F594E">
        <w:rPr>
          <w:rFonts w:asciiTheme="minorEastAsia" w:hAnsiTheme="minorEastAsia" w:hint="eastAsia"/>
          <w:szCs w:val="21"/>
        </w:rPr>
        <w:t>まちづくり推進課地域自治・NPO担当  23-5069</w:t>
      </w:r>
    </w:p>
    <w:p w:rsidR="000E40CD" w:rsidRPr="009F594E" w:rsidRDefault="000E40CD" w:rsidP="004D7FA5">
      <w:pPr>
        <w:rPr>
          <w:rFonts w:asciiTheme="minorEastAsia" w:hAnsiTheme="minorEastAsia"/>
          <w:b/>
          <w:szCs w:val="21"/>
        </w:rPr>
      </w:pPr>
    </w:p>
    <w:p w:rsidR="000E40CD" w:rsidRPr="009F594E" w:rsidRDefault="000E40CD" w:rsidP="000E40CD">
      <w:pPr>
        <w:rPr>
          <w:rFonts w:asciiTheme="minorEastAsia" w:hAnsiTheme="minorEastAsia"/>
          <w:b/>
          <w:szCs w:val="21"/>
        </w:rPr>
      </w:pPr>
      <w:r w:rsidRPr="009F594E">
        <w:rPr>
          <w:rFonts w:asciiTheme="minorEastAsia" w:hAnsiTheme="minorEastAsia" w:hint="eastAsia"/>
          <w:b/>
          <w:szCs w:val="21"/>
        </w:rPr>
        <w:t>公民館・体育施設・文化施設などの休館</w:t>
      </w:r>
    </w:p>
    <w:p w:rsidR="000E40CD" w:rsidRPr="009F594E" w:rsidRDefault="000E40CD" w:rsidP="000E40CD">
      <w:pPr>
        <w:rPr>
          <w:rFonts w:asciiTheme="minorEastAsia" w:hAnsiTheme="minorEastAsia"/>
          <w:szCs w:val="21"/>
        </w:rPr>
      </w:pPr>
      <w:r w:rsidRPr="009F594E">
        <w:rPr>
          <w:rFonts w:asciiTheme="minorEastAsia" w:hAnsiTheme="minorEastAsia" w:hint="eastAsia"/>
          <w:b/>
          <w:szCs w:val="21"/>
        </w:rPr>
        <w:t xml:space="preserve">　</w:t>
      </w:r>
      <w:r w:rsidRPr="009F594E">
        <w:rPr>
          <w:rFonts w:asciiTheme="minorEastAsia" w:hAnsiTheme="minorEastAsia" w:hint="eastAsia"/>
          <w:szCs w:val="21"/>
        </w:rPr>
        <w:t>社会教育施設（公民館施設、体育施設、文化施設）は、</w:t>
      </w:r>
      <w:r w:rsidR="00153B9C" w:rsidRPr="009F594E">
        <w:rPr>
          <w:rFonts w:asciiTheme="minorEastAsia" w:hAnsiTheme="minorEastAsia" w:hint="eastAsia"/>
          <w:szCs w:val="21"/>
        </w:rPr>
        <w:t>4月15日（水）から5月11日（月）</w:t>
      </w:r>
      <w:r w:rsidRPr="009F594E">
        <w:rPr>
          <w:rFonts w:asciiTheme="minorEastAsia" w:hAnsiTheme="minorEastAsia" w:hint="eastAsia"/>
          <w:szCs w:val="21"/>
        </w:rPr>
        <w:t>まで休館します。</w:t>
      </w:r>
    </w:p>
    <w:p w:rsidR="000E40CD" w:rsidRPr="009F594E" w:rsidRDefault="009B6B86" w:rsidP="000E40CD">
      <w:pPr>
        <w:rPr>
          <w:rFonts w:asciiTheme="minorEastAsia" w:hAnsiTheme="minorEastAsia"/>
          <w:szCs w:val="21"/>
        </w:rPr>
      </w:pPr>
      <w:r w:rsidRPr="009F594E">
        <w:rPr>
          <w:rFonts w:asciiTheme="minorEastAsia" w:hAnsiTheme="minorEastAsia" w:hint="eastAsia"/>
          <w:szCs w:val="21"/>
        </w:rPr>
        <w:t xml:space="preserve">問い合わせ　</w:t>
      </w:r>
      <w:r w:rsidR="000E40CD" w:rsidRPr="009F594E">
        <w:rPr>
          <w:rFonts w:asciiTheme="minorEastAsia" w:hAnsiTheme="minorEastAsia" w:hint="eastAsia"/>
          <w:szCs w:val="21"/>
        </w:rPr>
        <w:t>生涯学習課 72-5035</w:t>
      </w:r>
    </w:p>
    <w:p w:rsidR="000E40CD" w:rsidRPr="009F594E" w:rsidRDefault="000E40CD" w:rsidP="000E40CD">
      <w:pPr>
        <w:rPr>
          <w:rFonts w:asciiTheme="minorEastAsia" w:hAnsiTheme="minorEastAsia"/>
          <w:b/>
          <w:szCs w:val="21"/>
        </w:rPr>
      </w:pPr>
    </w:p>
    <w:p w:rsidR="000E40CD" w:rsidRPr="009F594E" w:rsidRDefault="000E40CD" w:rsidP="000E40CD">
      <w:pPr>
        <w:rPr>
          <w:rFonts w:asciiTheme="minorEastAsia" w:hAnsiTheme="minorEastAsia"/>
          <w:b/>
          <w:szCs w:val="21"/>
        </w:rPr>
      </w:pPr>
      <w:r w:rsidRPr="009F594E">
        <w:rPr>
          <w:rFonts w:asciiTheme="minorEastAsia" w:hAnsiTheme="minorEastAsia" w:hint="eastAsia"/>
          <w:b/>
          <w:szCs w:val="21"/>
        </w:rPr>
        <w:t>図書館の休館</w:t>
      </w:r>
    </w:p>
    <w:p w:rsidR="000E40CD" w:rsidRPr="009F594E" w:rsidRDefault="000E40CD" w:rsidP="000E40CD">
      <w:pPr>
        <w:rPr>
          <w:rFonts w:asciiTheme="minorEastAsia" w:hAnsiTheme="minorEastAsia"/>
          <w:szCs w:val="21"/>
        </w:rPr>
      </w:pPr>
      <w:r w:rsidRPr="009F594E">
        <w:rPr>
          <w:rFonts w:asciiTheme="minorEastAsia" w:hAnsiTheme="minorEastAsia" w:hint="eastAsia"/>
          <w:szCs w:val="21"/>
        </w:rPr>
        <w:t xml:space="preserve">　図書館（複合施設含む）は、</w:t>
      </w:r>
      <w:r w:rsidR="00153B9C" w:rsidRPr="009F594E">
        <w:rPr>
          <w:rFonts w:asciiTheme="minorEastAsia" w:hAnsiTheme="minorEastAsia" w:hint="eastAsia"/>
          <w:szCs w:val="21"/>
        </w:rPr>
        <w:t>4月15日（水）から5月11日（月）</w:t>
      </w:r>
      <w:r w:rsidRPr="009F594E">
        <w:rPr>
          <w:rFonts w:asciiTheme="minorEastAsia" w:hAnsiTheme="minorEastAsia" w:hint="eastAsia"/>
          <w:szCs w:val="21"/>
        </w:rPr>
        <w:t>まで休館します。休館中、図書館入口で一部のサービスを行います。</w:t>
      </w:r>
    </w:p>
    <w:p w:rsidR="000E40CD" w:rsidRPr="009F594E" w:rsidRDefault="000E40CD" w:rsidP="000E40CD">
      <w:pPr>
        <w:rPr>
          <w:rFonts w:asciiTheme="minorEastAsia" w:hAnsiTheme="minorEastAsia"/>
          <w:szCs w:val="21"/>
        </w:rPr>
      </w:pPr>
      <w:r w:rsidRPr="009F594E">
        <w:rPr>
          <w:rFonts w:asciiTheme="minorEastAsia" w:hAnsiTheme="minorEastAsia" w:hint="eastAsia"/>
          <w:szCs w:val="21"/>
        </w:rPr>
        <w:t>利用できるサービス</w:t>
      </w:r>
    </w:p>
    <w:p w:rsidR="000E40CD" w:rsidRPr="009F594E" w:rsidRDefault="00153B9C" w:rsidP="000E40CD">
      <w:pPr>
        <w:rPr>
          <w:rFonts w:asciiTheme="minorEastAsia" w:hAnsiTheme="minorEastAsia"/>
          <w:szCs w:val="21"/>
        </w:rPr>
      </w:pPr>
      <w:r w:rsidRPr="009F594E">
        <w:rPr>
          <w:rFonts w:asciiTheme="minorEastAsia" w:hAnsiTheme="minorEastAsia" w:hint="eastAsia"/>
          <w:szCs w:val="21"/>
        </w:rPr>
        <w:t>・</w:t>
      </w:r>
      <w:r w:rsidR="000E40CD" w:rsidRPr="009F594E">
        <w:rPr>
          <w:rFonts w:asciiTheme="minorEastAsia" w:hAnsiTheme="minorEastAsia" w:hint="eastAsia"/>
          <w:szCs w:val="21"/>
        </w:rPr>
        <w:t>予約した図書やCD・DVDなどの受け取り。</w:t>
      </w:r>
    </w:p>
    <w:p w:rsidR="000E40CD" w:rsidRPr="009F594E" w:rsidRDefault="00153B9C" w:rsidP="000E40CD">
      <w:pPr>
        <w:rPr>
          <w:rFonts w:asciiTheme="minorEastAsia" w:hAnsiTheme="minorEastAsia"/>
          <w:szCs w:val="21"/>
        </w:rPr>
      </w:pPr>
      <w:r w:rsidRPr="009F594E">
        <w:rPr>
          <w:rFonts w:asciiTheme="minorEastAsia" w:hAnsiTheme="minorEastAsia" w:hint="eastAsia"/>
          <w:szCs w:val="21"/>
        </w:rPr>
        <w:t>・</w:t>
      </w:r>
      <w:r w:rsidR="000E40CD" w:rsidRPr="009F594E">
        <w:rPr>
          <w:rFonts w:asciiTheme="minorEastAsia" w:hAnsiTheme="minorEastAsia" w:hint="eastAsia"/>
          <w:szCs w:val="21"/>
        </w:rPr>
        <w:t>図書やCD・DVDなどの返却</w:t>
      </w:r>
    </w:p>
    <w:p w:rsidR="000E40CD" w:rsidRPr="009F594E" w:rsidRDefault="00153B9C" w:rsidP="000E40CD">
      <w:pPr>
        <w:rPr>
          <w:rFonts w:asciiTheme="minorEastAsia" w:hAnsiTheme="minorEastAsia"/>
          <w:szCs w:val="21"/>
        </w:rPr>
      </w:pPr>
      <w:r w:rsidRPr="009F594E">
        <w:rPr>
          <w:rFonts w:asciiTheme="minorEastAsia" w:hAnsiTheme="minorEastAsia" w:hint="eastAsia"/>
          <w:szCs w:val="21"/>
        </w:rPr>
        <w:t>・</w:t>
      </w:r>
      <w:r w:rsidR="000E40CD" w:rsidRPr="009F594E">
        <w:rPr>
          <w:rFonts w:asciiTheme="minorEastAsia" w:hAnsiTheme="minorEastAsia" w:hint="eastAsia"/>
          <w:szCs w:val="21"/>
        </w:rPr>
        <w:t>大崎市図書館蔵書検索システムや電話による予約。</w:t>
      </w:r>
    </w:p>
    <w:p w:rsidR="000E40CD" w:rsidRPr="009F594E" w:rsidRDefault="00153B9C" w:rsidP="000E40CD">
      <w:pPr>
        <w:rPr>
          <w:rFonts w:asciiTheme="minorEastAsia" w:hAnsiTheme="minorEastAsia"/>
          <w:szCs w:val="21"/>
        </w:rPr>
      </w:pPr>
      <w:r w:rsidRPr="009F594E">
        <w:rPr>
          <w:rFonts w:asciiTheme="minorEastAsia" w:hAnsiTheme="minorEastAsia" w:hint="eastAsia"/>
          <w:szCs w:val="21"/>
        </w:rPr>
        <w:t>・</w:t>
      </w:r>
      <w:r w:rsidR="000E40CD" w:rsidRPr="009F594E">
        <w:rPr>
          <w:rFonts w:asciiTheme="minorEastAsia" w:hAnsiTheme="minorEastAsia" w:hint="eastAsia"/>
          <w:szCs w:val="21"/>
        </w:rPr>
        <w:t>電話などによる図書などの調べもの相談。</w:t>
      </w:r>
    </w:p>
    <w:p w:rsidR="000E40CD" w:rsidRPr="009F594E" w:rsidRDefault="000E40CD" w:rsidP="000E40CD">
      <w:pPr>
        <w:rPr>
          <w:rFonts w:asciiTheme="minorEastAsia" w:hAnsiTheme="minorEastAsia"/>
          <w:szCs w:val="21"/>
        </w:rPr>
      </w:pPr>
      <w:r w:rsidRPr="009F594E">
        <w:rPr>
          <w:rFonts w:asciiTheme="minorEastAsia" w:hAnsiTheme="minorEastAsia" w:hint="eastAsia"/>
          <w:szCs w:val="21"/>
        </w:rPr>
        <w:t>風邪などの症状がある方の来館はご遠慮ください。</w:t>
      </w:r>
    </w:p>
    <w:p w:rsidR="000E40CD" w:rsidRPr="009F594E" w:rsidRDefault="009B6B86" w:rsidP="000E40CD">
      <w:pPr>
        <w:rPr>
          <w:rFonts w:asciiTheme="minorEastAsia" w:hAnsiTheme="minorEastAsia"/>
          <w:szCs w:val="21"/>
        </w:rPr>
      </w:pPr>
      <w:r w:rsidRPr="009F594E">
        <w:rPr>
          <w:rFonts w:asciiTheme="minorEastAsia" w:hAnsiTheme="minorEastAsia" w:hint="eastAsia"/>
          <w:szCs w:val="21"/>
        </w:rPr>
        <w:t xml:space="preserve">問い合わせ　</w:t>
      </w:r>
      <w:r w:rsidR="000E40CD" w:rsidRPr="009F594E">
        <w:rPr>
          <w:rFonts w:asciiTheme="minorEastAsia" w:hAnsiTheme="minorEastAsia" w:hint="eastAsia"/>
          <w:szCs w:val="21"/>
        </w:rPr>
        <w:t>図書館（来楽里ホール） 22-0002</w:t>
      </w:r>
    </w:p>
    <w:p w:rsidR="000E40CD" w:rsidRPr="009F594E" w:rsidRDefault="000E40CD" w:rsidP="000E40CD">
      <w:pPr>
        <w:rPr>
          <w:rFonts w:asciiTheme="minorEastAsia" w:hAnsiTheme="minorEastAsia"/>
          <w:b/>
          <w:szCs w:val="21"/>
        </w:rPr>
      </w:pPr>
    </w:p>
    <w:p w:rsidR="000E40CD" w:rsidRPr="009F594E" w:rsidRDefault="000E40CD" w:rsidP="000E40CD">
      <w:pPr>
        <w:rPr>
          <w:rFonts w:asciiTheme="minorEastAsia" w:hAnsiTheme="minorEastAsia"/>
          <w:b/>
          <w:szCs w:val="21"/>
        </w:rPr>
      </w:pPr>
      <w:r w:rsidRPr="009F594E">
        <w:rPr>
          <w:rFonts w:asciiTheme="minorEastAsia" w:hAnsiTheme="minorEastAsia" w:hint="eastAsia"/>
          <w:b/>
          <w:szCs w:val="21"/>
        </w:rPr>
        <w:t>公園施設の利用休止</w:t>
      </w:r>
    </w:p>
    <w:p w:rsidR="000E40CD" w:rsidRPr="009F594E" w:rsidRDefault="000E40CD" w:rsidP="000E40CD">
      <w:pPr>
        <w:rPr>
          <w:rFonts w:asciiTheme="minorEastAsia" w:hAnsiTheme="minorEastAsia"/>
          <w:szCs w:val="21"/>
        </w:rPr>
      </w:pPr>
      <w:r w:rsidRPr="009F594E">
        <w:rPr>
          <w:rFonts w:asciiTheme="minorEastAsia" w:hAnsiTheme="minorEastAsia" w:hint="eastAsia"/>
          <w:szCs w:val="21"/>
        </w:rPr>
        <w:t xml:space="preserve">　市内の公園施設（野球場、サッカー場、テニスコート、集会施設など）の利用については、</w:t>
      </w:r>
      <w:r w:rsidR="00153B9C" w:rsidRPr="009F594E">
        <w:rPr>
          <w:rFonts w:asciiTheme="minorEastAsia" w:hAnsiTheme="minorEastAsia" w:hint="eastAsia"/>
          <w:szCs w:val="21"/>
        </w:rPr>
        <w:t>4月15日（水）から5月11日（月）</w:t>
      </w:r>
      <w:r w:rsidRPr="009F594E">
        <w:rPr>
          <w:rFonts w:asciiTheme="minorEastAsia" w:hAnsiTheme="minorEastAsia" w:hint="eastAsia"/>
          <w:szCs w:val="21"/>
        </w:rPr>
        <w:t>まで貸し出しを休止します。</w:t>
      </w:r>
    </w:p>
    <w:p w:rsidR="000E40CD" w:rsidRPr="009F594E" w:rsidRDefault="000E40CD" w:rsidP="000E40CD">
      <w:pPr>
        <w:rPr>
          <w:rFonts w:asciiTheme="minorEastAsia" w:hAnsiTheme="minorEastAsia"/>
          <w:szCs w:val="21"/>
        </w:rPr>
      </w:pPr>
      <w:r w:rsidRPr="009F594E">
        <w:rPr>
          <w:rFonts w:asciiTheme="minorEastAsia" w:hAnsiTheme="minorEastAsia" w:hint="eastAsia"/>
          <w:szCs w:val="21"/>
        </w:rPr>
        <w:t></w:t>
      </w:r>
      <w:r w:rsidR="009B6B86" w:rsidRPr="009F594E">
        <w:rPr>
          <w:rFonts w:asciiTheme="minorEastAsia" w:hAnsiTheme="minorEastAsia" w:hint="eastAsia"/>
          <w:szCs w:val="21"/>
        </w:rPr>
        <w:t xml:space="preserve">問い合わせ　</w:t>
      </w:r>
      <w:r w:rsidRPr="009F594E">
        <w:rPr>
          <w:rFonts w:asciiTheme="minorEastAsia" w:hAnsiTheme="minorEastAsia" w:hint="eastAsia"/>
          <w:szCs w:val="21"/>
        </w:rPr>
        <w:t>建設課管理担当 23-8016</w:t>
      </w:r>
    </w:p>
    <w:p w:rsidR="009B6B86" w:rsidRPr="009F594E" w:rsidRDefault="009B6B86" w:rsidP="000E40CD">
      <w:pPr>
        <w:rPr>
          <w:rFonts w:asciiTheme="minorEastAsia" w:hAnsiTheme="minorEastAsia"/>
          <w:b/>
          <w:szCs w:val="21"/>
        </w:rPr>
      </w:pPr>
    </w:p>
    <w:p w:rsidR="000E40CD" w:rsidRPr="009F594E" w:rsidRDefault="000E40CD" w:rsidP="000E40CD">
      <w:pPr>
        <w:rPr>
          <w:rFonts w:asciiTheme="minorEastAsia" w:hAnsiTheme="minorEastAsia"/>
          <w:b/>
          <w:szCs w:val="21"/>
        </w:rPr>
      </w:pPr>
      <w:r w:rsidRPr="009F594E">
        <w:rPr>
          <w:rFonts w:asciiTheme="minorEastAsia" w:hAnsiTheme="minorEastAsia" w:hint="eastAsia"/>
          <w:b/>
          <w:szCs w:val="21"/>
        </w:rPr>
        <w:t>古川駅東第1自転車等駐車場使用料の返金</w:t>
      </w:r>
    </w:p>
    <w:p w:rsidR="000E40CD" w:rsidRPr="009F594E" w:rsidRDefault="000E40CD" w:rsidP="000E40CD">
      <w:pPr>
        <w:rPr>
          <w:rFonts w:asciiTheme="minorEastAsia" w:hAnsiTheme="minorEastAsia"/>
          <w:szCs w:val="21"/>
        </w:rPr>
      </w:pPr>
      <w:r w:rsidRPr="009F594E">
        <w:rPr>
          <w:rFonts w:asciiTheme="minorEastAsia" w:hAnsiTheme="minorEastAsia" w:hint="eastAsia"/>
          <w:b/>
          <w:szCs w:val="21"/>
        </w:rPr>
        <w:t xml:space="preserve">　</w:t>
      </w:r>
      <w:r w:rsidRPr="009F594E">
        <w:rPr>
          <w:rFonts w:asciiTheme="minorEastAsia" w:hAnsiTheme="minorEastAsia" w:hint="eastAsia"/>
          <w:szCs w:val="21"/>
        </w:rPr>
        <w:t>学校、会社などが休校、休業、在宅勤務となり、駐車場の利用をしなくなった場合、使用料の返金を行います。</w:t>
      </w:r>
    </w:p>
    <w:p w:rsidR="000E40CD" w:rsidRPr="009F594E" w:rsidRDefault="009B6B86" w:rsidP="000E40CD">
      <w:pPr>
        <w:rPr>
          <w:rFonts w:asciiTheme="minorEastAsia" w:hAnsiTheme="minorEastAsia"/>
          <w:szCs w:val="21"/>
        </w:rPr>
      </w:pPr>
      <w:r w:rsidRPr="009F594E">
        <w:rPr>
          <w:rFonts w:asciiTheme="minorEastAsia" w:hAnsiTheme="minorEastAsia" w:hint="eastAsia"/>
          <w:szCs w:val="21"/>
        </w:rPr>
        <w:t xml:space="preserve">問い合わせ　</w:t>
      </w:r>
      <w:r w:rsidR="000E40CD" w:rsidRPr="009F594E">
        <w:rPr>
          <w:rFonts w:asciiTheme="minorEastAsia" w:hAnsiTheme="minorEastAsia" w:hint="eastAsia"/>
          <w:szCs w:val="21"/>
        </w:rPr>
        <w:t>建設課管理担当 23-8016</w:t>
      </w:r>
    </w:p>
    <w:p w:rsidR="009B6B86" w:rsidRPr="009F594E" w:rsidRDefault="009B6B86" w:rsidP="000E40CD">
      <w:pPr>
        <w:rPr>
          <w:rFonts w:asciiTheme="minorEastAsia" w:hAnsiTheme="minorEastAsia"/>
          <w:szCs w:val="21"/>
        </w:rPr>
      </w:pPr>
    </w:p>
    <w:p w:rsidR="009B6B86" w:rsidRPr="009F594E" w:rsidRDefault="009B6B86" w:rsidP="000E40CD">
      <w:pPr>
        <w:rPr>
          <w:rFonts w:asciiTheme="minorEastAsia" w:hAnsiTheme="minorEastAsia"/>
          <w:szCs w:val="21"/>
        </w:rPr>
      </w:pPr>
    </w:p>
    <w:p w:rsidR="00EC0CBD" w:rsidRPr="009F594E" w:rsidRDefault="004D7FA5" w:rsidP="00EC0CBD">
      <w:pPr>
        <w:rPr>
          <w:rFonts w:asciiTheme="minorEastAsia" w:hAnsiTheme="minorEastAsia"/>
          <w:b/>
          <w:sz w:val="30"/>
          <w:szCs w:val="30"/>
        </w:rPr>
      </w:pPr>
      <w:r w:rsidRPr="009F594E">
        <w:rPr>
          <w:rFonts w:asciiTheme="minorEastAsia" w:hAnsiTheme="minorEastAsia" w:hint="eastAsia"/>
          <w:b/>
          <w:sz w:val="30"/>
          <w:szCs w:val="30"/>
        </w:rPr>
        <w:t>中小企業・小規模事業者の皆さまへ</w:t>
      </w:r>
    </w:p>
    <w:p w:rsidR="004D7FA5" w:rsidRPr="009F594E" w:rsidRDefault="009B6B86" w:rsidP="007578DB">
      <w:pPr>
        <w:rPr>
          <w:rFonts w:asciiTheme="minorEastAsia" w:hAnsiTheme="minorEastAsia"/>
        </w:rPr>
      </w:pPr>
      <w:r w:rsidRPr="009F594E">
        <w:rPr>
          <w:rFonts w:asciiTheme="minorEastAsia" w:hAnsiTheme="minorEastAsia" w:hint="eastAsia"/>
        </w:rPr>
        <w:t xml:space="preserve">問い合わせ　</w:t>
      </w:r>
      <w:r w:rsidR="004D7FA5" w:rsidRPr="009F594E">
        <w:rPr>
          <w:rFonts w:asciiTheme="minorEastAsia" w:hAnsiTheme="minorEastAsia" w:hint="eastAsia"/>
        </w:rPr>
        <w:t>産業商工課 23-7091</w:t>
      </w:r>
    </w:p>
    <w:p w:rsidR="004D7FA5" w:rsidRPr="009F594E" w:rsidRDefault="004D7FA5" w:rsidP="007578DB">
      <w:pPr>
        <w:rPr>
          <w:rFonts w:asciiTheme="minorEastAsia" w:hAnsiTheme="minorEastAsia"/>
          <w:b/>
        </w:rPr>
      </w:pPr>
    </w:p>
    <w:p w:rsidR="004D7FA5" w:rsidRPr="009F594E" w:rsidRDefault="004D7FA5" w:rsidP="007578DB">
      <w:pPr>
        <w:rPr>
          <w:rFonts w:asciiTheme="minorEastAsia" w:hAnsiTheme="minorEastAsia"/>
          <w:b/>
        </w:rPr>
      </w:pPr>
      <w:r w:rsidRPr="009F594E">
        <w:rPr>
          <w:rFonts w:asciiTheme="minorEastAsia" w:hAnsiTheme="minorEastAsia" w:hint="eastAsia"/>
          <w:b/>
        </w:rPr>
        <w:t>経営相談</w:t>
      </w:r>
    </w:p>
    <w:p w:rsidR="009B6B86" w:rsidRPr="009F594E" w:rsidRDefault="004D7FA5" w:rsidP="00CF1E09">
      <w:pPr>
        <w:ind w:firstLineChars="100" w:firstLine="210"/>
        <w:rPr>
          <w:rFonts w:asciiTheme="minorEastAsia" w:hAnsiTheme="minorEastAsia"/>
        </w:rPr>
      </w:pPr>
      <w:r w:rsidRPr="009F594E">
        <w:rPr>
          <w:rFonts w:asciiTheme="minorEastAsia" w:hAnsiTheme="minorEastAsia" w:hint="eastAsia"/>
        </w:rPr>
        <w:t>新型コロナウイルス感染症の影響を受ける、またはその恐れがある中小企業・小規模事業者を対象とした相談窓口です。</w:t>
      </w:r>
    </w:p>
    <w:p w:rsidR="004D7FA5" w:rsidRPr="009F594E" w:rsidRDefault="009B6B86" w:rsidP="00CF1E09">
      <w:pPr>
        <w:ind w:firstLineChars="100" w:firstLine="210"/>
        <w:rPr>
          <w:rFonts w:asciiTheme="minorEastAsia" w:hAnsiTheme="minorEastAsia"/>
        </w:rPr>
      </w:pPr>
      <w:r w:rsidRPr="009F594E">
        <w:rPr>
          <w:rFonts w:asciiTheme="minorEastAsia" w:hAnsiTheme="minorEastAsia" w:hint="eastAsia"/>
          <w:szCs w:val="21"/>
        </w:rPr>
        <w:t xml:space="preserve">問い合わせ　</w:t>
      </w:r>
    </w:p>
    <w:p w:rsidR="00CF1E09" w:rsidRPr="009F594E" w:rsidRDefault="004D7FA5" w:rsidP="009B6B86">
      <w:pPr>
        <w:ind w:firstLineChars="100" w:firstLine="210"/>
        <w:rPr>
          <w:rFonts w:asciiTheme="minorEastAsia" w:hAnsiTheme="minorEastAsia"/>
        </w:rPr>
      </w:pPr>
      <w:r w:rsidRPr="009F594E">
        <w:rPr>
          <w:rFonts w:asciiTheme="minorEastAsia" w:hAnsiTheme="minorEastAsia" w:hint="eastAsia"/>
        </w:rPr>
        <w:t xml:space="preserve">古川商工会議所 24-0055　</w:t>
      </w:r>
    </w:p>
    <w:p w:rsidR="004D7FA5" w:rsidRPr="009F594E" w:rsidRDefault="004D7FA5" w:rsidP="009B6B86">
      <w:pPr>
        <w:ind w:firstLineChars="100" w:firstLine="210"/>
        <w:rPr>
          <w:rFonts w:asciiTheme="minorEastAsia" w:hAnsiTheme="minorEastAsia"/>
        </w:rPr>
      </w:pPr>
      <w:r w:rsidRPr="009F594E">
        <w:rPr>
          <w:rFonts w:asciiTheme="minorEastAsia" w:hAnsiTheme="minorEastAsia" w:hint="eastAsia"/>
        </w:rPr>
        <w:t xml:space="preserve">大崎商工会 52-2272　</w:t>
      </w:r>
    </w:p>
    <w:p w:rsidR="00CF1E09" w:rsidRPr="009F594E" w:rsidRDefault="004D7FA5" w:rsidP="009B6B86">
      <w:pPr>
        <w:ind w:firstLineChars="100" w:firstLine="210"/>
        <w:rPr>
          <w:rFonts w:asciiTheme="minorEastAsia" w:hAnsiTheme="minorEastAsia"/>
        </w:rPr>
      </w:pPr>
      <w:r w:rsidRPr="009F594E">
        <w:rPr>
          <w:rFonts w:asciiTheme="minorEastAsia" w:hAnsiTheme="minorEastAsia" w:hint="eastAsia"/>
        </w:rPr>
        <w:t>玉造商工会 72-0027</w:t>
      </w:r>
    </w:p>
    <w:p w:rsidR="004D7FA5" w:rsidRPr="009F594E" w:rsidRDefault="004D7FA5" w:rsidP="009B6B86">
      <w:pPr>
        <w:ind w:firstLineChars="100" w:firstLine="210"/>
        <w:rPr>
          <w:rFonts w:asciiTheme="minorEastAsia" w:hAnsiTheme="minorEastAsia"/>
        </w:rPr>
      </w:pPr>
      <w:r w:rsidRPr="009F594E">
        <w:rPr>
          <w:rFonts w:asciiTheme="minorEastAsia" w:hAnsiTheme="minorEastAsia" w:hint="eastAsia"/>
        </w:rPr>
        <w:t>宮城県信用保証協会大崎支店 22-0722</w:t>
      </w:r>
    </w:p>
    <w:p w:rsidR="004D7FA5" w:rsidRPr="009F594E" w:rsidRDefault="004D7FA5" w:rsidP="004D7FA5">
      <w:pPr>
        <w:rPr>
          <w:rFonts w:asciiTheme="minorEastAsia" w:hAnsiTheme="minorEastAsia"/>
        </w:rPr>
      </w:pPr>
    </w:p>
    <w:p w:rsidR="004D7FA5" w:rsidRPr="009F594E" w:rsidRDefault="004D7FA5" w:rsidP="004D7FA5">
      <w:pPr>
        <w:rPr>
          <w:rFonts w:asciiTheme="minorEastAsia" w:hAnsiTheme="minorEastAsia"/>
          <w:b/>
        </w:rPr>
      </w:pPr>
      <w:r w:rsidRPr="009F594E">
        <w:rPr>
          <w:rFonts w:asciiTheme="minorEastAsia" w:hAnsiTheme="minorEastAsia" w:hint="eastAsia"/>
          <w:b/>
        </w:rPr>
        <w:t>資金繰り支援</w:t>
      </w:r>
    </w:p>
    <w:p w:rsidR="004D7FA5" w:rsidRPr="009F594E" w:rsidRDefault="004D7FA5" w:rsidP="00CF1E09">
      <w:pPr>
        <w:ind w:firstLineChars="100" w:firstLine="210"/>
        <w:rPr>
          <w:rFonts w:asciiTheme="minorEastAsia" w:hAnsiTheme="minorEastAsia"/>
        </w:rPr>
      </w:pPr>
      <w:r w:rsidRPr="009F594E">
        <w:rPr>
          <w:rFonts w:asciiTheme="minorEastAsia" w:hAnsiTheme="minorEastAsia" w:hint="eastAsia"/>
        </w:rPr>
        <w:t>新型コロナウイルス感染症の影響により、売上高が減少した事業者や個人事業主（小規模に限りフリーランスを含む）に対し、資金繰り支援があります。制度により、対象者（事業規模・売上の減少率などの要件）が異なります。詳しくは、各問い合わせ先にご連絡ください。</w:t>
      </w:r>
    </w:p>
    <w:p w:rsidR="004D7FA5" w:rsidRPr="009F594E" w:rsidRDefault="004D7FA5" w:rsidP="00B7434D">
      <w:pPr>
        <w:rPr>
          <w:rFonts w:asciiTheme="minorEastAsia" w:hAnsiTheme="minorEastAsia"/>
        </w:rPr>
      </w:pPr>
    </w:p>
    <w:p w:rsidR="000E40CD" w:rsidRPr="009F594E" w:rsidRDefault="000E40CD" w:rsidP="000E40CD">
      <w:pPr>
        <w:rPr>
          <w:rFonts w:asciiTheme="minorEastAsia" w:hAnsiTheme="minorEastAsia"/>
          <w:b/>
        </w:rPr>
      </w:pPr>
      <w:r w:rsidRPr="009F594E">
        <w:rPr>
          <w:rFonts w:asciiTheme="minorEastAsia" w:hAnsiTheme="minorEastAsia" w:hint="eastAsia"/>
          <w:b/>
        </w:rPr>
        <w:t>新型コロナウイルス感染症特別貸付</w:t>
      </w:r>
    </w:p>
    <w:p w:rsidR="000E40CD" w:rsidRPr="009F594E" w:rsidRDefault="000E40CD" w:rsidP="000E40CD">
      <w:pPr>
        <w:rPr>
          <w:rFonts w:asciiTheme="minorEastAsia" w:hAnsiTheme="minorEastAsia"/>
        </w:rPr>
      </w:pPr>
      <w:r w:rsidRPr="009F594E">
        <w:rPr>
          <w:rFonts w:asciiTheme="minorEastAsia" w:hAnsiTheme="minorEastAsia" w:hint="eastAsia"/>
        </w:rPr>
        <w:t xml:space="preserve">　運転資金や設備資金に使える無担保融資で、利率は一律です。</w:t>
      </w:r>
    </w:p>
    <w:p w:rsidR="000E40CD" w:rsidRPr="009F594E" w:rsidRDefault="000E40CD" w:rsidP="000E40CD">
      <w:pPr>
        <w:rPr>
          <w:rFonts w:asciiTheme="minorEastAsia" w:hAnsiTheme="minorEastAsia"/>
        </w:rPr>
      </w:pPr>
      <w:r w:rsidRPr="00623324">
        <w:rPr>
          <w:rFonts w:asciiTheme="minorEastAsia" w:hAnsiTheme="minorEastAsia" w:hint="eastAsia"/>
          <w:b/>
        </w:rPr>
        <w:t>対象</w:t>
      </w:r>
      <w:r w:rsidRPr="009F594E">
        <w:rPr>
          <w:rFonts w:asciiTheme="minorEastAsia" w:hAnsiTheme="minorEastAsia" w:hint="eastAsia"/>
        </w:rPr>
        <w:t xml:space="preserve">　売上高が減少した事業者（フリーランスを含む）など</w:t>
      </w:r>
    </w:p>
    <w:p w:rsidR="000E40CD" w:rsidRPr="009F594E" w:rsidRDefault="000E40CD" w:rsidP="000E40CD">
      <w:pPr>
        <w:rPr>
          <w:rFonts w:asciiTheme="minorEastAsia" w:hAnsiTheme="minorEastAsia"/>
        </w:rPr>
      </w:pPr>
      <w:r w:rsidRPr="00623324">
        <w:rPr>
          <w:rFonts w:asciiTheme="minorEastAsia" w:hAnsiTheme="minorEastAsia" w:hint="eastAsia"/>
          <w:b/>
        </w:rPr>
        <w:t>融資限度額</w:t>
      </w:r>
      <w:r w:rsidRPr="009F594E">
        <w:rPr>
          <w:rFonts w:asciiTheme="minorEastAsia" w:hAnsiTheme="minorEastAsia" w:hint="eastAsia"/>
        </w:rPr>
        <w:t xml:space="preserve">　中小企業：3億円、国民事業：6,000万円</w:t>
      </w:r>
    </w:p>
    <w:p w:rsidR="000E40CD" w:rsidRPr="009F594E" w:rsidRDefault="000E40CD" w:rsidP="000E40CD">
      <w:pPr>
        <w:rPr>
          <w:rFonts w:asciiTheme="minorEastAsia" w:hAnsiTheme="minorEastAsia"/>
        </w:rPr>
      </w:pPr>
      <w:r w:rsidRPr="00623324">
        <w:rPr>
          <w:rFonts w:asciiTheme="minorEastAsia" w:hAnsiTheme="minorEastAsia" w:hint="eastAsia"/>
          <w:b/>
        </w:rPr>
        <w:t>利率</w:t>
      </w:r>
      <w:r w:rsidRPr="009F594E">
        <w:rPr>
          <w:rFonts w:asciiTheme="minorEastAsia" w:hAnsiTheme="minorEastAsia" w:hint="eastAsia"/>
        </w:rPr>
        <w:t xml:space="preserve">　当初3年間 基準金利から0.9％の引き下げ</w:t>
      </w:r>
    </w:p>
    <w:p w:rsidR="000E40CD" w:rsidRPr="009F594E" w:rsidRDefault="009B6B86" w:rsidP="000E40CD">
      <w:pPr>
        <w:rPr>
          <w:rFonts w:asciiTheme="minorEastAsia" w:hAnsiTheme="minorEastAsia"/>
        </w:rPr>
      </w:pPr>
      <w:r w:rsidRPr="009F594E">
        <w:rPr>
          <w:rFonts w:asciiTheme="minorEastAsia" w:hAnsiTheme="minorEastAsia" w:hint="eastAsia"/>
        </w:rPr>
        <w:t xml:space="preserve">問い合わせ　</w:t>
      </w:r>
      <w:r w:rsidR="000E40CD" w:rsidRPr="009F594E">
        <w:rPr>
          <w:rFonts w:asciiTheme="minorEastAsia" w:hAnsiTheme="minorEastAsia" w:hint="eastAsia"/>
        </w:rPr>
        <w:t>日本政策金融公庫事業資金相談ダイヤル 0120-154-505</w:t>
      </w:r>
    </w:p>
    <w:p w:rsidR="000E40CD" w:rsidRPr="009F594E" w:rsidRDefault="000E40CD" w:rsidP="000E40CD">
      <w:pPr>
        <w:rPr>
          <w:rFonts w:asciiTheme="minorEastAsia" w:hAnsiTheme="minorEastAsia"/>
        </w:rPr>
      </w:pPr>
    </w:p>
    <w:p w:rsidR="000E40CD" w:rsidRPr="009F594E" w:rsidRDefault="000E40CD" w:rsidP="000E40CD">
      <w:pPr>
        <w:rPr>
          <w:rFonts w:asciiTheme="minorEastAsia" w:hAnsiTheme="minorEastAsia"/>
          <w:b/>
        </w:rPr>
      </w:pPr>
      <w:r w:rsidRPr="009F594E">
        <w:rPr>
          <w:rFonts w:asciiTheme="minorEastAsia" w:hAnsiTheme="minorEastAsia" w:hint="eastAsia"/>
          <w:b/>
        </w:rPr>
        <w:t>特別利子補給制度</w:t>
      </w:r>
    </w:p>
    <w:p w:rsidR="000E40CD" w:rsidRPr="009F594E" w:rsidRDefault="000E40CD" w:rsidP="000E40CD">
      <w:pPr>
        <w:rPr>
          <w:rFonts w:asciiTheme="minorEastAsia" w:hAnsiTheme="minorEastAsia"/>
        </w:rPr>
      </w:pPr>
      <w:r w:rsidRPr="009F594E">
        <w:rPr>
          <w:rFonts w:asciiTheme="minorEastAsia" w:hAnsiTheme="minorEastAsia" w:hint="eastAsia"/>
        </w:rPr>
        <w:t xml:space="preserve">　「新型コロナウイルス感染症特別貸付」、「新型コロナウイルス対策マル経融資」など、もしくは商工中金などによる「危機対応融資」により借入れを行った中小企業者などのうち、売上高が急減した事業者などに対して、利子補給を実施します。公庫などの既往債務の借換も実質無利子化の対象です。</w:t>
      </w:r>
    </w:p>
    <w:p w:rsidR="000E40CD" w:rsidRPr="009F594E" w:rsidRDefault="009B6B86" w:rsidP="000E40CD">
      <w:pPr>
        <w:rPr>
          <w:rFonts w:asciiTheme="minorEastAsia" w:hAnsiTheme="minorEastAsia"/>
        </w:rPr>
      </w:pPr>
      <w:r w:rsidRPr="009F594E">
        <w:rPr>
          <w:rFonts w:asciiTheme="minorEastAsia" w:hAnsiTheme="minorEastAsia" w:hint="eastAsia"/>
        </w:rPr>
        <w:t xml:space="preserve">問い合わせ　</w:t>
      </w:r>
      <w:r w:rsidR="000E40CD" w:rsidRPr="009F594E">
        <w:rPr>
          <w:rFonts w:asciiTheme="minorEastAsia" w:hAnsiTheme="minorEastAsia" w:hint="eastAsia"/>
        </w:rPr>
        <w:t>中小企業庁金融・給付金相談窓口 0570-783183</w:t>
      </w:r>
    </w:p>
    <w:p w:rsidR="004645AB" w:rsidRPr="009F594E" w:rsidRDefault="004645AB" w:rsidP="000E40CD">
      <w:pPr>
        <w:rPr>
          <w:rFonts w:asciiTheme="minorEastAsia" w:hAnsiTheme="minorEastAsia"/>
        </w:rPr>
      </w:pPr>
    </w:p>
    <w:p w:rsidR="000E40CD" w:rsidRPr="009F594E" w:rsidRDefault="000E40CD" w:rsidP="000E40CD">
      <w:pPr>
        <w:rPr>
          <w:rFonts w:asciiTheme="minorEastAsia" w:hAnsiTheme="minorEastAsia"/>
          <w:b/>
        </w:rPr>
      </w:pPr>
      <w:r w:rsidRPr="009F594E">
        <w:rPr>
          <w:rFonts w:asciiTheme="minorEastAsia" w:hAnsiTheme="minorEastAsia" w:hint="eastAsia"/>
          <w:b/>
        </w:rPr>
        <w:t>衛生環境激変対策特別貸付</w:t>
      </w:r>
    </w:p>
    <w:p w:rsidR="000E40CD" w:rsidRPr="009F594E" w:rsidRDefault="000E40CD" w:rsidP="000E40CD">
      <w:pPr>
        <w:rPr>
          <w:rFonts w:asciiTheme="minorEastAsia" w:hAnsiTheme="minorEastAsia"/>
        </w:rPr>
      </w:pPr>
      <w:r w:rsidRPr="009F594E">
        <w:rPr>
          <w:rFonts w:asciiTheme="minorEastAsia" w:hAnsiTheme="minorEastAsia" w:hint="eastAsia"/>
        </w:rPr>
        <w:t xml:space="preserve">　他の融資制度と別枠で、最大1,000万円（旅館業は3,000万円）の融資（利率 年1.91％）が受けられます。</w:t>
      </w:r>
    </w:p>
    <w:p w:rsidR="000E40CD" w:rsidRPr="009F594E" w:rsidRDefault="000E40CD" w:rsidP="000E40CD">
      <w:pPr>
        <w:rPr>
          <w:rFonts w:asciiTheme="minorEastAsia" w:hAnsiTheme="minorEastAsia"/>
        </w:rPr>
      </w:pPr>
      <w:r w:rsidRPr="00623324">
        <w:rPr>
          <w:rFonts w:asciiTheme="minorEastAsia" w:hAnsiTheme="minorEastAsia" w:hint="eastAsia"/>
          <w:b/>
        </w:rPr>
        <w:t>対象</w:t>
      </w:r>
      <w:r w:rsidRPr="009F594E">
        <w:rPr>
          <w:rFonts w:asciiTheme="minorEastAsia" w:hAnsiTheme="minorEastAsia" w:hint="eastAsia"/>
        </w:rPr>
        <w:t xml:space="preserve">　売上高が減少した旅館、飲食店など</w:t>
      </w:r>
    </w:p>
    <w:p w:rsidR="000E40CD" w:rsidRPr="009F594E" w:rsidRDefault="000E40CD" w:rsidP="000E40CD">
      <w:pPr>
        <w:rPr>
          <w:rFonts w:asciiTheme="minorEastAsia" w:hAnsiTheme="minorEastAsia"/>
        </w:rPr>
      </w:pPr>
      <w:r w:rsidRPr="009F594E">
        <w:rPr>
          <w:rFonts w:asciiTheme="minorEastAsia" w:hAnsiTheme="minorEastAsia" w:hint="eastAsia"/>
        </w:rPr>
        <w:t>運転資金に限ります。</w:t>
      </w:r>
    </w:p>
    <w:p w:rsidR="000E40CD" w:rsidRPr="009F594E" w:rsidRDefault="009B6B86" w:rsidP="000E40CD">
      <w:pPr>
        <w:rPr>
          <w:rFonts w:asciiTheme="minorEastAsia" w:hAnsiTheme="minorEastAsia"/>
        </w:rPr>
      </w:pPr>
      <w:r w:rsidRPr="009F594E">
        <w:rPr>
          <w:rFonts w:asciiTheme="minorEastAsia" w:hAnsiTheme="minorEastAsia" w:hint="eastAsia"/>
        </w:rPr>
        <w:t xml:space="preserve">問い合わせ　</w:t>
      </w:r>
      <w:r w:rsidR="000E40CD" w:rsidRPr="009F594E">
        <w:rPr>
          <w:rFonts w:asciiTheme="minorEastAsia" w:hAnsiTheme="minorEastAsia" w:hint="eastAsia"/>
        </w:rPr>
        <w:t>日本政策金融公庫事業資金相談ダイヤル 0120-154-505</w:t>
      </w:r>
    </w:p>
    <w:p w:rsidR="00CF1E09" w:rsidRPr="009F594E" w:rsidRDefault="00CF1E09" w:rsidP="000E40CD">
      <w:pPr>
        <w:rPr>
          <w:rFonts w:asciiTheme="minorEastAsia" w:hAnsiTheme="minorEastAsia"/>
        </w:rPr>
      </w:pPr>
    </w:p>
    <w:p w:rsidR="000E40CD" w:rsidRPr="009F594E" w:rsidRDefault="000E40CD" w:rsidP="000E40CD">
      <w:pPr>
        <w:rPr>
          <w:rFonts w:asciiTheme="minorEastAsia" w:hAnsiTheme="minorEastAsia"/>
          <w:b/>
        </w:rPr>
      </w:pPr>
      <w:r w:rsidRPr="009F594E">
        <w:rPr>
          <w:rFonts w:asciiTheme="minorEastAsia" w:hAnsiTheme="minorEastAsia" w:hint="eastAsia"/>
          <w:b/>
        </w:rPr>
        <w:t>マル経融資の金利引き下げ</w:t>
      </w:r>
    </w:p>
    <w:p w:rsidR="000E40CD" w:rsidRPr="009F594E" w:rsidRDefault="000E40CD" w:rsidP="000E40CD">
      <w:pPr>
        <w:rPr>
          <w:rFonts w:asciiTheme="minorEastAsia" w:hAnsiTheme="minorEastAsia"/>
        </w:rPr>
      </w:pPr>
      <w:r w:rsidRPr="009F594E">
        <w:rPr>
          <w:rFonts w:asciiTheme="minorEastAsia" w:hAnsiTheme="minorEastAsia" w:hint="eastAsia"/>
        </w:rPr>
        <w:t xml:space="preserve">　他の融資制度と別枠で、最大1,000万円まで、通常金利から0.9％引き下げた融資を無担保・無保証人で受けられます。</w:t>
      </w:r>
    </w:p>
    <w:p w:rsidR="009B6B86" w:rsidRPr="009F594E" w:rsidRDefault="000E40CD" w:rsidP="000E40CD">
      <w:pPr>
        <w:rPr>
          <w:rFonts w:asciiTheme="minorEastAsia" w:hAnsiTheme="minorEastAsia"/>
        </w:rPr>
      </w:pPr>
      <w:r w:rsidRPr="00623324">
        <w:rPr>
          <w:rFonts w:asciiTheme="minorEastAsia" w:hAnsiTheme="minorEastAsia" w:hint="eastAsia"/>
          <w:b/>
        </w:rPr>
        <w:lastRenderedPageBreak/>
        <w:t>対象</w:t>
      </w:r>
      <w:r w:rsidRPr="009F594E">
        <w:rPr>
          <w:rFonts w:asciiTheme="minorEastAsia" w:hAnsiTheme="minorEastAsia" w:hint="eastAsia"/>
        </w:rPr>
        <w:t xml:space="preserve">　売上高が減少し、商工会議所や商工会の経営指導を受けた小規模事業者</w:t>
      </w:r>
    </w:p>
    <w:p w:rsidR="000E40CD" w:rsidRPr="009F594E" w:rsidRDefault="009B6B86" w:rsidP="000E40CD">
      <w:pPr>
        <w:rPr>
          <w:rFonts w:asciiTheme="minorEastAsia" w:hAnsiTheme="minorEastAsia"/>
        </w:rPr>
      </w:pPr>
      <w:r w:rsidRPr="009F594E">
        <w:rPr>
          <w:rFonts w:asciiTheme="minorEastAsia" w:hAnsiTheme="minorEastAsia" w:hint="eastAsia"/>
        </w:rPr>
        <w:t xml:space="preserve">問い合わせ　</w:t>
      </w:r>
    </w:p>
    <w:p w:rsidR="00CF1E09" w:rsidRPr="009F594E" w:rsidRDefault="000E40CD" w:rsidP="000E40CD">
      <w:pPr>
        <w:rPr>
          <w:rFonts w:asciiTheme="minorEastAsia" w:hAnsiTheme="minorEastAsia"/>
        </w:rPr>
      </w:pPr>
      <w:r w:rsidRPr="009F594E">
        <w:rPr>
          <w:rFonts w:asciiTheme="minorEastAsia" w:hAnsiTheme="minorEastAsia" w:hint="eastAsia"/>
        </w:rPr>
        <w:t>古川商工会議所 24-0055</w:t>
      </w:r>
    </w:p>
    <w:p w:rsidR="000E40CD" w:rsidRPr="009F594E" w:rsidRDefault="000E40CD" w:rsidP="000E40CD">
      <w:pPr>
        <w:rPr>
          <w:rFonts w:asciiTheme="minorEastAsia" w:hAnsiTheme="minorEastAsia"/>
        </w:rPr>
      </w:pPr>
      <w:r w:rsidRPr="009F594E">
        <w:rPr>
          <w:rFonts w:asciiTheme="minorEastAsia" w:hAnsiTheme="minorEastAsia" w:hint="eastAsia"/>
        </w:rPr>
        <w:t>大崎商工会 52-2272</w:t>
      </w:r>
    </w:p>
    <w:p w:rsidR="00E36499" w:rsidRPr="009F594E" w:rsidRDefault="000E40CD" w:rsidP="000E40CD">
      <w:pPr>
        <w:rPr>
          <w:rFonts w:asciiTheme="minorEastAsia" w:hAnsiTheme="minorEastAsia"/>
        </w:rPr>
      </w:pPr>
      <w:r w:rsidRPr="009F594E">
        <w:rPr>
          <w:rFonts w:asciiTheme="minorEastAsia" w:hAnsiTheme="minorEastAsia" w:hint="eastAsia"/>
        </w:rPr>
        <w:t>玉造商工会 72-0027</w:t>
      </w:r>
    </w:p>
    <w:p w:rsidR="00300366" w:rsidRPr="009F594E" w:rsidRDefault="00300366" w:rsidP="00E36499">
      <w:pPr>
        <w:rPr>
          <w:rFonts w:asciiTheme="minorEastAsia" w:hAnsiTheme="minorEastAsia"/>
        </w:rPr>
      </w:pPr>
    </w:p>
    <w:p w:rsidR="00300366" w:rsidRPr="009F594E" w:rsidRDefault="00300366" w:rsidP="00300366">
      <w:pPr>
        <w:rPr>
          <w:rFonts w:asciiTheme="minorEastAsia" w:hAnsiTheme="minorEastAsia"/>
          <w:b/>
        </w:rPr>
      </w:pPr>
      <w:r w:rsidRPr="009F594E">
        <w:rPr>
          <w:rFonts w:asciiTheme="minorEastAsia" w:hAnsiTheme="minorEastAsia" w:hint="eastAsia"/>
          <w:b/>
        </w:rPr>
        <w:t>セーフティネット資金4号・5号、危機関連対策資金</w:t>
      </w:r>
    </w:p>
    <w:p w:rsidR="00300366" w:rsidRPr="009F594E" w:rsidRDefault="00300366" w:rsidP="00300366">
      <w:pPr>
        <w:rPr>
          <w:rFonts w:asciiTheme="minorEastAsia" w:hAnsiTheme="minorEastAsia"/>
        </w:rPr>
      </w:pPr>
      <w:r w:rsidRPr="009F594E">
        <w:rPr>
          <w:rFonts w:asciiTheme="minorEastAsia" w:hAnsiTheme="minorEastAsia" w:hint="eastAsia"/>
        </w:rPr>
        <w:t xml:space="preserve">　最大8,000万円の融資（利率 年1.30％）が受けられます。</w:t>
      </w:r>
    </w:p>
    <w:p w:rsidR="00300366" w:rsidRPr="009F594E" w:rsidRDefault="00300366" w:rsidP="00300366">
      <w:pPr>
        <w:rPr>
          <w:rFonts w:asciiTheme="minorEastAsia" w:hAnsiTheme="minorEastAsia"/>
        </w:rPr>
      </w:pPr>
      <w:r w:rsidRPr="00623324">
        <w:rPr>
          <w:rFonts w:asciiTheme="minorEastAsia" w:hAnsiTheme="minorEastAsia" w:hint="eastAsia"/>
          <w:b/>
        </w:rPr>
        <w:t>対象</w:t>
      </w:r>
      <w:r w:rsidRPr="009F594E">
        <w:rPr>
          <w:rFonts w:asciiTheme="minorEastAsia" w:hAnsiTheme="minorEastAsia" w:hint="eastAsia"/>
        </w:rPr>
        <w:t xml:space="preserve">　4号：20％売上高が減少した事業者、5号：売上高が減少した指定業種事業者、危機関連対策資金：15％売上高が減少した事業者</w:t>
      </w:r>
    </w:p>
    <w:p w:rsidR="00300366" w:rsidRPr="009F594E" w:rsidRDefault="00CF1E09" w:rsidP="00CC0AAA">
      <w:pPr>
        <w:ind w:firstLineChars="100" w:firstLine="210"/>
        <w:rPr>
          <w:rFonts w:asciiTheme="minorEastAsia" w:hAnsiTheme="minorEastAsia"/>
        </w:rPr>
      </w:pPr>
      <w:r w:rsidRPr="009F594E">
        <w:rPr>
          <w:rFonts w:asciiTheme="minorEastAsia" w:hAnsiTheme="minorEastAsia" w:hint="eastAsia"/>
        </w:rPr>
        <w:t>売上高の減少以外に対象要件があります。市長からの認</w:t>
      </w:r>
      <w:r w:rsidR="00300366" w:rsidRPr="009F594E">
        <w:rPr>
          <w:rFonts w:asciiTheme="minorEastAsia" w:hAnsiTheme="minorEastAsia" w:hint="eastAsia"/>
        </w:rPr>
        <w:t>定が必要です。</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宮城県商工金融課商工金融班 022-211-2744</w:t>
      </w:r>
    </w:p>
    <w:p w:rsidR="000E40CD" w:rsidRPr="009F594E" w:rsidRDefault="000E40CD" w:rsidP="00E36499">
      <w:pPr>
        <w:rPr>
          <w:rFonts w:asciiTheme="minorEastAsia" w:hAnsiTheme="minorEastAsia"/>
        </w:rPr>
      </w:pPr>
    </w:p>
    <w:p w:rsidR="00300366" w:rsidRPr="009F594E" w:rsidRDefault="00300366" w:rsidP="00300366">
      <w:pPr>
        <w:rPr>
          <w:rFonts w:asciiTheme="minorEastAsia" w:hAnsiTheme="minorEastAsia"/>
          <w:b/>
        </w:rPr>
      </w:pPr>
      <w:r w:rsidRPr="009F594E">
        <w:rPr>
          <w:rFonts w:asciiTheme="minorEastAsia" w:hAnsiTheme="minorEastAsia" w:hint="eastAsia"/>
          <w:b/>
        </w:rPr>
        <w:t>災害復旧対策資金</w:t>
      </w:r>
    </w:p>
    <w:p w:rsidR="00300366" w:rsidRPr="009F594E" w:rsidRDefault="00300366" w:rsidP="00300366">
      <w:pPr>
        <w:rPr>
          <w:rFonts w:asciiTheme="minorEastAsia" w:hAnsiTheme="minorEastAsia"/>
        </w:rPr>
      </w:pPr>
      <w:r w:rsidRPr="009F594E">
        <w:rPr>
          <w:rFonts w:asciiTheme="minorEastAsia" w:hAnsiTheme="minorEastAsia" w:hint="eastAsia"/>
        </w:rPr>
        <w:t xml:space="preserve">　最大5,000万円の融資（利率 年1.60％以内）が受けられます。</w:t>
      </w:r>
    </w:p>
    <w:p w:rsidR="00300366" w:rsidRPr="009F594E" w:rsidRDefault="00300366" w:rsidP="00300366">
      <w:pPr>
        <w:rPr>
          <w:rFonts w:asciiTheme="minorEastAsia" w:hAnsiTheme="minorEastAsia"/>
        </w:rPr>
      </w:pPr>
      <w:r w:rsidRPr="00623324">
        <w:rPr>
          <w:rFonts w:asciiTheme="minorEastAsia" w:hAnsiTheme="minorEastAsia" w:hint="eastAsia"/>
          <w:b/>
        </w:rPr>
        <w:t>対象</w:t>
      </w:r>
      <w:r w:rsidRPr="009F594E">
        <w:rPr>
          <w:rFonts w:asciiTheme="minorEastAsia" w:hAnsiTheme="minorEastAsia" w:hint="eastAsia"/>
        </w:rPr>
        <w:t xml:space="preserve">　売上高が減少した事業者</w:t>
      </w:r>
    </w:p>
    <w:p w:rsidR="00300366" w:rsidRPr="009F594E" w:rsidRDefault="00300366" w:rsidP="00300366">
      <w:pPr>
        <w:rPr>
          <w:rFonts w:asciiTheme="minorEastAsia" w:hAnsiTheme="minorEastAsia"/>
        </w:rPr>
      </w:pPr>
      <w:r w:rsidRPr="009F594E">
        <w:rPr>
          <w:rFonts w:asciiTheme="minorEastAsia" w:hAnsiTheme="minorEastAsia" w:hint="eastAsia"/>
        </w:rPr>
        <w:t>市長・商工団体代表などからの認定が必要です。</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宮城県商工金融課商工金融班 022-211-2744</w:t>
      </w:r>
    </w:p>
    <w:p w:rsidR="00CF1E09" w:rsidRPr="009F594E" w:rsidRDefault="00CF1E09" w:rsidP="00300366">
      <w:pPr>
        <w:rPr>
          <w:rFonts w:asciiTheme="minorEastAsia" w:hAnsiTheme="minorEastAsia"/>
        </w:rPr>
      </w:pPr>
    </w:p>
    <w:p w:rsidR="00300366" w:rsidRPr="009F594E" w:rsidRDefault="00CF1E09" w:rsidP="00300366">
      <w:pPr>
        <w:rPr>
          <w:rFonts w:asciiTheme="minorEastAsia" w:hAnsiTheme="minorEastAsia"/>
        </w:rPr>
      </w:pPr>
      <w:r w:rsidRPr="009F594E">
        <w:rPr>
          <w:rFonts w:asciiTheme="minorEastAsia" w:hAnsiTheme="minorEastAsia" w:hint="eastAsia"/>
        </w:rPr>
        <w:t>・</w:t>
      </w:r>
      <w:r w:rsidR="00300366" w:rsidRPr="009F594E">
        <w:rPr>
          <w:rFonts w:asciiTheme="minorEastAsia" w:hAnsiTheme="minorEastAsia" w:hint="eastAsia"/>
        </w:rPr>
        <w:t>セーフティネット資金4号・5号、危機関連対策資金、災害復旧対策資金の融資制度を利用するためには、認定が必要となります。認定には売上減を確認する書類が必要です。</w:t>
      </w:r>
    </w:p>
    <w:p w:rsidR="00300366" w:rsidRPr="009F594E" w:rsidRDefault="00300366" w:rsidP="00300366">
      <w:pPr>
        <w:rPr>
          <w:rFonts w:asciiTheme="minorEastAsia" w:hAnsiTheme="minorEastAsia"/>
        </w:rPr>
      </w:pPr>
      <w:r w:rsidRPr="009F594E">
        <w:rPr>
          <w:rFonts w:asciiTheme="minorEastAsia" w:hAnsiTheme="minorEastAsia" w:hint="eastAsia"/>
        </w:rPr>
        <w:t xml:space="preserve">　詳細については、お問い合わせください。</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産業商工課商工振興担当 23-7091</w:t>
      </w:r>
    </w:p>
    <w:p w:rsidR="00CF1E09" w:rsidRPr="009F594E" w:rsidRDefault="00CF1E09" w:rsidP="00300366">
      <w:pPr>
        <w:rPr>
          <w:rFonts w:asciiTheme="minorEastAsia" w:hAnsiTheme="minorEastAsia"/>
        </w:rPr>
      </w:pPr>
    </w:p>
    <w:p w:rsidR="00300366" w:rsidRPr="009F594E" w:rsidRDefault="00300366" w:rsidP="00300366">
      <w:pPr>
        <w:rPr>
          <w:rFonts w:asciiTheme="minorEastAsia" w:hAnsiTheme="minorEastAsia"/>
          <w:b/>
        </w:rPr>
      </w:pPr>
      <w:r w:rsidRPr="009F594E">
        <w:rPr>
          <w:rFonts w:asciiTheme="minorEastAsia" w:hAnsiTheme="minorEastAsia" w:hint="eastAsia"/>
          <w:b/>
        </w:rPr>
        <w:t>大崎市中小企業振興資金</w:t>
      </w:r>
    </w:p>
    <w:p w:rsidR="00300366" w:rsidRPr="009F594E" w:rsidRDefault="00300366" w:rsidP="00300366">
      <w:pPr>
        <w:rPr>
          <w:rFonts w:asciiTheme="minorEastAsia" w:hAnsiTheme="minorEastAsia"/>
        </w:rPr>
      </w:pPr>
      <w:r w:rsidRPr="009F594E">
        <w:rPr>
          <w:rFonts w:asciiTheme="minorEastAsia" w:hAnsiTheme="minorEastAsia" w:hint="eastAsia"/>
        </w:rPr>
        <w:t xml:space="preserve">　最大2,000万円の融資（利率 年1.8％（1年以内は1.6％））が受けられます。</w:t>
      </w:r>
    </w:p>
    <w:p w:rsidR="00300366" w:rsidRPr="009F594E" w:rsidRDefault="00300366" w:rsidP="00300366">
      <w:pPr>
        <w:rPr>
          <w:rFonts w:asciiTheme="minorEastAsia" w:hAnsiTheme="minorEastAsia"/>
        </w:rPr>
      </w:pPr>
      <w:r w:rsidRPr="00623324">
        <w:rPr>
          <w:rFonts w:asciiTheme="minorEastAsia" w:hAnsiTheme="minorEastAsia" w:hint="eastAsia"/>
          <w:b/>
        </w:rPr>
        <w:t>対象</w:t>
      </w:r>
      <w:r w:rsidRPr="009F594E">
        <w:rPr>
          <w:rFonts w:asciiTheme="minorEastAsia" w:hAnsiTheme="minorEastAsia" w:hint="eastAsia"/>
        </w:rPr>
        <w:t xml:space="preserve">　中小企業信用保険法第2条第1項に規定する中小規模の事業者</w:t>
      </w:r>
    </w:p>
    <w:p w:rsidR="00CF1E09" w:rsidRPr="009F594E" w:rsidRDefault="009B6B86" w:rsidP="00CF1E09">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産業商工課商工振興担当 23-7091</w:t>
      </w:r>
      <w:r w:rsidR="00CF1E09" w:rsidRPr="009F594E">
        <w:rPr>
          <w:rFonts w:asciiTheme="minorEastAsia" w:hAnsiTheme="minorEastAsia"/>
        </w:rPr>
        <w:t xml:space="preserve"> </w:t>
      </w:r>
    </w:p>
    <w:p w:rsidR="009B6B86" w:rsidRPr="009F594E" w:rsidRDefault="009B6B86" w:rsidP="00CF1E09">
      <w:pPr>
        <w:rPr>
          <w:rFonts w:asciiTheme="minorEastAsia" w:hAnsiTheme="minorEastAsia"/>
          <w:b/>
        </w:rPr>
      </w:pPr>
    </w:p>
    <w:p w:rsidR="00CF1E09" w:rsidRPr="009F594E" w:rsidRDefault="00CF1E09" w:rsidP="00CF1E09">
      <w:pPr>
        <w:rPr>
          <w:rFonts w:asciiTheme="minorEastAsia" w:hAnsiTheme="minorEastAsia"/>
          <w:b/>
        </w:rPr>
      </w:pPr>
      <w:r w:rsidRPr="009F594E">
        <w:rPr>
          <w:rFonts w:asciiTheme="minorEastAsia" w:hAnsiTheme="minorEastAsia" w:hint="eastAsia"/>
          <w:b/>
        </w:rPr>
        <w:t>雇用・経営環境の整備</w:t>
      </w:r>
    </w:p>
    <w:p w:rsidR="00CF1E09" w:rsidRPr="009F594E" w:rsidRDefault="00CF1E09" w:rsidP="00CF1E09">
      <w:pPr>
        <w:rPr>
          <w:rFonts w:asciiTheme="minorEastAsia" w:hAnsiTheme="minorEastAsia"/>
        </w:rPr>
      </w:pPr>
      <w:r w:rsidRPr="009F594E">
        <w:rPr>
          <w:rFonts w:asciiTheme="minorEastAsia" w:hAnsiTheme="minorEastAsia" w:hint="eastAsia"/>
        </w:rPr>
        <w:t xml:space="preserve">　新型コロナウイルス感染症による影響による特別労働相談窓口の設置や、事業者が行った対策を支援します。詳しくはお問い合わせください。</w:t>
      </w:r>
    </w:p>
    <w:p w:rsidR="00CF1E09" w:rsidRPr="009F594E" w:rsidRDefault="00CF1E09" w:rsidP="00CF1E09">
      <w:pPr>
        <w:rPr>
          <w:rFonts w:asciiTheme="minorEastAsia" w:hAnsiTheme="minorEastAsia"/>
        </w:rPr>
      </w:pPr>
    </w:p>
    <w:p w:rsidR="009B6B86" w:rsidRPr="009F594E" w:rsidRDefault="00CF1E09" w:rsidP="00CF1E09">
      <w:pPr>
        <w:rPr>
          <w:rFonts w:asciiTheme="minorEastAsia" w:hAnsiTheme="minorEastAsia"/>
          <w:b/>
        </w:rPr>
      </w:pPr>
      <w:r w:rsidRPr="009F594E">
        <w:rPr>
          <w:rFonts w:asciiTheme="minorEastAsia" w:hAnsiTheme="minorEastAsia" w:hint="eastAsia"/>
          <w:b/>
        </w:rPr>
        <w:t>特別労働相談窓口</w:t>
      </w:r>
    </w:p>
    <w:p w:rsidR="00CF1E09" w:rsidRPr="009F594E" w:rsidRDefault="009B6B86" w:rsidP="00CF1E09">
      <w:pPr>
        <w:rPr>
          <w:rFonts w:asciiTheme="minorEastAsia" w:hAnsiTheme="minorEastAsia"/>
        </w:rPr>
      </w:pPr>
      <w:r w:rsidRPr="009F594E">
        <w:rPr>
          <w:rFonts w:asciiTheme="minorEastAsia" w:hAnsiTheme="minorEastAsia" w:hint="eastAsia"/>
        </w:rPr>
        <w:t xml:space="preserve">問い合わせ　</w:t>
      </w:r>
    </w:p>
    <w:p w:rsidR="00CF1E09" w:rsidRPr="009F594E" w:rsidRDefault="00CF1E09" w:rsidP="009B6B86">
      <w:pPr>
        <w:ind w:firstLineChars="100" w:firstLine="210"/>
        <w:rPr>
          <w:rFonts w:asciiTheme="minorEastAsia" w:hAnsiTheme="minorEastAsia"/>
        </w:rPr>
      </w:pPr>
      <w:r w:rsidRPr="009F594E">
        <w:rPr>
          <w:rFonts w:asciiTheme="minorEastAsia" w:hAnsiTheme="minorEastAsia" w:hint="eastAsia"/>
        </w:rPr>
        <w:t>宮城労働局雇用環境・均等室 022-299-8844</w:t>
      </w:r>
    </w:p>
    <w:p w:rsidR="00CF1E09" w:rsidRPr="009F594E" w:rsidRDefault="00CF1E09" w:rsidP="009B6B86">
      <w:pPr>
        <w:ind w:firstLineChars="100" w:firstLine="210"/>
        <w:rPr>
          <w:rFonts w:asciiTheme="minorEastAsia" w:hAnsiTheme="minorEastAsia"/>
        </w:rPr>
      </w:pPr>
      <w:r w:rsidRPr="009F594E">
        <w:rPr>
          <w:rFonts w:asciiTheme="minorEastAsia" w:hAnsiTheme="minorEastAsia" w:hint="eastAsia"/>
        </w:rPr>
        <w:t>仙台労働基準監督署 022-299-9075</w:t>
      </w:r>
    </w:p>
    <w:p w:rsidR="00CF1E09" w:rsidRPr="009F594E" w:rsidRDefault="00CF1E09" w:rsidP="009B6B86">
      <w:pPr>
        <w:ind w:firstLineChars="100" w:firstLine="210"/>
        <w:rPr>
          <w:rFonts w:asciiTheme="minorEastAsia" w:hAnsiTheme="minorEastAsia"/>
        </w:rPr>
      </w:pPr>
      <w:r w:rsidRPr="009F594E">
        <w:rPr>
          <w:rFonts w:asciiTheme="minorEastAsia" w:hAnsiTheme="minorEastAsia" w:hint="eastAsia"/>
        </w:rPr>
        <w:t>ハローワーク仙台 022-299-8811</w:t>
      </w:r>
    </w:p>
    <w:p w:rsidR="00CC0AAA" w:rsidRPr="009F594E" w:rsidRDefault="00CC0AAA" w:rsidP="009B6B86">
      <w:pPr>
        <w:ind w:firstLineChars="100" w:firstLine="210"/>
        <w:rPr>
          <w:rFonts w:asciiTheme="minorEastAsia" w:hAnsiTheme="minorEastAsia"/>
        </w:rPr>
      </w:pPr>
    </w:p>
    <w:p w:rsidR="00CC0AAA" w:rsidRPr="009F594E" w:rsidRDefault="00CC0AAA" w:rsidP="009B6B86">
      <w:pPr>
        <w:ind w:firstLineChars="100" w:firstLine="210"/>
        <w:rPr>
          <w:rFonts w:asciiTheme="minorEastAsia" w:hAnsiTheme="minorEastAsia"/>
        </w:rPr>
      </w:pPr>
    </w:p>
    <w:p w:rsidR="00CC0AAA" w:rsidRPr="009F594E" w:rsidRDefault="00CC0AAA" w:rsidP="009B6B86">
      <w:pPr>
        <w:ind w:firstLineChars="100" w:firstLine="210"/>
        <w:rPr>
          <w:rFonts w:asciiTheme="minorEastAsia" w:hAnsiTheme="minorEastAsia"/>
        </w:rPr>
      </w:pPr>
    </w:p>
    <w:tbl>
      <w:tblPr>
        <w:tblW w:w="9926" w:type="dxa"/>
        <w:tblInd w:w="28" w:type="dxa"/>
        <w:tblLayout w:type="fixed"/>
        <w:tblCellMar>
          <w:left w:w="0" w:type="dxa"/>
          <w:right w:w="0" w:type="dxa"/>
        </w:tblCellMar>
        <w:tblLook w:val="0000" w:firstRow="0" w:lastRow="0" w:firstColumn="0" w:lastColumn="0" w:noHBand="0" w:noVBand="0"/>
      </w:tblPr>
      <w:tblGrid>
        <w:gridCol w:w="3533"/>
        <w:gridCol w:w="6393"/>
      </w:tblGrid>
      <w:tr w:rsidR="00300366" w:rsidRPr="009F594E" w:rsidTr="009F594E">
        <w:trPr>
          <w:trHeight w:val="170"/>
        </w:trPr>
        <w:tc>
          <w:tcPr>
            <w:tcW w:w="3533" w:type="dxa"/>
            <w:tcBorders>
              <w:top w:val="single" w:sz="5" w:space="0" w:color="000000"/>
              <w:left w:val="single" w:sz="6" w:space="0" w:color="000000"/>
              <w:bottom w:val="single" w:sz="3" w:space="0" w:color="000000"/>
              <w:right w:val="single" w:sz="5" w:space="0" w:color="000000"/>
            </w:tcBorders>
            <w:shd w:val="solid" w:color="CBFFFF" w:fill="auto"/>
            <w:tcMar>
              <w:top w:w="28" w:type="dxa"/>
              <w:left w:w="28" w:type="dxa"/>
              <w:bottom w:w="28"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Cs w:val="21"/>
                <w:lang w:val="ja-JP"/>
              </w:rPr>
            </w:pPr>
            <w:r w:rsidRPr="009F594E">
              <w:rPr>
                <w:rFonts w:asciiTheme="minorEastAsia" w:hAnsiTheme="minorEastAsia" w:cs="ＤＦＰ平成ゴシック体W7" w:hint="eastAsia"/>
                <w:color w:val="000000"/>
                <w:spacing w:val="-4"/>
                <w:w w:val="95"/>
                <w:kern w:val="0"/>
                <w:szCs w:val="21"/>
                <w:lang w:val="ja-JP"/>
              </w:rPr>
              <w:lastRenderedPageBreak/>
              <w:t>補助制度</w:t>
            </w:r>
          </w:p>
        </w:tc>
        <w:tc>
          <w:tcPr>
            <w:tcW w:w="6393" w:type="dxa"/>
            <w:tcBorders>
              <w:top w:val="single" w:sz="5" w:space="0" w:color="000000"/>
              <w:left w:val="single" w:sz="5" w:space="0" w:color="000000"/>
              <w:bottom w:val="single" w:sz="3" w:space="0" w:color="000000"/>
              <w:right w:val="single" w:sz="6" w:space="0" w:color="000000"/>
            </w:tcBorders>
            <w:shd w:val="solid" w:color="CBFFFF" w:fill="auto"/>
            <w:tcMar>
              <w:top w:w="28" w:type="dxa"/>
              <w:left w:w="28" w:type="dxa"/>
              <w:bottom w:w="28"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Cs w:val="21"/>
                <w:lang w:val="ja-JP"/>
              </w:rPr>
            </w:pPr>
            <w:r w:rsidRPr="009F594E">
              <w:rPr>
                <w:rFonts w:asciiTheme="minorEastAsia" w:hAnsiTheme="minorEastAsia" w:cs="ＤＦＰ平成ゴシック体W7" w:hint="eastAsia"/>
                <w:color w:val="000000"/>
                <w:spacing w:val="-4"/>
                <w:w w:val="95"/>
                <w:kern w:val="0"/>
                <w:szCs w:val="21"/>
                <w:lang w:val="ja-JP"/>
              </w:rPr>
              <w:t>補助内容</w:t>
            </w:r>
          </w:p>
        </w:tc>
      </w:tr>
      <w:tr w:rsidR="00300366" w:rsidRPr="009F594E" w:rsidTr="009F594E">
        <w:trPr>
          <w:trHeight w:val="60"/>
        </w:trPr>
        <w:tc>
          <w:tcPr>
            <w:tcW w:w="3533" w:type="dxa"/>
            <w:tcBorders>
              <w:top w:val="single" w:sz="3" w:space="0" w:color="000000"/>
              <w:left w:val="single" w:sz="6" w:space="0" w:color="000000"/>
              <w:bottom w:val="single" w:sz="2" w:space="0" w:color="000000"/>
              <w:right w:val="single" w:sz="5" w:space="0" w:color="000000"/>
            </w:tcBorders>
            <w:shd w:val="solid" w:color="D8D8D8" w:fill="auto"/>
            <w:tcMar>
              <w:top w:w="28" w:type="dxa"/>
              <w:left w:w="57" w:type="dxa"/>
              <w:bottom w:w="28"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s="ＤＦＰ平成ゴシック体W7"/>
                <w:color w:val="000000"/>
                <w:spacing w:val="-4"/>
                <w:w w:val="95"/>
                <w:kern w:val="0"/>
                <w:szCs w:val="21"/>
                <w:lang w:val="ja-JP"/>
              </w:rPr>
            </w:pPr>
            <w:r w:rsidRPr="009F594E">
              <w:rPr>
                <w:rFonts w:asciiTheme="minorEastAsia" w:hAnsiTheme="minorEastAsia" w:cs="ＤＦＰ平成ゴシック体W7" w:hint="eastAsia"/>
                <w:color w:val="000000"/>
                <w:spacing w:val="-4"/>
                <w:w w:val="95"/>
                <w:kern w:val="0"/>
                <w:szCs w:val="21"/>
                <w:lang w:val="ja-JP"/>
              </w:rPr>
              <w:t>雇用調整助成金の特例措置</w:t>
            </w:r>
          </w:p>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Cs w:val="21"/>
                <w:lang w:val="ja-JP"/>
              </w:rPr>
            </w:pPr>
            <w:r w:rsidRPr="009F594E">
              <w:rPr>
                <w:rFonts w:asciiTheme="minorEastAsia" w:hAnsiTheme="minorEastAsia" w:cs="ＤＦＰ平成ゴシック体W7Ｇ" w:hint="eastAsia"/>
                <w:color w:val="00B2B2"/>
                <w:spacing w:val="-4"/>
                <w:w w:val="90"/>
                <w:kern w:val="0"/>
                <w:szCs w:val="21"/>
                <w:lang w:val="ja-JP"/>
              </w:rPr>
              <w:t></w:t>
            </w:r>
            <w:r w:rsidRPr="009F594E">
              <w:rPr>
                <w:rFonts w:asciiTheme="minorEastAsia" w:hAnsiTheme="minorEastAsia" w:cs="ＤＦＰ平成ゴシック体W5Ｇ" w:hint="eastAsia"/>
                <w:color w:val="000000"/>
                <w:spacing w:val="-4"/>
                <w:w w:val="90"/>
                <w:kern w:val="0"/>
                <w:szCs w:val="21"/>
                <w:lang w:val="ja-JP"/>
              </w:rPr>
              <w:t>ハローワーク古川</w:t>
            </w:r>
            <w:r w:rsidRPr="009F594E">
              <w:rPr>
                <w:rFonts w:asciiTheme="minorEastAsia" w:hAnsiTheme="minorEastAsia" w:cs="ＤＦＰ平成ゴシック体W5Ｇ"/>
                <w:color w:val="000000"/>
                <w:spacing w:val="-4"/>
                <w:w w:val="90"/>
                <w:kern w:val="0"/>
                <w:szCs w:val="21"/>
                <w:lang w:val="ja-JP"/>
              </w:rPr>
              <w:t xml:space="preserve"> </w:t>
            </w:r>
            <w:r w:rsidRPr="009F594E">
              <w:rPr>
                <w:rFonts w:asciiTheme="minorEastAsia" w:hAnsiTheme="minorEastAsia" w:cs="ＤＦＰ平成ゴシック体W5Ｇ" w:hint="eastAsia"/>
                <w:color w:val="00B2B2"/>
                <w:spacing w:val="-4"/>
                <w:w w:val="90"/>
                <w:kern w:val="0"/>
                <w:szCs w:val="21"/>
                <w:lang w:val="ja-JP"/>
              </w:rPr>
              <w:t></w:t>
            </w:r>
            <w:r w:rsidRPr="009F594E">
              <w:rPr>
                <w:rFonts w:asciiTheme="minorEastAsia" w:hAnsiTheme="minorEastAsia" w:cs="ＤＦＰ平成ゴシック体W5Ｇ"/>
                <w:color w:val="000000"/>
                <w:spacing w:val="12"/>
                <w:w w:val="90"/>
                <w:kern w:val="0"/>
                <w:szCs w:val="21"/>
                <w:lang w:val="ja-JP"/>
              </w:rPr>
              <w:t>22-2305</w:t>
            </w:r>
          </w:p>
        </w:tc>
        <w:tc>
          <w:tcPr>
            <w:tcW w:w="6393" w:type="dxa"/>
            <w:tcBorders>
              <w:top w:val="single" w:sz="3" w:space="0" w:color="000000"/>
              <w:left w:val="single" w:sz="5" w:space="0" w:color="000000"/>
              <w:bottom w:val="single" w:sz="2" w:space="0" w:color="000000"/>
              <w:right w:val="single" w:sz="6" w:space="0" w:color="000000"/>
            </w:tcBorders>
            <w:tcMar>
              <w:top w:w="28" w:type="dxa"/>
              <w:left w:w="57" w:type="dxa"/>
              <w:bottom w:w="28" w:type="dxa"/>
              <w:right w:w="57" w:type="dxa"/>
            </w:tcMar>
            <w:vAlign w:val="center"/>
          </w:tcPr>
          <w:p w:rsidR="009F594E" w:rsidRDefault="00300366" w:rsidP="00300366">
            <w:pPr>
              <w:autoSpaceDE w:val="0"/>
              <w:autoSpaceDN w:val="0"/>
              <w:adjustRightInd w:val="0"/>
              <w:spacing w:line="420" w:lineRule="auto"/>
              <w:textAlignment w:val="center"/>
              <w:rPr>
                <w:rFonts w:asciiTheme="minorEastAsia" w:hAnsiTheme="minorEastAsia" w:cs="ＤＦＰ細丸ゴシック体"/>
                <w:color w:val="000000"/>
                <w:spacing w:val="-4"/>
                <w:w w:val="94"/>
                <w:kern w:val="0"/>
                <w:szCs w:val="21"/>
                <w:lang w:val="ja-JP"/>
              </w:rPr>
            </w:pPr>
            <w:r w:rsidRPr="009F594E">
              <w:rPr>
                <w:rFonts w:asciiTheme="minorEastAsia" w:hAnsiTheme="minorEastAsia" w:cs="ＤＦＰ細丸ゴシック体" w:hint="eastAsia"/>
                <w:color w:val="000000"/>
                <w:spacing w:val="-4"/>
                <w:w w:val="94"/>
                <w:kern w:val="0"/>
                <w:szCs w:val="21"/>
                <w:lang w:val="ja-JP"/>
              </w:rPr>
              <w:t>労働者の一時的休業など雇用維持を図った場合、</w:t>
            </w:r>
          </w:p>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Cs w:val="21"/>
                <w:lang w:val="ja-JP"/>
              </w:rPr>
            </w:pPr>
            <w:r w:rsidRPr="009F594E">
              <w:rPr>
                <w:rFonts w:asciiTheme="minorEastAsia" w:hAnsiTheme="minorEastAsia" w:cs="ＤＦＰ細丸ゴシック体" w:hint="eastAsia"/>
                <w:color w:val="000000"/>
                <w:spacing w:val="-4"/>
                <w:w w:val="94"/>
                <w:kern w:val="0"/>
                <w:szCs w:val="21"/>
                <w:lang w:val="ja-JP"/>
              </w:rPr>
              <w:t>休業手当・賃金などの一部を助成</w:t>
            </w:r>
          </w:p>
        </w:tc>
      </w:tr>
      <w:tr w:rsidR="00300366" w:rsidRPr="009F594E" w:rsidTr="009F594E">
        <w:trPr>
          <w:trHeight w:val="60"/>
        </w:trPr>
        <w:tc>
          <w:tcPr>
            <w:tcW w:w="3533" w:type="dxa"/>
            <w:tcBorders>
              <w:top w:val="single" w:sz="2" w:space="0" w:color="000000"/>
              <w:left w:val="single" w:sz="6" w:space="0" w:color="000000"/>
              <w:bottom w:val="single" w:sz="2" w:space="0" w:color="000000"/>
              <w:right w:val="single" w:sz="5" w:space="0" w:color="000000"/>
            </w:tcBorders>
            <w:shd w:val="solid" w:color="D8D8D8" w:fill="auto"/>
            <w:tcMar>
              <w:top w:w="28" w:type="dxa"/>
              <w:left w:w="57" w:type="dxa"/>
              <w:bottom w:w="28"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s="ＤＦＰ平成ゴシック体W7"/>
                <w:color w:val="000000"/>
                <w:spacing w:val="-4"/>
                <w:w w:val="95"/>
                <w:kern w:val="0"/>
                <w:szCs w:val="21"/>
                <w:lang w:val="ja-JP"/>
              </w:rPr>
            </w:pPr>
            <w:r w:rsidRPr="009F594E">
              <w:rPr>
                <w:rFonts w:asciiTheme="minorEastAsia" w:hAnsiTheme="minorEastAsia" w:cs="ＤＦＰ平成ゴシック体W7" w:hint="eastAsia"/>
                <w:color w:val="000000"/>
                <w:spacing w:val="-4"/>
                <w:w w:val="95"/>
                <w:kern w:val="0"/>
                <w:szCs w:val="21"/>
                <w:lang w:val="ja-JP"/>
              </w:rPr>
              <w:t>小学校など臨時休業に伴う保護者の休暇取得支援</w:t>
            </w:r>
          </w:p>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Cs w:val="21"/>
                <w:lang w:val="ja-JP"/>
              </w:rPr>
            </w:pPr>
            <w:r w:rsidRPr="009F594E">
              <w:rPr>
                <w:rFonts w:asciiTheme="minorEastAsia" w:hAnsiTheme="minorEastAsia" w:cs="ＤＦＰ平成ゴシック体W7Ｇ" w:hint="eastAsia"/>
                <w:color w:val="00B2B2"/>
                <w:spacing w:val="-4"/>
                <w:w w:val="90"/>
                <w:kern w:val="0"/>
                <w:szCs w:val="21"/>
                <w:lang w:val="ja-JP"/>
              </w:rPr>
              <w:t></w:t>
            </w:r>
            <w:r w:rsidRPr="009F594E">
              <w:rPr>
                <w:rFonts w:asciiTheme="minorEastAsia" w:hAnsiTheme="minorEastAsia" w:cs="ＤＦＰ平成ゴシック体W5Ｇ" w:hint="eastAsia"/>
                <w:color w:val="000000"/>
                <w:spacing w:val="-4"/>
                <w:w w:val="91"/>
                <w:kern w:val="0"/>
                <w:szCs w:val="21"/>
                <w:lang w:val="ja-JP"/>
              </w:rPr>
              <w:t>宮城労働局</w:t>
            </w:r>
            <w:r w:rsidRPr="009F594E">
              <w:rPr>
                <w:rFonts w:asciiTheme="minorEastAsia" w:hAnsiTheme="minorEastAsia" w:cs="ＤＦＰ平成ゴシック体W5Ｇ"/>
                <w:color w:val="000000"/>
                <w:spacing w:val="-4"/>
                <w:w w:val="91"/>
                <w:kern w:val="0"/>
                <w:szCs w:val="21"/>
                <w:lang w:val="ja-JP"/>
              </w:rPr>
              <w:t xml:space="preserve"> </w:t>
            </w:r>
            <w:r w:rsidRPr="009F594E">
              <w:rPr>
                <w:rFonts w:asciiTheme="minorEastAsia" w:hAnsiTheme="minorEastAsia" w:cs="ＤＦＰ平成ゴシック体W5Ｇ" w:hint="eastAsia"/>
                <w:color w:val="00B2B2"/>
                <w:spacing w:val="-4"/>
                <w:w w:val="91"/>
                <w:kern w:val="0"/>
                <w:szCs w:val="21"/>
                <w:lang w:val="ja-JP"/>
              </w:rPr>
              <w:t></w:t>
            </w:r>
            <w:r w:rsidRPr="009F594E">
              <w:rPr>
                <w:rFonts w:asciiTheme="minorEastAsia" w:hAnsiTheme="minorEastAsia" w:cs="ＤＦＰ平成ゴシック体W5Ｇ"/>
                <w:color w:val="000000"/>
                <w:spacing w:val="8"/>
                <w:w w:val="91"/>
                <w:kern w:val="0"/>
                <w:szCs w:val="21"/>
                <w:lang w:val="ja-JP"/>
              </w:rPr>
              <w:t>022-299-8834</w:t>
            </w:r>
          </w:p>
        </w:tc>
        <w:tc>
          <w:tcPr>
            <w:tcW w:w="6393" w:type="dxa"/>
            <w:tcBorders>
              <w:top w:val="single" w:sz="2" w:space="0" w:color="000000"/>
              <w:left w:val="single" w:sz="5" w:space="0" w:color="000000"/>
              <w:bottom w:val="single" w:sz="2" w:space="0" w:color="000000"/>
              <w:right w:val="single" w:sz="6" w:space="0" w:color="000000"/>
            </w:tcBorders>
            <w:tcMar>
              <w:top w:w="28" w:type="dxa"/>
              <w:left w:w="57" w:type="dxa"/>
              <w:bottom w:w="28"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Cs w:val="21"/>
                <w:lang w:val="ja-JP"/>
              </w:rPr>
            </w:pPr>
            <w:r w:rsidRPr="009F594E">
              <w:rPr>
                <w:rFonts w:asciiTheme="minorEastAsia" w:hAnsiTheme="minorEastAsia" w:cs="ＤＦＰ細丸ゴシック体" w:hint="eastAsia"/>
                <w:color w:val="000000"/>
                <w:spacing w:val="-4"/>
                <w:w w:val="94"/>
                <w:kern w:val="0"/>
                <w:szCs w:val="21"/>
                <w:lang w:val="ja-JP"/>
              </w:rPr>
              <w:t>保護者である労働者に、特別な有給休暇を取得させた事業者に助成</w:t>
            </w:r>
          </w:p>
        </w:tc>
      </w:tr>
      <w:tr w:rsidR="00300366" w:rsidRPr="009F594E" w:rsidTr="009F594E">
        <w:trPr>
          <w:trHeight w:val="60"/>
        </w:trPr>
        <w:tc>
          <w:tcPr>
            <w:tcW w:w="3533" w:type="dxa"/>
            <w:tcBorders>
              <w:top w:val="single" w:sz="2" w:space="0" w:color="000000"/>
              <w:left w:val="single" w:sz="6" w:space="0" w:color="000000"/>
              <w:bottom w:val="single" w:sz="2" w:space="0" w:color="000000"/>
              <w:right w:val="single" w:sz="5" w:space="0" w:color="000000"/>
            </w:tcBorders>
            <w:shd w:val="solid" w:color="D8D8D8" w:fill="auto"/>
            <w:tcMar>
              <w:top w:w="28" w:type="dxa"/>
              <w:left w:w="57" w:type="dxa"/>
              <w:bottom w:w="28"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s="ＤＦＰ平成ゴシック体W7"/>
                <w:color w:val="000000"/>
                <w:spacing w:val="-4"/>
                <w:w w:val="95"/>
                <w:kern w:val="0"/>
                <w:szCs w:val="21"/>
              </w:rPr>
            </w:pPr>
            <w:r w:rsidRPr="009F594E">
              <w:rPr>
                <w:rFonts w:asciiTheme="minorEastAsia" w:hAnsiTheme="minorEastAsia" w:cs="ＤＦＰ平成ゴシック体W7" w:hint="eastAsia"/>
                <w:color w:val="000000"/>
                <w:spacing w:val="-4"/>
                <w:w w:val="95"/>
                <w:kern w:val="0"/>
                <w:szCs w:val="21"/>
                <w:lang w:val="ja-JP"/>
              </w:rPr>
              <w:t>特別休暇規定整備費用支援</w:t>
            </w:r>
          </w:p>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Cs w:val="21"/>
                <w:lang w:val="ja-JP"/>
              </w:rPr>
            </w:pPr>
            <w:r w:rsidRPr="009F594E">
              <w:rPr>
                <w:rFonts w:asciiTheme="minorEastAsia" w:hAnsiTheme="minorEastAsia" w:cs="ＤＦＰ平成ゴシック体W7Ｇ" w:hint="eastAsia"/>
                <w:color w:val="00B2B2"/>
                <w:spacing w:val="-4"/>
                <w:w w:val="90"/>
                <w:kern w:val="0"/>
                <w:szCs w:val="21"/>
                <w:lang w:val="ja-JP"/>
              </w:rPr>
              <w:t></w:t>
            </w:r>
            <w:r w:rsidRPr="009F594E">
              <w:rPr>
                <w:rFonts w:asciiTheme="minorEastAsia" w:hAnsiTheme="minorEastAsia" w:cs="ＤＦＰ平成ゴシック体W5Ｇ" w:hint="eastAsia"/>
                <w:color w:val="000000"/>
                <w:spacing w:val="-4"/>
                <w:w w:val="92"/>
                <w:kern w:val="0"/>
                <w:szCs w:val="21"/>
                <w:lang w:val="ja-JP"/>
              </w:rPr>
              <w:t>宮城労働局</w:t>
            </w:r>
            <w:r w:rsidRPr="009F594E">
              <w:rPr>
                <w:rFonts w:asciiTheme="minorEastAsia" w:hAnsiTheme="minorEastAsia" w:cs="ＤＦＰ平成ゴシック体W5Ｇ"/>
                <w:color w:val="000000"/>
                <w:spacing w:val="-4"/>
                <w:w w:val="92"/>
                <w:kern w:val="0"/>
                <w:szCs w:val="21"/>
                <w:lang w:val="ja-JP"/>
              </w:rPr>
              <w:t xml:space="preserve"> </w:t>
            </w:r>
            <w:r w:rsidRPr="009F594E">
              <w:rPr>
                <w:rFonts w:asciiTheme="minorEastAsia" w:hAnsiTheme="minorEastAsia" w:cs="ＤＦＰ平成ゴシック体W5Ｇ" w:hint="eastAsia"/>
                <w:color w:val="00B2B2"/>
                <w:spacing w:val="-4"/>
                <w:w w:val="92"/>
                <w:kern w:val="0"/>
                <w:szCs w:val="21"/>
                <w:lang w:val="ja-JP"/>
              </w:rPr>
              <w:t></w:t>
            </w:r>
            <w:r w:rsidRPr="009F594E">
              <w:rPr>
                <w:rFonts w:asciiTheme="minorEastAsia" w:hAnsiTheme="minorEastAsia" w:cs="ＤＦＰ平成ゴシック体W5Ｇ"/>
                <w:color w:val="000000"/>
                <w:spacing w:val="8"/>
                <w:w w:val="92"/>
                <w:kern w:val="0"/>
                <w:szCs w:val="21"/>
                <w:lang w:val="ja-JP"/>
              </w:rPr>
              <w:t>022-299-8834</w:t>
            </w:r>
          </w:p>
        </w:tc>
        <w:tc>
          <w:tcPr>
            <w:tcW w:w="6393" w:type="dxa"/>
            <w:tcBorders>
              <w:top w:val="single" w:sz="2" w:space="0" w:color="000000"/>
              <w:left w:val="single" w:sz="5" w:space="0" w:color="000000"/>
              <w:bottom w:val="single" w:sz="2" w:space="0" w:color="000000"/>
              <w:right w:val="single" w:sz="6" w:space="0" w:color="000000"/>
            </w:tcBorders>
            <w:tcMar>
              <w:top w:w="28" w:type="dxa"/>
              <w:left w:w="57" w:type="dxa"/>
              <w:bottom w:w="28"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Cs w:val="21"/>
                <w:lang w:val="ja-JP"/>
              </w:rPr>
            </w:pPr>
            <w:r w:rsidRPr="009F594E">
              <w:rPr>
                <w:rFonts w:asciiTheme="minorEastAsia" w:hAnsiTheme="minorEastAsia" w:cs="ＤＦＰ細丸ゴシック体" w:hint="eastAsia"/>
                <w:color w:val="000000"/>
                <w:spacing w:val="-4"/>
                <w:w w:val="94"/>
                <w:kern w:val="0"/>
                <w:szCs w:val="21"/>
                <w:lang w:val="ja-JP"/>
              </w:rPr>
              <w:t>就業規則に規定するため、労務管理用機器の導入・更新などを行う場合の費用を一部助成</w:t>
            </w:r>
          </w:p>
        </w:tc>
      </w:tr>
      <w:tr w:rsidR="00300366" w:rsidRPr="009F594E" w:rsidTr="009F594E">
        <w:trPr>
          <w:trHeight w:val="674"/>
        </w:trPr>
        <w:tc>
          <w:tcPr>
            <w:tcW w:w="3533" w:type="dxa"/>
            <w:tcBorders>
              <w:top w:val="single" w:sz="2" w:space="0" w:color="000000"/>
              <w:left w:val="single" w:sz="6" w:space="0" w:color="000000"/>
              <w:bottom w:val="single" w:sz="5" w:space="0" w:color="000000"/>
              <w:right w:val="single" w:sz="5" w:space="0" w:color="000000"/>
            </w:tcBorders>
            <w:shd w:val="solid" w:color="D8D8D8" w:fill="auto"/>
            <w:tcMar>
              <w:top w:w="28" w:type="dxa"/>
              <w:left w:w="57" w:type="dxa"/>
              <w:bottom w:w="28"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s="ＤＦＰ平成ゴシック体W7"/>
                <w:color w:val="000000"/>
                <w:spacing w:val="-4"/>
                <w:w w:val="95"/>
                <w:kern w:val="0"/>
                <w:szCs w:val="21"/>
                <w:lang w:val="ja-JP"/>
              </w:rPr>
            </w:pPr>
            <w:r w:rsidRPr="009F594E">
              <w:rPr>
                <w:rFonts w:asciiTheme="minorEastAsia" w:hAnsiTheme="minorEastAsia" w:cs="ＤＦＰ平成ゴシック体W7" w:hint="eastAsia"/>
                <w:color w:val="000000"/>
                <w:spacing w:val="-4"/>
                <w:w w:val="95"/>
                <w:kern w:val="0"/>
                <w:szCs w:val="21"/>
                <w:lang w:val="ja-JP"/>
              </w:rPr>
              <w:t>テレワーク導入費用支援</w:t>
            </w:r>
          </w:p>
          <w:p w:rsidR="00300366" w:rsidRPr="009F594E" w:rsidRDefault="00300366" w:rsidP="00300366">
            <w:pPr>
              <w:autoSpaceDE w:val="0"/>
              <w:autoSpaceDN w:val="0"/>
              <w:adjustRightInd w:val="0"/>
              <w:spacing w:line="420" w:lineRule="auto"/>
              <w:textAlignment w:val="center"/>
              <w:rPr>
                <w:rFonts w:asciiTheme="minorEastAsia" w:hAnsiTheme="minorEastAsia" w:cs="ＤＦＰ平成ゴシック体W5Ｇ"/>
                <w:color w:val="000000"/>
                <w:spacing w:val="-4"/>
                <w:w w:val="95"/>
                <w:kern w:val="0"/>
                <w:szCs w:val="21"/>
                <w:lang w:val="ja-JP"/>
              </w:rPr>
            </w:pPr>
            <w:r w:rsidRPr="009F594E">
              <w:rPr>
                <w:rFonts w:asciiTheme="minorEastAsia" w:hAnsiTheme="minorEastAsia" w:cs="ＤＦＰ平成ゴシック体W7Ｇ" w:hint="eastAsia"/>
                <w:color w:val="00B2B2"/>
                <w:spacing w:val="-4"/>
                <w:w w:val="90"/>
                <w:kern w:val="0"/>
                <w:szCs w:val="21"/>
                <w:lang w:val="ja-JP"/>
              </w:rPr>
              <w:t></w:t>
            </w:r>
            <w:r w:rsidRPr="009F594E">
              <w:rPr>
                <w:rFonts w:asciiTheme="minorEastAsia" w:hAnsiTheme="minorEastAsia" w:cs="ＤＦＰ平成ゴシック体W5Ｇ" w:hint="eastAsia"/>
                <w:color w:val="000000"/>
                <w:spacing w:val="-4"/>
                <w:w w:val="95"/>
                <w:kern w:val="0"/>
                <w:szCs w:val="21"/>
                <w:lang w:val="ja-JP"/>
              </w:rPr>
              <w:t>テレワーク相談センター</w:t>
            </w:r>
            <w:r w:rsidRPr="009F594E">
              <w:rPr>
                <w:rFonts w:asciiTheme="minorEastAsia" w:hAnsiTheme="minorEastAsia" w:cs="ＤＦＰ平成ゴシック体W5Ｇ"/>
                <w:color w:val="000000"/>
                <w:spacing w:val="-4"/>
                <w:w w:val="95"/>
                <w:kern w:val="0"/>
                <w:szCs w:val="21"/>
                <w:lang w:val="ja-JP"/>
              </w:rPr>
              <w:t xml:space="preserve"> </w:t>
            </w:r>
          </w:p>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Cs w:val="21"/>
                <w:lang w:val="ja-JP"/>
              </w:rPr>
            </w:pPr>
            <w:r w:rsidRPr="009F594E">
              <w:rPr>
                <w:rFonts w:asciiTheme="minorEastAsia" w:hAnsiTheme="minorEastAsia" w:cs="ＤＦＰ平成ゴシック体W5Ｇ" w:hint="eastAsia"/>
                <w:color w:val="00B2B2"/>
                <w:spacing w:val="-4"/>
                <w:w w:val="95"/>
                <w:kern w:val="0"/>
                <w:szCs w:val="21"/>
                <w:lang w:val="ja-JP"/>
              </w:rPr>
              <w:t></w:t>
            </w:r>
            <w:r w:rsidRPr="009F594E">
              <w:rPr>
                <w:rFonts w:asciiTheme="minorEastAsia" w:hAnsiTheme="minorEastAsia" w:cs="ＤＦＰ平成ゴシック体W5Ｇ"/>
                <w:color w:val="000000"/>
                <w:spacing w:val="8"/>
                <w:w w:val="95"/>
                <w:kern w:val="0"/>
                <w:szCs w:val="21"/>
                <w:lang w:val="ja-JP"/>
              </w:rPr>
              <w:t>0120-91-6479</w:t>
            </w:r>
          </w:p>
        </w:tc>
        <w:tc>
          <w:tcPr>
            <w:tcW w:w="6393" w:type="dxa"/>
            <w:tcBorders>
              <w:top w:val="single" w:sz="2" w:space="0" w:color="000000"/>
              <w:left w:val="single" w:sz="5" w:space="0" w:color="000000"/>
              <w:bottom w:val="single" w:sz="5" w:space="0" w:color="000000"/>
              <w:right w:val="single" w:sz="6" w:space="0" w:color="000000"/>
            </w:tcBorders>
            <w:tcMar>
              <w:top w:w="28" w:type="dxa"/>
              <w:left w:w="57" w:type="dxa"/>
              <w:bottom w:w="28"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Cs w:val="21"/>
                <w:lang w:val="ja-JP"/>
              </w:rPr>
            </w:pPr>
            <w:r w:rsidRPr="009F594E">
              <w:rPr>
                <w:rFonts w:asciiTheme="minorEastAsia" w:hAnsiTheme="minorEastAsia" w:cs="ＤＦＰ細丸ゴシック体" w:hint="eastAsia"/>
                <w:color w:val="000000"/>
                <w:spacing w:val="-4"/>
                <w:w w:val="94"/>
                <w:kern w:val="0"/>
                <w:szCs w:val="21"/>
                <w:lang w:val="ja-JP"/>
              </w:rPr>
              <w:t>テレワーク用通信機器の導入費用などの助成</w:t>
            </w:r>
          </w:p>
        </w:tc>
      </w:tr>
    </w:tbl>
    <w:p w:rsidR="00300366" w:rsidRPr="009F594E" w:rsidRDefault="00300366" w:rsidP="00E36499">
      <w:pPr>
        <w:rPr>
          <w:rFonts w:asciiTheme="minorEastAsia" w:hAnsiTheme="minorEastAsia"/>
        </w:rPr>
      </w:pPr>
    </w:p>
    <w:p w:rsidR="00300366" w:rsidRPr="009F594E" w:rsidRDefault="00300366" w:rsidP="00E36499">
      <w:pPr>
        <w:rPr>
          <w:rFonts w:asciiTheme="minorEastAsia" w:hAnsiTheme="minorEastAsia"/>
          <w:b/>
        </w:rPr>
      </w:pPr>
      <w:r w:rsidRPr="009F594E">
        <w:rPr>
          <w:rFonts w:asciiTheme="minorEastAsia" w:hAnsiTheme="minorEastAsia" w:hint="eastAsia"/>
          <w:b/>
        </w:rPr>
        <w:t>設備投資・販路開拓</w:t>
      </w:r>
    </w:p>
    <w:p w:rsidR="00300366" w:rsidRPr="009F594E" w:rsidRDefault="00300366" w:rsidP="00300366">
      <w:pPr>
        <w:ind w:firstLineChars="100" w:firstLine="210"/>
        <w:rPr>
          <w:rFonts w:asciiTheme="minorEastAsia" w:hAnsiTheme="minorEastAsia"/>
        </w:rPr>
      </w:pPr>
      <w:r w:rsidRPr="009F594E">
        <w:rPr>
          <w:rFonts w:asciiTheme="minorEastAsia" w:hAnsiTheme="minorEastAsia" w:hint="eastAsia"/>
        </w:rPr>
        <w:t>補助により、対象者（事業規模など）や補助率（2分の1～3分の2）が異なります。また、補助率または補助上限を引き上げた「特別枠」があります。</w:t>
      </w:r>
    </w:p>
    <w:p w:rsidR="00300366" w:rsidRPr="009F594E" w:rsidRDefault="00300366" w:rsidP="00E36499">
      <w:pPr>
        <w:rPr>
          <w:rFonts w:asciiTheme="minorEastAsia" w:hAnsiTheme="minorEastAsia"/>
        </w:rPr>
      </w:pPr>
    </w:p>
    <w:p w:rsidR="00300366" w:rsidRPr="009F594E" w:rsidRDefault="00300366" w:rsidP="00300366">
      <w:pPr>
        <w:rPr>
          <w:rFonts w:asciiTheme="minorEastAsia" w:hAnsiTheme="minorEastAsia"/>
          <w:b/>
        </w:rPr>
      </w:pPr>
      <w:r w:rsidRPr="009F594E">
        <w:rPr>
          <w:rFonts w:asciiTheme="minorEastAsia" w:hAnsiTheme="minorEastAsia" w:hint="eastAsia"/>
          <w:b/>
        </w:rPr>
        <w:t>ものづくり・商業・サービス補助</w:t>
      </w:r>
    </w:p>
    <w:p w:rsidR="00300366" w:rsidRPr="009F594E" w:rsidRDefault="00300366" w:rsidP="00300366">
      <w:pPr>
        <w:rPr>
          <w:rFonts w:asciiTheme="minorEastAsia" w:hAnsiTheme="minorEastAsia"/>
        </w:rPr>
      </w:pPr>
      <w:r w:rsidRPr="009F594E">
        <w:rPr>
          <w:rFonts w:asciiTheme="minorEastAsia" w:hAnsiTheme="minorEastAsia" w:hint="eastAsia"/>
        </w:rPr>
        <w:t xml:space="preserve">　新製品・サービス開発や生産プロセス改善などに設備投資費用などを支援（上限原則1,000万円）</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ものづくり補助金事務局 050-8880-4053</w:t>
      </w:r>
    </w:p>
    <w:p w:rsidR="009B6B86" w:rsidRPr="009F594E" w:rsidRDefault="009B6B86" w:rsidP="00300366">
      <w:pPr>
        <w:rPr>
          <w:rFonts w:asciiTheme="minorEastAsia" w:hAnsiTheme="minorEastAsia"/>
          <w:b/>
        </w:rPr>
      </w:pPr>
    </w:p>
    <w:p w:rsidR="00300366" w:rsidRPr="009F594E" w:rsidRDefault="00300366" w:rsidP="00300366">
      <w:pPr>
        <w:rPr>
          <w:rFonts w:asciiTheme="minorEastAsia" w:hAnsiTheme="minorEastAsia"/>
          <w:b/>
        </w:rPr>
      </w:pPr>
      <w:r w:rsidRPr="009F594E">
        <w:rPr>
          <w:rFonts w:asciiTheme="minorEastAsia" w:hAnsiTheme="minorEastAsia" w:hint="eastAsia"/>
          <w:b/>
        </w:rPr>
        <w:t>持続化補助</w:t>
      </w:r>
    </w:p>
    <w:p w:rsidR="00300366" w:rsidRPr="009F594E" w:rsidRDefault="00300366" w:rsidP="00300366">
      <w:pPr>
        <w:rPr>
          <w:rFonts w:asciiTheme="minorEastAsia" w:hAnsiTheme="minorEastAsia"/>
        </w:rPr>
      </w:pPr>
      <w:r w:rsidRPr="009F594E">
        <w:rPr>
          <w:rFonts w:asciiTheme="minorEastAsia" w:hAnsiTheme="minorEastAsia" w:hint="eastAsia"/>
        </w:rPr>
        <w:t xml:space="preserve">　小規模事業者の販路開拓などの取り組みを支援（上限50万円）</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全国商工会連合会 03-6670-2540</w:t>
      </w:r>
    </w:p>
    <w:p w:rsidR="004645AB" w:rsidRPr="009F594E" w:rsidRDefault="004645AB" w:rsidP="00300366">
      <w:pPr>
        <w:rPr>
          <w:rFonts w:asciiTheme="minorEastAsia" w:hAnsiTheme="minorEastAsia"/>
          <w:b/>
        </w:rPr>
      </w:pPr>
    </w:p>
    <w:p w:rsidR="00300366" w:rsidRPr="009F594E" w:rsidRDefault="00300366" w:rsidP="00300366">
      <w:pPr>
        <w:rPr>
          <w:rFonts w:asciiTheme="minorEastAsia" w:hAnsiTheme="minorEastAsia"/>
          <w:b/>
        </w:rPr>
      </w:pPr>
      <w:r w:rsidRPr="009F594E">
        <w:rPr>
          <w:rFonts w:asciiTheme="minorEastAsia" w:hAnsiTheme="minorEastAsia" w:hint="eastAsia"/>
          <w:b/>
        </w:rPr>
        <w:t>IT導入補助</w:t>
      </w:r>
    </w:p>
    <w:p w:rsidR="00300366" w:rsidRPr="009F594E" w:rsidRDefault="00300366" w:rsidP="00300366">
      <w:pPr>
        <w:rPr>
          <w:rFonts w:asciiTheme="minorEastAsia" w:hAnsiTheme="minorEastAsia"/>
        </w:rPr>
      </w:pPr>
      <w:r w:rsidRPr="009F594E">
        <w:rPr>
          <w:rFonts w:asciiTheme="minorEastAsia" w:hAnsiTheme="minorEastAsia" w:hint="eastAsia"/>
        </w:rPr>
        <w:t xml:space="preserve">　ITツール導入による業務効率化などを支援（上限30～450万円）</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CF1E09" w:rsidRPr="009F594E">
        <w:rPr>
          <w:rFonts w:asciiTheme="minorEastAsia" w:hAnsiTheme="minorEastAsia" w:hint="eastAsia"/>
        </w:rPr>
        <w:t xml:space="preserve">一般社団法人サービスデザイン推進協議会　</w:t>
      </w:r>
      <w:r w:rsidR="00300366" w:rsidRPr="009F594E">
        <w:rPr>
          <w:rFonts w:asciiTheme="minorEastAsia" w:hAnsiTheme="minorEastAsia" w:hint="eastAsia"/>
        </w:rPr>
        <w:t>0570-666-424</w:t>
      </w:r>
    </w:p>
    <w:p w:rsidR="009B6B86" w:rsidRPr="009F594E" w:rsidRDefault="009B6B86" w:rsidP="00300366">
      <w:pPr>
        <w:rPr>
          <w:rFonts w:asciiTheme="minorEastAsia" w:hAnsiTheme="minorEastAsia"/>
        </w:rPr>
      </w:pPr>
    </w:p>
    <w:p w:rsidR="00300366" w:rsidRPr="009F594E" w:rsidRDefault="00300366" w:rsidP="00300366">
      <w:pPr>
        <w:rPr>
          <w:rFonts w:asciiTheme="minorEastAsia" w:hAnsiTheme="minorEastAsia"/>
          <w:b/>
        </w:rPr>
      </w:pPr>
      <w:r w:rsidRPr="009F594E">
        <w:rPr>
          <w:rFonts w:asciiTheme="minorEastAsia" w:hAnsiTheme="minorEastAsia" w:hint="eastAsia"/>
          <w:b/>
        </w:rPr>
        <w:t>給付金</w:t>
      </w:r>
    </w:p>
    <w:p w:rsidR="00300366" w:rsidRPr="009F594E" w:rsidRDefault="00300366" w:rsidP="00300366">
      <w:pPr>
        <w:rPr>
          <w:rFonts w:asciiTheme="minorEastAsia" w:hAnsiTheme="minorEastAsia"/>
          <w:b/>
        </w:rPr>
      </w:pPr>
      <w:r w:rsidRPr="009F594E">
        <w:rPr>
          <w:rFonts w:asciiTheme="minorEastAsia" w:hAnsiTheme="minorEastAsia" w:hint="eastAsia"/>
          <w:b/>
        </w:rPr>
        <w:t>持続化給付金</w:t>
      </w:r>
    </w:p>
    <w:p w:rsidR="00300366" w:rsidRPr="009F594E" w:rsidRDefault="00300366" w:rsidP="00300366">
      <w:pPr>
        <w:rPr>
          <w:rFonts w:asciiTheme="minorEastAsia" w:hAnsiTheme="minorEastAsia"/>
        </w:rPr>
      </w:pPr>
      <w:r w:rsidRPr="009F594E">
        <w:rPr>
          <w:rFonts w:asciiTheme="minorEastAsia" w:hAnsiTheme="minorEastAsia" w:hint="eastAsia"/>
        </w:rPr>
        <w:t xml:space="preserve">　中堅企業、中小企業、小規模事業者、フリーランスを含む個人事業者や、その他各種法人などで、売上高が前年同月比で50％以上減少している方に、事業全般に広く使える給付金を支給します。</w:t>
      </w:r>
    </w:p>
    <w:p w:rsidR="00CC0AAA" w:rsidRPr="009F594E" w:rsidRDefault="00CC0AAA" w:rsidP="00300366">
      <w:pPr>
        <w:rPr>
          <w:rFonts w:asciiTheme="minorEastAsia" w:hAnsiTheme="minorEastAsia"/>
        </w:rPr>
      </w:pPr>
    </w:p>
    <w:p w:rsidR="00300366" w:rsidRPr="009F594E" w:rsidRDefault="00300366" w:rsidP="00300366">
      <w:pPr>
        <w:rPr>
          <w:rFonts w:asciiTheme="minorEastAsia" w:hAnsiTheme="minorEastAsia"/>
        </w:rPr>
      </w:pPr>
      <w:r w:rsidRPr="00623324">
        <w:rPr>
          <w:rFonts w:asciiTheme="minorEastAsia" w:hAnsiTheme="minorEastAsia" w:hint="eastAsia"/>
          <w:b/>
        </w:rPr>
        <w:lastRenderedPageBreak/>
        <w:t>給付額</w:t>
      </w:r>
      <w:r w:rsidRPr="009F594E">
        <w:rPr>
          <w:rFonts w:asciiTheme="minorEastAsia" w:hAnsiTheme="minorEastAsia" w:hint="eastAsia"/>
        </w:rPr>
        <w:t xml:space="preserve">　法人：200万円以内、個人事業者など：100万円以内</w:t>
      </w:r>
    </w:p>
    <w:p w:rsidR="00300366" w:rsidRPr="009F594E" w:rsidRDefault="00CF1E09" w:rsidP="00300366">
      <w:pPr>
        <w:rPr>
          <w:rFonts w:asciiTheme="minorEastAsia" w:hAnsiTheme="minorEastAsia"/>
        </w:rPr>
      </w:pPr>
      <w:r w:rsidRPr="009F594E">
        <w:rPr>
          <w:rFonts w:asciiTheme="minorEastAsia" w:hAnsiTheme="minorEastAsia" w:hint="eastAsia"/>
        </w:rPr>
        <w:t>国の補正予算の成立を前提としており、今後、事業内容が</w:t>
      </w:r>
      <w:r w:rsidR="00300366" w:rsidRPr="009F594E">
        <w:rPr>
          <w:rFonts w:asciiTheme="minorEastAsia" w:hAnsiTheme="minorEastAsia" w:hint="eastAsia"/>
        </w:rPr>
        <w:t>変更される場合があります。</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中小企業庁金融・給付金相談窓口 0570-783</w:t>
      </w:r>
      <w:r w:rsidR="00CC0AAA" w:rsidRPr="009F594E">
        <w:rPr>
          <w:rFonts w:asciiTheme="minorEastAsia" w:hAnsiTheme="minorEastAsia" w:hint="eastAsia"/>
        </w:rPr>
        <w:t>-</w:t>
      </w:r>
      <w:r w:rsidR="00300366" w:rsidRPr="009F594E">
        <w:rPr>
          <w:rFonts w:asciiTheme="minorEastAsia" w:hAnsiTheme="minorEastAsia" w:hint="eastAsia"/>
        </w:rPr>
        <w:t>183</w:t>
      </w:r>
    </w:p>
    <w:p w:rsidR="00300366" w:rsidRPr="009F594E" w:rsidRDefault="00300366" w:rsidP="00300366">
      <w:pPr>
        <w:rPr>
          <w:rFonts w:asciiTheme="minorEastAsia" w:hAnsiTheme="minorEastAsia"/>
        </w:rPr>
      </w:pPr>
    </w:p>
    <w:p w:rsidR="00300366" w:rsidRPr="009F594E" w:rsidRDefault="00300366" w:rsidP="00300366">
      <w:pPr>
        <w:ind w:firstLineChars="100" w:firstLine="210"/>
        <w:rPr>
          <w:rFonts w:asciiTheme="minorEastAsia" w:hAnsiTheme="minorEastAsia"/>
        </w:rPr>
      </w:pPr>
      <w:r w:rsidRPr="009F594E">
        <w:rPr>
          <w:rFonts w:asciiTheme="minorEastAsia" w:hAnsiTheme="minorEastAsia" w:hint="eastAsia"/>
        </w:rPr>
        <w:t>掲載している内容は、4月17日時点の情報です。事業者向けの新型コロナウイルス感染症に関する最新情報は、経済産業省ウェブサイト（https://www.meti.go.jp/covid‐19/）で確認ができます。</w:t>
      </w:r>
    </w:p>
    <w:p w:rsidR="00300366" w:rsidRPr="009F594E" w:rsidRDefault="00300366" w:rsidP="001D5A30">
      <w:pPr>
        <w:rPr>
          <w:rFonts w:asciiTheme="minorEastAsia" w:hAnsiTheme="minorEastAsia"/>
          <w:b/>
        </w:rPr>
      </w:pPr>
    </w:p>
    <w:p w:rsidR="00300366" w:rsidRPr="009F594E" w:rsidRDefault="00300366" w:rsidP="001D5A30">
      <w:pPr>
        <w:rPr>
          <w:rFonts w:asciiTheme="minorEastAsia" w:hAnsiTheme="minorEastAsia"/>
          <w:b/>
        </w:rPr>
      </w:pPr>
      <w:r w:rsidRPr="009F594E">
        <w:rPr>
          <w:rFonts w:asciiTheme="minorEastAsia" w:hAnsiTheme="minorEastAsia" w:hint="eastAsia"/>
          <w:b/>
        </w:rPr>
        <w:t>農林業者の皆さまへ</w:t>
      </w:r>
    </w:p>
    <w:p w:rsidR="00300366" w:rsidRPr="009F594E" w:rsidRDefault="009B6B86" w:rsidP="001D5A30">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農林振興課 23-7090</w:t>
      </w:r>
    </w:p>
    <w:p w:rsidR="00300366" w:rsidRPr="009F594E" w:rsidRDefault="00300366" w:rsidP="001D5A30">
      <w:pPr>
        <w:rPr>
          <w:rFonts w:asciiTheme="minorEastAsia" w:hAnsiTheme="minorEastAsia"/>
          <w:b/>
        </w:rPr>
      </w:pPr>
    </w:p>
    <w:p w:rsidR="00300366" w:rsidRPr="009F594E" w:rsidRDefault="00300366" w:rsidP="001D5A30">
      <w:pPr>
        <w:rPr>
          <w:rFonts w:asciiTheme="minorEastAsia" w:hAnsiTheme="minorEastAsia"/>
          <w:b/>
        </w:rPr>
      </w:pPr>
      <w:r w:rsidRPr="009F594E">
        <w:rPr>
          <w:rFonts w:asciiTheme="minorEastAsia" w:hAnsiTheme="minorEastAsia" w:hint="eastAsia"/>
          <w:b/>
        </w:rPr>
        <w:t>経営相談</w:t>
      </w:r>
    </w:p>
    <w:tbl>
      <w:tblPr>
        <w:tblW w:w="0" w:type="auto"/>
        <w:tblInd w:w="28" w:type="dxa"/>
        <w:tblLayout w:type="fixed"/>
        <w:tblCellMar>
          <w:left w:w="0" w:type="dxa"/>
          <w:right w:w="0" w:type="dxa"/>
        </w:tblCellMar>
        <w:tblLook w:val="0000" w:firstRow="0" w:lastRow="0" w:firstColumn="0" w:lastColumn="0" w:noHBand="0" w:noVBand="0"/>
      </w:tblPr>
      <w:tblGrid>
        <w:gridCol w:w="3119"/>
        <w:gridCol w:w="5245"/>
      </w:tblGrid>
      <w:tr w:rsidR="00300366" w:rsidRPr="009F594E" w:rsidTr="00300366">
        <w:trPr>
          <w:trHeight w:val="277"/>
        </w:trPr>
        <w:tc>
          <w:tcPr>
            <w:tcW w:w="3119" w:type="dxa"/>
            <w:tcBorders>
              <w:top w:val="single" w:sz="4" w:space="0" w:color="000000"/>
              <w:left w:val="single" w:sz="6" w:space="0" w:color="000000"/>
              <w:bottom w:val="single" w:sz="3" w:space="0" w:color="000000"/>
              <w:right w:val="single" w:sz="3" w:space="0" w:color="000000"/>
            </w:tcBorders>
            <w:shd w:val="solid" w:color="CBFFFF" w:fill="auto"/>
            <w:tcMar>
              <w:top w:w="40" w:type="dxa"/>
              <w:left w:w="28" w:type="dxa"/>
              <w:bottom w:w="40"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 w:val="18"/>
                <w:szCs w:val="18"/>
                <w:lang w:val="ja-JP"/>
              </w:rPr>
            </w:pPr>
            <w:r w:rsidRPr="009F594E">
              <w:rPr>
                <w:rFonts w:asciiTheme="minorEastAsia" w:hAnsiTheme="minorEastAsia" w:cs="ＤＦＰ平成ゴシック体W5" w:hint="eastAsia"/>
                <w:color w:val="000000"/>
                <w:spacing w:val="-4"/>
                <w:w w:val="95"/>
                <w:kern w:val="0"/>
                <w:sz w:val="20"/>
                <w:szCs w:val="20"/>
                <w:lang w:val="ja-JP"/>
              </w:rPr>
              <w:t>問い合わせ先</w:t>
            </w:r>
          </w:p>
        </w:tc>
        <w:tc>
          <w:tcPr>
            <w:tcW w:w="5245" w:type="dxa"/>
            <w:tcBorders>
              <w:top w:val="single" w:sz="4" w:space="0" w:color="000000"/>
              <w:left w:val="single" w:sz="3" w:space="0" w:color="000000"/>
              <w:bottom w:val="single" w:sz="3" w:space="0" w:color="000000"/>
              <w:right w:val="single" w:sz="6" w:space="0" w:color="000000"/>
            </w:tcBorders>
            <w:shd w:val="solid" w:color="CBFFFF" w:fill="auto"/>
            <w:tcMar>
              <w:top w:w="40" w:type="dxa"/>
              <w:left w:w="28" w:type="dxa"/>
              <w:bottom w:w="40"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 w:val="18"/>
                <w:szCs w:val="18"/>
                <w:lang w:val="ja-JP"/>
              </w:rPr>
            </w:pPr>
            <w:r w:rsidRPr="009F594E">
              <w:rPr>
                <w:rFonts w:asciiTheme="minorEastAsia" w:hAnsiTheme="minorEastAsia" w:cs="ＤＦＰ平成ゴシック体W5" w:hint="eastAsia"/>
                <w:color w:val="000000"/>
                <w:spacing w:val="-4"/>
                <w:w w:val="95"/>
                <w:kern w:val="0"/>
                <w:sz w:val="20"/>
                <w:szCs w:val="20"/>
                <w:lang w:val="ja-JP"/>
              </w:rPr>
              <w:t>内容</w:t>
            </w:r>
          </w:p>
        </w:tc>
      </w:tr>
      <w:tr w:rsidR="00300366" w:rsidRPr="009F594E" w:rsidTr="00300366">
        <w:trPr>
          <w:trHeight w:val="60"/>
        </w:trPr>
        <w:tc>
          <w:tcPr>
            <w:tcW w:w="3119" w:type="dxa"/>
            <w:tcBorders>
              <w:top w:val="single" w:sz="3" w:space="0" w:color="000000"/>
              <w:left w:val="single" w:sz="6" w:space="0" w:color="000000"/>
              <w:bottom w:val="single" w:sz="2" w:space="0" w:color="000000"/>
              <w:right w:val="single" w:sz="3" w:space="0" w:color="000000"/>
            </w:tcBorders>
            <w:shd w:val="solid" w:color="D8D8D8" w:fill="auto"/>
            <w:tcMar>
              <w:top w:w="34" w:type="dxa"/>
              <w:left w:w="57" w:type="dxa"/>
              <w:bottom w:w="34"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s="ＤＦＰ平成ゴシック体W5Ｇ"/>
                <w:color w:val="000000"/>
                <w:spacing w:val="-4"/>
                <w:w w:val="90"/>
                <w:kern w:val="0"/>
                <w:sz w:val="20"/>
                <w:szCs w:val="20"/>
              </w:rPr>
            </w:pPr>
            <w:r w:rsidRPr="009F594E">
              <w:rPr>
                <w:rFonts w:asciiTheme="minorEastAsia" w:hAnsiTheme="minorEastAsia" w:cs="ＤＦＰ平成ゴシック体W5" w:hint="eastAsia"/>
                <w:color w:val="000000"/>
                <w:spacing w:val="-4"/>
                <w:w w:val="95"/>
                <w:kern w:val="0"/>
                <w:sz w:val="20"/>
                <w:szCs w:val="20"/>
                <w:lang w:val="ja-JP"/>
              </w:rPr>
              <w:t>東北農政局企画調整室</w:t>
            </w:r>
          </w:p>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 w:val="18"/>
                <w:szCs w:val="18"/>
              </w:rPr>
            </w:pPr>
            <w:r w:rsidRPr="009F594E">
              <w:rPr>
                <w:rFonts w:asciiTheme="minorEastAsia" w:hAnsiTheme="minorEastAsia" w:cs="ＤＦＰ平成ゴシック体W5Ｇ" w:hint="eastAsia"/>
                <w:color w:val="00B2B2"/>
                <w:spacing w:val="-4"/>
                <w:w w:val="90"/>
                <w:kern w:val="0"/>
                <w:sz w:val="20"/>
                <w:szCs w:val="20"/>
                <w:lang w:val="ja-JP"/>
              </w:rPr>
              <w:t></w:t>
            </w:r>
            <w:r w:rsidRPr="009F594E">
              <w:rPr>
                <w:rFonts w:asciiTheme="minorEastAsia" w:hAnsiTheme="minorEastAsia" w:cs="ＤＦＰ平成ゴシック体W5Ｇ"/>
                <w:color w:val="000000"/>
                <w:spacing w:val="12"/>
                <w:w w:val="90"/>
                <w:kern w:val="0"/>
                <w:sz w:val="20"/>
                <w:szCs w:val="20"/>
              </w:rPr>
              <w:t>022-263-1111</w:t>
            </w:r>
            <w:r w:rsidRPr="009F594E">
              <w:rPr>
                <w:rFonts w:asciiTheme="minorEastAsia" w:hAnsiTheme="minorEastAsia" w:cs="ＤＦＰ平成ゴシック体W5Ｇ" w:hint="eastAsia"/>
                <w:color w:val="000000"/>
                <w:spacing w:val="12"/>
                <w:w w:val="90"/>
                <w:kern w:val="0"/>
                <w:sz w:val="20"/>
                <w:szCs w:val="20"/>
              </w:rPr>
              <w:t>（</w:t>
            </w:r>
            <w:r w:rsidRPr="009F594E">
              <w:rPr>
                <w:rFonts w:asciiTheme="minorEastAsia" w:hAnsiTheme="minorEastAsia" w:cs="ＤＦＰ平成ゴシック体W5Ｇ" w:hint="eastAsia"/>
                <w:color w:val="000000"/>
                <w:spacing w:val="12"/>
                <w:w w:val="90"/>
                <w:kern w:val="0"/>
                <w:sz w:val="20"/>
                <w:szCs w:val="20"/>
                <w:lang w:val="ja-JP"/>
              </w:rPr>
              <w:t>内線</w:t>
            </w:r>
            <w:r w:rsidRPr="009F594E">
              <w:rPr>
                <w:rFonts w:asciiTheme="minorEastAsia" w:hAnsiTheme="minorEastAsia" w:cs="ＤＦＰ平成ゴシック体W5Ｇ" w:hint="eastAsia"/>
                <w:color w:val="000000"/>
                <w:spacing w:val="12"/>
                <w:w w:val="90"/>
                <w:kern w:val="0"/>
                <w:sz w:val="20"/>
                <w:szCs w:val="20"/>
              </w:rPr>
              <w:t>）</w:t>
            </w:r>
            <w:r w:rsidRPr="009F594E">
              <w:rPr>
                <w:rFonts w:asciiTheme="minorEastAsia" w:hAnsiTheme="minorEastAsia" w:cs="ＤＦＰ平成ゴシック体W5Ｇ"/>
                <w:color w:val="000000"/>
                <w:spacing w:val="12"/>
                <w:w w:val="90"/>
                <w:kern w:val="0"/>
                <w:sz w:val="20"/>
                <w:szCs w:val="20"/>
              </w:rPr>
              <w:t>4404</w:t>
            </w:r>
          </w:p>
        </w:tc>
        <w:tc>
          <w:tcPr>
            <w:tcW w:w="5245" w:type="dxa"/>
            <w:tcBorders>
              <w:top w:val="single" w:sz="3" w:space="0" w:color="000000"/>
              <w:left w:val="single" w:sz="3" w:space="0" w:color="000000"/>
              <w:bottom w:val="single" w:sz="2" w:space="0" w:color="000000"/>
              <w:right w:val="single" w:sz="6" w:space="0" w:color="000000"/>
            </w:tcBorders>
            <w:tcMar>
              <w:top w:w="34" w:type="dxa"/>
              <w:left w:w="57" w:type="dxa"/>
              <w:bottom w:w="34"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 w:val="18"/>
                <w:szCs w:val="18"/>
                <w:lang w:val="ja-JP"/>
              </w:rPr>
            </w:pPr>
            <w:r w:rsidRPr="009F594E">
              <w:rPr>
                <w:rFonts w:asciiTheme="minorEastAsia" w:hAnsiTheme="minorEastAsia" w:cs="ＤＦＰ細丸ゴシック体" w:hint="eastAsia"/>
                <w:color w:val="000000"/>
                <w:spacing w:val="-4"/>
                <w:w w:val="95"/>
                <w:kern w:val="0"/>
                <w:sz w:val="20"/>
                <w:szCs w:val="20"/>
                <w:lang w:val="ja-JP"/>
              </w:rPr>
              <w:t>令和</w:t>
            </w:r>
            <w:r w:rsidRPr="009F594E">
              <w:rPr>
                <w:rFonts w:asciiTheme="minorEastAsia" w:hAnsiTheme="minorEastAsia" w:cs="ＤＦＰ細丸ゴシック体"/>
                <w:color w:val="000000"/>
                <w:spacing w:val="-4"/>
                <w:w w:val="95"/>
                <w:kern w:val="0"/>
                <w:sz w:val="20"/>
                <w:szCs w:val="20"/>
                <w:lang w:val="ja-JP"/>
              </w:rPr>
              <w:t>2</w:t>
            </w:r>
            <w:r w:rsidRPr="009F594E">
              <w:rPr>
                <w:rFonts w:asciiTheme="minorEastAsia" w:hAnsiTheme="minorEastAsia" w:cs="ＤＦＰ細丸ゴシック体" w:hint="eastAsia"/>
                <w:color w:val="000000"/>
                <w:spacing w:val="-4"/>
                <w:w w:val="95"/>
                <w:kern w:val="0"/>
                <w:sz w:val="20"/>
                <w:szCs w:val="20"/>
                <w:lang w:val="ja-JP"/>
              </w:rPr>
              <w:t>年度農林水産関係補正予算</w:t>
            </w:r>
            <w:r w:rsidRPr="009F594E">
              <w:rPr>
                <w:rFonts w:asciiTheme="minorEastAsia" w:hAnsiTheme="minorEastAsia" w:cs="ＤＦＰ細丸ゴシック体"/>
                <w:color w:val="000000"/>
                <w:spacing w:val="-4"/>
                <w:w w:val="95"/>
                <w:kern w:val="0"/>
                <w:sz w:val="20"/>
                <w:szCs w:val="20"/>
                <w:lang w:val="ja-JP"/>
              </w:rPr>
              <w:t>(</w:t>
            </w:r>
            <w:r w:rsidRPr="009F594E">
              <w:rPr>
                <w:rFonts w:asciiTheme="minorEastAsia" w:hAnsiTheme="minorEastAsia" w:cs="ＤＦＰ細丸ゴシック体" w:hint="eastAsia"/>
                <w:color w:val="000000"/>
                <w:spacing w:val="-4"/>
                <w:w w:val="95"/>
                <w:kern w:val="0"/>
                <w:sz w:val="20"/>
                <w:szCs w:val="20"/>
                <w:lang w:val="ja-JP"/>
              </w:rPr>
              <w:t>新型コロナウイルス感染症に伴う経済対策関係</w:t>
            </w:r>
            <w:r w:rsidRPr="009F594E">
              <w:rPr>
                <w:rFonts w:asciiTheme="minorEastAsia" w:hAnsiTheme="minorEastAsia" w:cs="ＤＦＰ細丸ゴシック体"/>
                <w:color w:val="000000"/>
                <w:spacing w:val="-4"/>
                <w:w w:val="95"/>
                <w:kern w:val="0"/>
                <w:sz w:val="20"/>
                <w:szCs w:val="20"/>
                <w:lang w:val="ja-JP"/>
              </w:rPr>
              <w:t>)</w:t>
            </w:r>
            <w:r w:rsidRPr="009F594E">
              <w:rPr>
                <w:rFonts w:asciiTheme="minorEastAsia" w:hAnsiTheme="minorEastAsia" w:cs="ＤＦＰ細丸ゴシック体" w:hint="eastAsia"/>
                <w:color w:val="000000"/>
                <w:spacing w:val="-4"/>
                <w:w w:val="95"/>
                <w:kern w:val="0"/>
                <w:sz w:val="20"/>
                <w:szCs w:val="20"/>
                <w:lang w:val="ja-JP"/>
              </w:rPr>
              <w:t>の概要など相談に応じます。</w:t>
            </w:r>
          </w:p>
        </w:tc>
      </w:tr>
      <w:tr w:rsidR="00300366" w:rsidRPr="009F594E" w:rsidTr="00300366">
        <w:trPr>
          <w:trHeight w:val="60"/>
        </w:trPr>
        <w:tc>
          <w:tcPr>
            <w:tcW w:w="3119" w:type="dxa"/>
            <w:tcBorders>
              <w:top w:val="single" w:sz="2" w:space="0" w:color="000000"/>
              <w:left w:val="single" w:sz="6" w:space="0" w:color="000000"/>
              <w:bottom w:val="single" w:sz="2" w:space="0" w:color="000000"/>
              <w:right w:val="single" w:sz="3" w:space="0" w:color="000000"/>
            </w:tcBorders>
            <w:shd w:val="solid" w:color="D8D8D8" w:fill="auto"/>
            <w:tcMar>
              <w:top w:w="34" w:type="dxa"/>
              <w:left w:w="57" w:type="dxa"/>
              <w:bottom w:w="34"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s="ＤＦＰ平成ゴシック体W5Ｇ"/>
                <w:color w:val="000000"/>
                <w:spacing w:val="-4"/>
                <w:w w:val="91"/>
                <w:kern w:val="0"/>
                <w:sz w:val="20"/>
                <w:szCs w:val="20"/>
              </w:rPr>
            </w:pPr>
            <w:r w:rsidRPr="009F594E">
              <w:rPr>
                <w:rFonts w:asciiTheme="minorEastAsia" w:hAnsiTheme="minorEastAsia" w:cs="ＤＦＰ平成ゴシック体W5" w:hint="eastAsia"/>
                <w:color w:val="000000"/>
                <w:spacing w:val="-4"/>
                <w:w w:val="95"/>
                <w:kern w:val="0"/>
                <w:sz w:val="20"/>
                <w:szCs w:val="20"/>
                <w:lang w:val="ja-JP"/>
              </w:rPr>
              <w:t>県大崎地方振興事務所農業振興部</w:t>
            </w:r>
          </w:p>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 w:val="18"/>
                <w:szCs w:val="18"/>
                <w:lang w:val="ja-JP"/>
              </w:rPr>
            </w:pPr>
            <w:r w:rsidRPr="009F594E">
              <w:rPr>
                <w:rFonts w:asciiTheme="minorEastAsia" w:hAnsiTheme="minorEastAsia" w:cs="ＤＦＰ平成ゴシック体W5Ｇ" w:hint="eastAsia"/>
                <w:color w:val="00B2B2"/>
                <w:spacing w:val="-4"/>
                <w:w w:val="91"/>
                <w:kern w:val="0"/>
                <w:sz w:val="20"/>
                <w:szCs w:val="20"/>
                <w:lang w:val="ja-JP"/>
              </w:rPr>
              <w:t></w:t>
            </w:r>
            <w:r w:rsidRPr="009F594E">
              <w:rPr>
                <w:rFonts w:asciiTheme="minorEastAsia" w:hAnsiTheme="minorEastAsia" w:cs="ＤＦＰ平成ゴシック体W5Ｇ"/>
                <w:color w:val="000000"/>
                <w:spacing w:val="8"/>
                <w:w w:val="91"/>
                <w:kern w:val="0"/>
                <w:sz w:val="20"/>
                <w:szCs w:val="20"/>
                <w:lang w:val="ja-JP"/>
              </w:rPr>
              <w:t>91-0717</w:t>
            </w:r>
          </w:p>
        </w:tc>
        <w:tc>
          <w:tcPr>
            <w:tcW w:w="5245" w:type="dxa"/>
            <w:vMerge w:val="restart"/>
            <w:tcBorders>
              <w:top w:val="single" w:sz="2" w:space="0" w:color="000000"/>
              <w:left w:val="single" w:sz="3" w:space="0" w:color="000000"/>
              <w:bottom w:val="single" w:sz="2" w:space="0" w:color="000000"/>
              <w:right w:val="single" w:sz="6" w:space="0" w:color="000000"/>
            </w:tcBorders>
            <w:tcMar>
              <w:top w:w="34" w:type="dxa"/>
              <w:left w:w="57" w:type="dxa"/>
              <w:bottom w:w="34"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 w:val="18"/>
                <w:szCs w:val="18"/>
                <w:lang w:val="ja-JP"/>
              </w:rPr>
            </w:pPr>
            <w:r w:rsidRPr="009F594E">
              <w:rPr>
                <w:rFonts w:asciiTheme="minorEastAsia" w:hAnsiTheme="minorEastAsia" w:cs="ＤＦＰ細丸ゴシック体" w:hint="eastAsia"/>
                <w:color w:val="000000"/>
                <w:spacing w:val="-4"/>
                <w:w w:val="95"/>
                <w:kern w:val="0"/>
                <w:sz w:val="20"/>
                <w:szCs w:val="20"/>
                <w:lang w:val="ja-JP"/>
              </w:rPr>
              <w:t>農畜産物の販売単価の低迷や販売量の減少など、農業者の営農活動への影響が懸念されるため、農業経営の安定化に向けた相談に応じます。</w:t>
            </w:r>
          </w:p>
        </w:tc>
      </w:tr>
      <w:tr w:rsidR="00300366" w:rsidRPr="009F594E" w:rsidTr="00300366">
        <w:trPr>
          <w:trHeight w:val="60"/>
        </w:trPr>
        <w:tc>
          <w:tcPr>
            <w:tcW w:w="3119" w:type="dxa"/>
            <w:tcBorders>
              <w:top w:val="single" w:sz="2" w:space="0" w:color="000000"/>
              <w:left w:val="single" w:sz="6" w:space="0" w:color="000000"/>
              <w:bottom w:val="single" w:sz="4" w:space="0" w:color="000000"/>
              <w:right w:val="single" w:sz="3" w:space="0" w:color="000000"/>
            </w:tcBorders>
            <w:shd w:val="solid" w:color="D8D8D8" w:fill="auto"/>
            <w:tcMar>
              <w:top w:w="34" w:type="dxa"/>
              <w:left w:w="57" w:type="dxa"/>
              <w:bottom w:w="34" w:type="dxa"/>
              <w:right w:w="57" w:type="dxa"/>
            </w:tcMar>
            <w:vAlign w:val="center"/>
          </w:tcPr>
          <w:p w:rsidR="00300366" w:rsidRPr="009F594E" w:rsidRDefault="00300366" w:rsidP="00300366">
            <w:pPr>
              <w:autoSpaceDE w:val="0"/>
              <w:autoSpaceDN w:val="0"/>
              <w:adjustRightInd w:val="0"/>
              <w:spacing w:line="420" w:lineRule="auto"/>
              <w:textAlignment w:val="center"/>
              <w:rPr>
                <w:rFonts w:asciiTheme="minorEastAsia" w:hAnsiTheme="minorEastAsia" w:cs="ＤＦＰ平成ゴシック体W7"/>
                <w:color w:val="000000"/>
                <w:spacing w:val="-4"/>
                <w:w w:val="95"/>
                <w:kern w:val="0"/>
                <w:sz w:val="20"/>
                <w:szCs w:val="20"/>
                <w:lang w:val="ja-JP"/>
              </w:rPr>
            </w:pPr>
            <w:r w:rsidRPr="009F594E">
              <w:rPr>
                <w:rFonts w:asciiTheme="minorEastAsia" w:hAnsiTheme="minorEastAsia" w:cs="ＤＦＰ平成ゴシック体W5" w:hint="eastAsia"/>
                <w:color w:val="000000"/>
                <w:spacing w:val="-4"/>
                <w:w w:val="95"/>
                <w:kern w:val="0"/>
                <w:sz w:val="20"/>
                <w:szCs w:val="20"/>
                <w:lang w:val="ja-JP"/>
              </w:rPr>
              <w:t>県美里農業改良普及センター</w:t>
            </w:r>
          </w:p>
          <w:p w:rsidR="00300366" w:rsidRPr="009F594E" w:rsidRDefault="00300366" w:rsidP="00300366">
            <w:pPr>
              <w:autoSpaceDE w:val="0"/>
              <w:autoSpaceDN w:val="0"/>
              <w:adjustRightInd w:val="0"/>
              <w:spacing w:line="420" w:lineRule="auto"/>
              <w:textAlignment w:val="center"/>
              <w:rPr>
                <w:rFonts w:asciiTheme="minorEastAsia" w:hAnsiTheme="minorEastAsia"/>
                <w:color w:val="000000"/>
                <w:kern w:val="0"/>
                <w:sz w:val="18"/>
                <w:szCs w:val="18"/>
                <w:lang w:val="ja-JP"/>
              </w:rPr>
            </w:pPr>
            <w:r w:rsidRPr="009F594E">
              <w:rPr>
                <w:rFonts w:asciiTheme="minorEastAsia" w:hAnsiTheme="minorEastAsia" w:cs="ＤＦＰ平成ゴシック体W5Ｇ" w:hint="eastAsia"/>
                <w:color w:val="00B2B2"/>
                <w:spacing w:val="-4"/>
                <w:w w:val="92"/>
                <w:kern w:val="0"/>
                <w:sz w:val="20"/>
                <w:szCs w:val="20"/>
                <w:lang w:val="ja-JP"/>
              </w:rPr>
              <w:t></w:t>
            </w:r>
            <w:r w:rsidRPr="009F594E">
              <w:rPr>
                <w:rFonts w:asciiTheme="minorEastAsia" w:hAnsiTheme="minorEastAsia" w:cs="ＤＦＰ平成ゴシック体W5Ｇ"/>
                <w:color w:val="000000"/>
                <w:spacing w:val="8"/>
                <w:w w:val="92"/>
                <w:kern w:val="0"/>
                <w:sz w:val="20"/>
                <w:szCs w:val="20"/>
                <w:lang w:val="ja-JP"/>
              </w:rPr>
              <w:t>32-3115</w:t>
            </w:r>
          </w:p>
        </w:tc>
        <w:tc>
          <w:tcPr>
            <w:tcW w:w="5245" w:type="dxa"/>
            <w:vMerge/>
            <w:tcBorders>
              <w:top w:val="single" w:sz="2" w:space="0" w:color="000000"/>
              <w:left w:val="single" w:sz="3" w:space="0" w:color="000000"/>
              <w:bottom w:val="single" w:sz="4" w:space="0" w:color="000000"/>
              <w:right w:val="single" w:sz="6" w:space="0" w:color="000000"/>
            </w:tcBorders>
          </w:tcPr>
          <w:p w:rsidR="00300366" w:rsidRPr="009F594E" w:rsidRDefault="00300366" w:rsidP="00300366">
            <w:pPr>
              <w:autoSpaceDE w:val="0"/>
              <w:autoSpaceDN w:val="0"/>
              <w:adjustRightInd w:val="0"/>
              <w:jc w:val="left"/>
              <w:rPr>
                <w:rFonts w:asciiTheme="minorEastAsia" w:hAnsiTheme="minorEastAsia"/>
                <w:kern w:val="0"/>
                <w:sz w:val="24"/>
                <w:szCs w:val="24"/>
              </w:rPr>
            </w:pPr>
          </w:p>
        </w:tc>
      </w:tr>
    </w:tbl>
    <w:p w:rsidR="0076725D" w:rsidRPr="009F594E" w:rsidRDefault="0076725D" w:rsidP="001D5A30">
      <w:pPr>
        <w:rPr>
          <w:rFonts w:asciiTheme="minorEastAsia" w:hAnsiTheme="minorEastAsia"/>
          <w:b/>
        </w:rPr>
      </w:pPr>
    </w:p>
    <w:p w:rsidR="00300366" w:rsidRPr="009F594E" w:rsidRDefault="00300366" w:rsidP="001D5A30">
      <w:pPr>
        <w:rPr>
          <w:rFonts w:asciiTheme="minorEastAsia" w:hAnsiTheme="minorEastAsia"/>
          <w:b/>
        </w:rPr>
      </w:pPr>
      <w:r w:rsidRPr="009F594E">
        <w:rPr>
          <w:rFonts w:asciiTheme="minorEastAsia" w:hAnsiTheme="minorEastAsia" w:hint="eastAsia"/>
          <w:b/>
        </w:rPr>
        <w:t>経営支援</w:t>
      </w:r>
    </w:p>
    <w:p w:rsidR="00300366" w:rsidRPr="009F594E" w:rsidRDefault="00300366" w:rsidP="00300366">
      <w:pPr>
        <w:ind w:firstLineChars="100" w:firstLine="210"/>
        <w:rPr>
          <w:rFonts w:asciiTheme="minorEastAsia" w:hAnsiTheme="minorEastAsia"/>
        </w:rPr>
      </w:pPr>
      <w:r w:rsidRPr="009F594E">
        <w:rPr>
          <w:rFonts w:asciiTheme="minorEastAsia" w:hAnsiTheme="minorEastAsia" w:hint="eastAsia"/>
        </w:rPr>
        <w:t>新型コロナウイルス感染症の影響により、農林業経営に支障を来している農業者に対し、資金繰り支援があります。制度により、対象者（事業規模・売上の減少率などの要件）が異なります。詳しくは、各問い合わせ先にご連絡ください。</w:t>
      </w:r>
    </w:p>
    <w:p w:rsidR="004645AB" w:rsidRPr="009F594E" w:rsidRDefault="004645AB" w:rsidP="001D5A30">
      <w:pPr>
        <w:rPr>
          <w:rFonts w:asciiTheme="minorEastAsia" w:hAnsiTheme="minorEastAsia"/>
        </w:rPr>
      </w:pPr>
    </w:p>
    <w:p w:rsidR="00300366" w:rsidRPr="009F594E" w:rsidRDefault="00300366" w:rsidP="00300366">
      <w:pPr>
        <w:rPr>
          <w:rFonts w:asciiTheme="minorEastAsia" w:hAnsiTheme="minorEastAsia"/>
          <w:b/>
        </w:rPr>
      </w:pPr>
      <w:r w:rsidRPr="009F594E">
        <w:rPr>
          <w:rFonts w:asciiTheme="minorEastAsia" w:hAnsiTheme="minorEastAsia" w:hint="eastAsia"/>
          <w:b/>
        </w:rPr>
        <w:t>農林漁業セーフティネット資金</w:t>
      </w:r>
    </w:p>
    <w:p w:rsidR="00300366" w:rsidRPr="009F594E" w:rsidRDefault="00300366" w:rsidP="00300366">
      <w:pPr>
        <w:rPr>
          <w:rFonts w:asciiTheme="minorEastAsia" w:hAnsiTheme="minorEastAsia"/>
        </w:rPr>
      </w:pPr>
      <w:r w:rsidRPr="009F594E">
        <w:rPr>
          <w:rFonts w:asciiTheme="minorEastAsia" w:hAnsiTheme="minorEastAsia" w:hint="eastAsia"/>
          <w:b/>
        </w:rPr>
        <w:t xml:space="preserve">　</w:t>
      </w:r>
      <w:r w:rsidRPr="009F594E">
        <w:rPr>
          <w:rFonts w:asciiTheme="minorEastAsia" w:hAnsiTheme="minorEastAsia" w:hint="eastAsia"/>
        </w:rPr>
        <w:t>最大1,200万円の融資を5年間（林業者は融資当初10年間）実質無利子で受けられます。</w:t>
      </w:r>
    </w:p>
    <w:p w:rsidR="00300366" w:rsidRPr="009F594E" w:rsidRDefault="00300366" w:rsidP="00300366">
      <w:pPr>
        <w:rPr>
          <w:rFonts w:asciiTheme="minorEastAsia" w:hAnsiTheme="minorEastAsia"/>
        </w:rPr>
      </w:pPr>
      <w:r w:rsidRPr="00623324">
        <w:rPr>
          <w:rFonts w:asciiTheme="minorEastAsia" w:hAnsiTheme="minorEastAsia" w:hint="eastAsia"/>
          <w:b/>
        </w:rPr>
        <w:t>対象</w:t>
      </w:r>
      <w:r w:rsidRPr="009F594E">
        <w:rPr>
          <w:rFonts w:asciiTheme="minorEastAsia" w:hAnsiTheme="minorEastAsia" w:hint="eastAsia"/>
        </w:rPr>
        <w:t xml:space="preserve">　資金繰りに著しい支障を来している、または来すおそれがある主業農林漁業者など</w:t>
      </w:r>
    </w:p>
    <w:p w:rsidR="00300366" w:rsidRPr="009F594E" w:rsidRDefault="00300366" w:rsidP="00300366">
      <w:pPr>
        <w:rPr>
          <w:rFonts w:asciiTheme="minorEastAsia" w:hAnsiTheme="minorEastAsia"/>
        </w:rPr>
      </w:pPr>
      <w:r w:rsidRPr="00623324">
        <w:rPr>
          <w:rFonts w:asciiTheme="minorEastAsia" w:hAnsiTheme="minorEastAsia" w:hint="eastAsia"/>
          <w:b/>
        </w:rPr>
        <w:t>資金使途</w:t>
      </w:r>
      <w:r w:rsidRPr="009F594E">
        <w:rPr>
          <w:rFonts w:asciiTheme="minorEastAsia" w:hAnsiTheme="minorEastAsia" w:hint="eastAsia"/>
        </w:rPr>
        <w:t xml:space="preserve">　農林漁業経営の維持安定に必要な長期運転資金</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日本政策金融公庫仙台支店農林水産事業 022-221-2332</w:t>
      </w:r>
    </w:p>
    <w:p w:rsidR="0076725D" w:rsidRPr="009F594E" w:rsidRDefault="0076725D" w:rsidP="00300366">
      <w:pPr>
        <w:rPr>
          <w:rFonts w:asciiTheme="minorEastAsia" w:hAnsiTheme="minorEastAsia"/>
          <w:b/>
        </w:rPr>
      </w:pPr>
    </w:p>
    <w:p w:rsidR="00300366" w:rsidRPr="009F594E" w:rsidRDefault="00300366" w:rsidP="00300366">
      <w:pPr>
        <w:rPr>
          <w:rFonts w:asciiTheme="minorEastAsia" w:hAnsiTheme="minorEastAsia"/>
          <w:b/>
        </w:rPr>
      </w:pPr>
      <w:r w:rsidRPr="009F594E">
        <w:rPr>
          <w:rFonts w:asciiTheme="minorEastAsia" w:hAnsiTheme="minorEastAsia" w:hint="eastAsia"/>
          <w:b/>
        </w:rPr>
        <w:t>農業経営基盤強化資金（スーパーL資金）</w:t>
      </w:r>
    </w:p>
    <w:p w:rsidR="00300366" w:rsidRPr="009F594E" w:rsidRDefault="00300366" w:rsidP="00300366">
      <w:pPr>
        <w:rPr>
          <w:rFonts w:asciiTheme="minorEastAsia" w:hAnsiTheme="minorEastAsia"/>
        </w:rPr>
      </w:pPr>
      <w:r w:rsidRPr="009F594E">
        <w:rPr>
          <w:rFonts w:asciiTheme="minorEastAsia" w:hAnsiTheme="minorEastAsia" w:hint="eastAsia"/>
        </w:rPr>
        <w:t xml:space="preserve">　最大3億円（法人は最大10億円）の融資を5年間実質無利子で受けられます。</w:t>
      </w:r>
    </w:p>
    <w:p w:rsidR="00300366" w:rsidRPr="009F594E" w:rsidRDefault="00300366" w:rsidP="00300366">
      <w:pPr>
        <w:rPr>
          <w:rFonts w:asciiTheme="minorEastAsia" w:hAnsiTheme="minorEastAsia"/>
        </w:rPr>
      </w:pPr>
      <w:r w:rsidRPr="00623324">
        <w:rPr>
          <w:rFonts w:asciiTheme="minorEastAsia" w:hAnsiTheme="minorEastAsia" w:hint="eastAsia"/>
          <w:b/>
        </w:rPr>
        <w:t>対象</w:t>
      </w:r>
      <w:r w:rsidRPr="009F594E">
        <w:rPr>
          <w:rFonts w:asciiTheme="minorEastAsia" w:hAnsiTheme="minorEastAsia" w:hint="eastAsia"/>
        </w:rPr>
        <w:t xml:space="preserve">　経営に影響が発生している認定農業者</w:t>
      </w:r>
    </w:p>
    <w:p w:rsidR="00300366" w:rsidRPr="009F594E" w:rsidRDefault="00300366" w:rsidP="00300366">
      <w:pPr>
        <w:rPr>
          <w:rFonts w:asciiTheme="minorEastAsia" w:hAnsiTheme="minorEastAsia"/>
        </w:rPr>
      </w:pPr>
      <w:r w:rsidRPr="00623324">
        <w:rPr>
          <w:rFonts w:asciiTheme="minorEastAsia" w:hAnsiTheme="minorEastAsia" w:hint="eastAsia"/>
          <w:b/>
        </w:rPr>
        <w:t>資金使途</w:t>
      </w:r>
      <w:r w:rsidRPr="009F594E">
        <w:rPr>
          <w:rFonts w:asciiTheme="minorEastAsia" w:hAnsiTheme="minorEastAsia" w:hint="eastAsia"/>
        </w:rPr>
        <w:t xml:space="preserve">　農業経営改善計画の達成に必要な資金（新型コロナウイルスの影響により必要なものに限ります。）</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日本政策金融公庫仙台支店農林水産事業 022-221-2332</w:t>
      </w:r>
    </w:p>
    <w:p w:rsidR="00300366" w:rsidRPr="009F594E" w:rsidRDefault="00300366" w:rsidP="00300366">
      <w:pPr>
        <w:rPr>
          <w:rFonts w:asciiTheme="minorEastAsia" w:hAnsiTheme="minorEastAsia"/>
          <w:b/>
        </w:rPr>
      </w:pPr>
      <w:r w:rsidRPr="009F594E">
        <w:rPr>
          <w:rFonts w:asciiTheme="minorEastAsia" w:hAnsiTheme="minorEastAsia" w:hint="eastAsia"/>
          <w:b/>
        </w:rPr>
        <w:lastRenderedPageBreak/>
        <w:t>経営体育成強化資金</w:t>
      </w:r>
    </w:p>
    <w:p w:rsidR="00300366" w:rsidRPr="009F594E" w:rsidRDefault="00300366" w:rsidP="00300366">
      <w:pPr>
        <w:rPr>
          <w:rFonts w:asciiTheme="minorEastAsia" w:hAnsiTheme="minorEastAsia"/>
        </w:rPr>
      </w:pPr>
      <w:r w:rsidRPr="009F594E">
        <w:rPr>
          <w:rFonts w:asciiTheme="minorEastAsia" w:hAnsiTheme="minorEastAsia" w:hint="eastAsia"/>
          <w:b/>
        </w:rPr>
        <w:t xml:space="preserve">　</w:t>
      </w:r>
      <w:r w:rsidRPr="009F594E">
        <w:rPr>
          <w:rFonts w:asciiTheme="minorEastAsia" w:hAnsiTheme="minorEastAsia" w:hint="eastAsia"/>
        </w:rPr>
        <w:t>最大1億5,000万円（法人・団体は5億円）の融資を5年間実質無利子で受けられます。</w:t>
      </w:r>
    </w:p>
    <w:p w:rsidR="00300366" w:rsidRPr="009F594E" w:rsidRDefault="00300366" w:rsidP="00300366">
      <w:pPr>
        <w:rPr>
          <w:rFonts w:asciiTheme="minorEastAsia" w:hAnsiTheme="minorEastAsia"/>
        </w:rPr>
      </w:pPr>
      <w:r w:rsidRPr="00623324">
        <w:rPr>
          <w:rFonts w:asciiTheme="minorEastAsia" w:hAnsiTheme="minorEastAsia" w:hint="eastAsia"/>
          <w:b/>
        </w:rPr>
        <w:t>対象</w:t>
      </w:r>
      <w:r w:rsidRPr="009F594E">
        <w:rPr>
          <w:rFonts w:asciiTheme="minorEastAsia" w:hAnsiTheme="minorEastAsia" w:hint="eastAsia"/>
        </w:rPr>
        <w:t xml:space="preserve">　経営に影響が発生している主業農業者など</w:t>
      </w:r>
    </w:p>
    <w:p w:rsidR="00300366" w:rsidRPr="009F594E" w:rsidRDefault="00300366" w:rsidP="00300366">
      <w:pPr>
        <w:rPr>
          <w:rFonts w:asciiTheme="minorEastAsia" w:hAnsiTheme="minorEastAsia"/>
        </w:rPr>
      </w:pPr>
      <w:r w:rsidRPr="00623324">
        <w:rPr>
          <w:rFonts w:asciiTheme="minorEastAsia" w:hAnsiTheme="minorEastAsia" w:hint="eastAsia"/>
          <w:b/>
        </w:rPr>
        <w:t>資金使途</w:t>
      </w:r>
      <w:r w:rsidRPr="009F594E">
        <w:rPr>
          <w:rFonts w:asciiTheme="minorEastAsia" w:hAnsiTheme="minorEastAsia" w:hint="eastAsia"/>
        </w:rPr>
        <w:t xml:space="preserve">　経営改善資金計画に基づいて行う農業経営の改善を図るために必要な資金</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日本政策金融公庫仙台支店農林水産事業 022-221-2332</w:t>
      </w:r>
    </w:p>
    <w:p w:rsidR="00300366" w:rsidRPr="009F594E" w:rsidRDefault="00300366" w:rsidP="00300366">
      <w:pPr>
        <w:rPr>
          <w:rFonts w:asciiTheme="minorEastAsia" w:hAnsiTheme="minorEastAsia"/>
          <w:b/>
        </w:rPr>
      </w:pPr>
    </w:p>
    <w:p w:rsidR="00300366" w:rsidRPr="009F594E" w:rsidRDefault="00300366" w:rsidP="00300366">
      <w:pPr>
        <w:rPr>
          <w:rFonts w:asciiTheme="minorEastAsia" w:hAnsiTheme="minorEastAsia"/>
          <w:b/>
        </w:rPr>
      </w:pPr>
      <w:r w:rsidRPr="009F594E">
        <w:rPr>
          <w:rFonts w:asciiTheme="minorEastAsia" w:hAnsiTheme="minorEastAsia" w:hint="eastAsia"/>
          <w:b/>
        </w:rPr>
        <w:t>農業近代化資金</w:t>
      </w:r>
    </w:p>
    <w:p w:rsidR="00300366" w:rsidRPr="009F594E" w:rsidRDefault="00300366" w:rsidP="00300366">
      <w:pPr>
        <w:rPr>
          <w:rFonts w:asciiTheme="minorEastAsia" w:hAnsiTheme="minorEastAsia"/>
        </w:rPr>
      </w:pPr>
      <w:r w:rsidRPr="009F594E">
        <w:rPr>
          <w:rFonts w:asciiTheme="minorEastAsia" w:hAnsiTheme="minorEastAsia" w:hint="eastAsia"/>
          <w:b/>
        </w:rPr>
        <w:t xml:space="preserve">　</w:t>
      </w:r>
      <w:r w:rsidRPr="009F594E">
        <w:rPr>
          <w:rFonts w:asciiTheme="minorEastAsia" w:hAnsiTheme="minorEastAsia" w:hint="eastAsia"/>
        </w:rPr>
        <w:t>最大1,800万円（法人・団体は最大2億円）の融資を5年間実質無利子で受けられます。</w:t>
      </w:r>
    </w:p>
    <w:p w:rsidR="00300366" w:rsidRPr="009F594E" w:rsidRDefault="00300366" w:rsidP="00300366">
      <w:pPr>
        <w:rPr>
          <w:rFonts w:asciiTheme="minorEastAsia" w:hAnsiTheme="minorEastAsia"/>
        </w:rPr>
      </w:pPr>
      <w:r w:rsidRPr="00623324">
        <w:rPr>
          <w:rFonts w:asciiTheme="minorEastAsia" w:hAnsiTheme="minorEastAsia" w:hint="eastAsia"/>
          <w:b/>
        </w:rPr>
        <w:t>対象</w:t>
      </w:r>
      <w:r w:rsidRPr="009F594E">
        <w:rPr>
          <w:rFonts w:asciiTheme="minorEastAsia" w:hAnsiTheme="minorEastAsia" w:hint="eastAsia"/>
        </w:rPr>
        <w:t xml:space="preserve">　農林業経営に影響が生じている主業農業者など</w:t>
      </w:r>
    </w:p>
    <w:p w:rsidR="00300366" w:rsidRPr="009F594E" w:rsidRDefault="00300366" w:rsidP="00300366">
      <w:pPr>
        <w:rPr>
          <w:rFonts w:asciiTheme="minorEastAsia" w:hAnsiTheme="minorEastAsia"/>
        </w:rPr>
      </w:pPr>
      <w:r w:rsidRPr="00623324">
        <w:rPr>
          <w:rFonts w:asciiTheme="minorEastAsia" w:hAnsiTheme="minorEastAsia" w:hint="eastAsia"/>
          <w:b/>
        </w:rPr>
        <w:t>資金使途</w:t>
      </w:r>
      <w:r w:rsidRPr="009F594E">
        <w:rPr>
          <w:rFonts w:asciiTheme="minorEastAsia" w:hAnsiTheme="minorEastAsia" w:hint="eastAsia"/>
        </w:rPr>
        <w:t xml:space="preserve">　経営改善に必要な施設資金など</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宮城県農政部農業振興課 022-211-2837</w:t>
      </w:r>
    </w:p>
    <w:p w:rsidR="00300366" w:rsidRPr="009F594E" w:rsidRDefault="00300366" w:rsidP="00300366">
      <w:pPr>
        <w:rPr>
          <w:rFonts w:asciiTheme="minorEastAsia" w:hAnsiTheme="minorEastAsia"/>
        </w:rPr>
      </w:pPr>
    </w:p>
    <w:p w:rsidR="00300366" w:rsidRPr="009F594E" w:rsidRDefault="00300366" w:rsidP="00300366">
      <w:pPr>
        <w:rPr>
          <w:rFonts w:asciiTheme="minorEastAsia" w:hAnsiTheme="minorEastAsia"/>
          <w:b/>
        </w:rPr>
      </w:pPr>
      <w:r w:rsidRPr="009F594E">
        <w:rPr>
          <w:rFonts w:asciiTheme="minorEastAsia" w:hAnsiTheme="minorEastAsia" w:hint="eastAsia"/>
          <w:b/>
        </w:rPr>
        <w:t>農林業経営サポート資金</w:t>
      </w:r>
    </w:p>
    <w:p w:rsidR="00300366" w:rsidRPr="009F594E" w:rsidRDefault="00300366" w:rsidP="00300366">
      <w:pPr>
        <w:rPr>
          <w:rFonts w:asciiTheme="minorEastAsia" w:hAnsiTheme="minorEastAsia"/>
        </w:rPr>
      </w:pPr>
      <w:r w:rsidRPr="009F594E">
        <w:rPr>
          <w:rFonts w:asciiTheme="minorEastAsia" w:hAnsiTheme="minorEastAsia" w:hint="eastAsia"/>
        </w:rPr>
        <w:t xml:space="preserve">　最大300万円（法人は最大500万円）の短期融資（1年間）を実質無利子で受けられます。</w:t>
      </w:r>
    </w:p>
    <w:p w:rsidR="00300366" w:rsidRPr="009F594E" w:rsidRDefault="00300366" w:rsidP="00300366">
      <w:pPr>
        <w:rPr>
          <w:rFonts w:asciiTheme="minorEastAsia" w:hAnsiTheme="minorEastAsia"/>
        </w:rPr>
      </w:pPr>
      <w:r w:rsidRPr="00623324">
        <w:rPr>
          <w:rFonts w:asciiTheme="minorEastAsia" w:hAnsiTheme="minorEastAsia" w:hint="eastAsia"/>
          <w:b/>
        </w:rPr>
        <w:t>対象</w:t>
      </w:r>
      <w:r w:rsidRPr="009F594E">
        <w:rPr>
          <w:rFonts w:asciiTheme="minorEastAsia" w:hAnsiTheme="minorEastAsia" w:hint="eastAsia"/>
        </w:rPr>
        <w:t xml:space="preserve">　農林業経営に影響が生じている農林業者</w:t>
      </w:r>
    </w:p>
    <w:p w:rsidR="00300366" w:rsidRPr="009F594E" w:rsidRDefault="00300366" w:rsidP="00300366">
      <w:pPr>
        <w:rPr>
          <w:rFonts w:asciiTheme="minorEastAsia" w:hAnsiTheme="minorEastAsia"/>
        </w:rPr>
      </w:pPr>
      <w:r w:rsidRPr="00623324">
        <w:rPr>
          <w:rFonts w:asciiTheme="minorEastAsia" w:hAnsiTheme="minorEastAsia" w:hint="eastAsia"/>
          <w:b/>
        </w:rPr>
        <w:t>資金使途</w:t>
      </w:r>
      <w:r w:rsidRPr="009F594E">
        <w:rPr>
          <w:rFonts w:asciiTheme="minorEastAsia" w:hAnsiTheme="minorEastAsia" w:hint="eastAsia"/>
        </w:rPr>
        <w:t xml:space="preserve">　短期運転資金（当面必要な人件費、種苗購入費、購買未払代金などの支払いに要する経費など）</w:t>
      </w:r>
    </w:p>
    <w:p w:rsidR="00300366" w:rsidRPr="009F594E" w:rsidRDefault="009B6B86" w:rsidP="00300366">
      <w:pPr>
        <w:rPr>
          <w:rFonts w:asciiTheme="minorEastAsia" w:hAnsiTheme="minorEastAsia"/>
        </w:rPr>
      </w:pPr>
      <w:r w:rsidRPr="009F594E">
        <w:rPr>
          <w:rFonts w:asciiTheme="minorEastAsia" w:hAnsiTheme="minorEastAsia" w:hint="eastAsia"/>
        </w:rPr>
        <w:t xml:space="preserve">問い合わせ　</w:t>
      </w:r>
      <w:r w:rsidR="00300366" w:rsidRPr="009F594E">
        <w:rPr>
          <w:rFonts w:asciiTheme="minorEastAsia" w:hAnsiTheme="minorEastAsia" w:hint="eastAsia"/>
        </w:rPr>
        <w:t>宮城県農政部農業振興課 022-211-2837</w:t>
      </w:r>
    </w:p>
    <w:p w:rsidR="00300366" w:rsidRPr="009F594E" w:rsidRDefault="00300366" w:rsidP="00300366">
      <w:pPr>
        <w:rPr>
          <w:rFonts w:asciiTheme="minorEastAsia" w:hAnsiTheme="minorEastAsia"/>
          <w:b/>
        </w:rPr>
      </w:pPr>
    </w:p>
    <w:p w:rsidR="00300366" w:rsidRPr="009F594E" w:rsidRDefault="00300366" w:rsidP="00300366">
      <w:pPr>
        <w:rPr>
          <w:rFonts w:asciiTheme="minorEastAsia" w:hAnsiTheme="minorEastAsia"/>
        </w:rPr>
      </w:pPr>
      <w:r w:rsidRPr="009F594E">
        <w:rPr>
          <w:rFonts w:asciiTheme="minorEastAsia" w:hAnsiTheme="minorEastAsia" w:hint="eastAsia"/>
        </w:rPr>
        <w:t>掲載している内容は、4月17日時点の情報です。農業者向けの新型コロナウイルス感染症に関する最新情報は、農林水産省ウェブサイト（https://www.maff.go.jp/j/saigai/n_coronavirus/）で確認ができます。</w:t>
      </w:r>
    </w:p>
    <w:p w:rsidR="00300366" w:rsidRPr="009F594E" w:rsidRDefault="00300366" w:rsidP="00300366">
      <w:pPr>
        <w:rPr>
          <w:rFonts w:asciiTheme="minorEastAsia" w:hAnsiTheme="minorEastAsia"/>
        </w:rPr>
      </w:pPr>
    </w:p>
    <w:sectPr w:rsidR="00300366" w:rsidRPr="009F594E" w:rsidSect="00CC0AAA">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AAA" w:rsidRDefault="00CC0AAA" w:rsidP="004E78FC">
      <w:r>
        <w:separator/>
      </w:r>
    </w:p>
  </w:endnote>
  <w:endnote w:type="continuationSeparator" w:id="0">
    <w:p w:rsidR="00CC0AAA" w:rsidRDefault="00CC0AAA" w:rsidP="004E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華康ゴシック体W5">
    <w:charset w:val="80"/>
    <w:family w:val="modern"/>
    <w:pitch w:val="variable"/>
    <w:sig w:usb0="80000283" w:usb1="28C76CF8" w:usb2="00000010" w:usb3="00000000" w:csb0="00020001" w:csb1="00000000"/>
  </w:font>
  <w:font w:name="ＤＦＰ細丸ゴシック体">
    <w:altName w:val="Malgun Gothic Semilight"/>
    <w:charset w:val="80"/>
    <w:family w:val="modern"/>
    <w:pitch w:val="variable"/>
    <w:sig w:usb0="00000000" w:usb1="28C76CF8" w:usb2="00000010" w:usb3="00000000" w:csb0="00020001" w:csb1="00000000"/>
  </w:font>
  <w:font w:name="ＤＦＰ平成ゴシック体W7">
    <w:altName w:val="ＭＳ ゴシック"/>
    <w:charset w:val="80"/>
    <w:family w:val="modern"/>
    <w:pitch w:val="variable"/>
    <w:sig w:usb0="00000000" w:usb1="2AC76CF8" w:usb2="00000010" w:usb3="00000000" w:csb0="00020001" w:csb1="00000000"/>
  </w:font>
  <w:font w:name="ＤＦＰ平成ゴシック体W7Ｇ">
    <w:altName w:val="ＭＳ ゴシック"/>
    <w:charset w:val="80"/>
    <w:family w:val="modern"/>
    <w:pitch w:val="variable"/>
    <w:sig w:usb0="00000000" w:usb1="08070000" w:usb2="00000010" w:usb3="00000000" w:csb0="00020000" w:csb1="00000000"/>
  </w:font>
  <w:font w:name="ＤＦＰ平成ゴシック体W5Ｇ">
    <w:altName w:val="Malgun Gothic Semilight"/>
    <w:charset w:val="80"/>
    <w:family w:val="modern"/>
    <w:pitch w:val="variable"/>
    <w:sig w:usb0="00000000" w:usb1="08070000" w:usb2="00000010" w:usb3="00000000" w:csb0="00020000" w:csb1="00000000"/>
  </w:font>
  <w:font w:name="ＤＦＰ平成ゴシック体W5">
    <w:altName w:val="Malgun Gothic Semilight"/>
    <w:charset w:val="80"/>
    <w:family w:val="modern"/>
    <w:pitch w:val="variable"/>
    <w:sig w:usb0="00000000"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AAA" w:rsidRDefault="00CC0AAA" w:rsidP="004E78FC">
      <w:r>
        <w:separator/>
      </w:r>
    </w:p>
  </w:footnote>
  <w:footnote w:type="continuationSeparator" w:id="0">
    <w:p w:rsidR="00CC0AAA" w:rsidRDefault="00CC0AAA" w:rsidP="004E7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C01F4"/>
    <w:rsid w:val="000E40CD"/>
    <w:rsid w:val="000F5929"/>
    <w:rsid w:val="00130B64"/>
    <w:rsid w:val="001461E9"/>
    <w:rsid w:val="00153B9C"/>
    <w:rsid w:val="00164CB4"/>
    <w:rsid w:val="001D5A30"/>
    <w:rsid w:val="001D5E65"/>
    <w:rsid w:val="001F683E"/>
    <w:rsid w:val="002277D8"/>
    <w:rsid w:val="002330FA"/>
    <w:rsid w:val="0025040B"/>
    <w:rsid w:val="0027253A"/>
    <w:rsid w:val="0028639B"/>
    <w:rsid w:val="00292D73"/>
    <w:rsid w:val="002D171A"/>
    <w:rsid w:val="00300366"/>
    <w:rsid w:val="00393286"/>
    <w:rsid w:val="003A4EA9"/>
    <w:rsid w:val="00402DFB"/>
    <w:rsid w:val="0043558D"/>
    <w:rsid w:val="00445C95"/>
    <w:rsid w:val="004645AB"/>
    <w:rsid w:val="004D7FA5"/>
    <w:rsid w:val="004E78FC"/>
    <w:rsid w:val="004F187E"/>
    <w:rsid w:val="00515BC9"/>
    <w:rsid w:val="00541527"/>
    <w:rsid w:val="005C5107"/>
    <w:rsid w:val="005D4E19"/>
    <w:rsid w:val="005E2CA4"/>
    <w:rsid w:val="00623324"/>
    <w:rsid w:val="006A34CA"/>
    <w:rsid w:val="007425B4"/>
    <w:rsid w:val="007578DB"/>
    <w:rsid w:val="0076725D"/>
    <w:rsid w:val="00787226"/>
    <w:rsid w:val="007B6CB3"/>
    <w:rsid w:val="0081504F"/>
    <w:rsid w:val="00833643"/>
    <w:rsid w:val="00840559"/>
    <w:rsid w:val="0087218D"/>
    <w:rsid w:val="00885E31"/>
    <w:rsid w:val="0094558C"/>
    <w:rsid w:val="00952085"/>
    <w:rsid w:val="009B6B86"/>
    <w:rsid w:val="009F594E"/>
    <w:rsid w:val="00A3395F"/>
    <w:rsid w:val="00A7151F"/>
    <w:rsid w:val="00AA31CA"/>
    <w:rsid w:val="00AA5582"/>
    <w:rsid w:val="00B36F45"/>
    <w:rsid w:val="00B7434D"/>
    <w:rsid w:val="00C374B0"/>
    <w:rsid w:val="00C65F23"/>
    <w:rsid w:val="00CC0AAA"/>
    <w:rsid w:val="00CF1E09"/>
    <w:rsid w:val="00D04A1E"/>
    <w:rsid w:val="00D76C06"/>
    <w:rsid w:val="00DE79B5"/>
    <w:rsid w:val="00E36499"/>
    <w:rsid w:val="00E92D28"/>
    <w:rsid w:val="00EC0CBD"/>
    <w:rsid w:val="00EE0B2D"/>
    <w:rsid w:val="00EF7529"/>
    <w:rsid w:val="00F03E87"/>
    <w:rsid w:val="00F17F1C"/>
    <w:rsid w:val="00F4623B"/>
    <w:rsid w:val="00F65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B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8FC"/>
    <w:pPr>
      <w:tabs>
        <w:tab w:val="center" w:pos="4252"/>
        <w:tab w:val="right" w:pos="8504"/>
      </w:tabs>
      <w:snapToGrid w:val="0"/>
    </w:pPr>
  </w:style>
  <w:style w:type="character" w:customStyle="1" w:styleId="a4">
    <w:name w:val="ヘッダー (文字)"/>
    <w:basedOn w:val="a0"/>
    <w:link w:val="a3"/>
    <w:uiPriority w:val="99"/>
    <w:rsid w:val="004E78FC"/>
  </w:style>
  <w:style w:type="paragraph" w:styleId="a5">
    <w:name w:val="footer"/>
    <w:basedOn w:val="a"/>
    <w:link w:val="a6"/>
    <w:uiPriority w:val="99"/>
    <w:unhideWhenUsed/>
    <w:rsid w:val="004E78FC"/>
    <w:pPr>
      <w:tabs>
        <w:tab w:val="center" w:pos="4252"/>
        <w:tab w:val="right" w:pos="8504"/>
      </w:tabs>
      <w:snapToGrid w:val="0"/>
    </w:pPr>
  </w:style>
  <w:style w:type="character" w:customStyle="1" w:styleId="a6">
    <w:name w:val="フッター (文字)"/>
    <w:basedOn w:val="a0"/>
    <w:link w:val="a5"/>
    <w:uiPriority w:val="99"/>
    <w:rsid w:val="004E78FC"/>
  </w:style>
  <w:style w:type="paragraph" w:customStyle="1" w:styleId="a7">
    <w:name w:val="[基本段落]"/>
    <w:basedOn w:val="a"/>
    <w:uiPriority w:val="99"/>
    <w:rsid w:val="000E40CD"/>
    <w:pPr>
      <w:autoSpaceDE w:val="0"/>
      <w:autoSpaceDN w:val="0"/>
      <w:adjustRightInd w:val="0"/>
      <w:spacing w:line="420" w:lineRule="auto"/>
      <w:textAlignment w:val="center"/>
    </w:pPr>
    <w:rPr>
      <w:rFonts w:ascii="ＤＦＰ華康ゴシック体W5" w:eastAsia="ＤＦＰ華康ゴシック体W5"/>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B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8FC"/>
    <w:pPr>
      <w:tabs>
        <w:tab w:val="center" w:pos="4252"/>
        <w:tab w:val="right" w:pos="8504"/>
      </w:tabs>
      <w:snapToGrid w:val="0"/>
    </w:pPr>
  </w:style>
  <w:style w:type="character" w:customStyle="1" w:styleId="a4">
    <w:name w:val="ヘッダー (文字)"/>
    <w:basedOn w:val="a0"/>
    <w:link w:val="a3"/>
    <w:uiPriority w:val="99"/>
    <w:rsid w:val="004E78FC"/>
  </w:style>
  <w:style w:type="paragraph" w:styleId="a5">
    <w:name w:val="footer"/>
    <w:basedOn w:val="a"/>
    <w:link w:val="a6"/>
    <w:uiPriority w:val="99"/>
    <w:unhideWhenUsed/>
    <w:rsid w:val="004E78FC"/>
    <w:pPr>
      <w:tabs>
        <w:tab w:val="center" w:pos="4252"/>
        <w:tab w:val="right" w:pos="8504"/>
      </w:tabs>
      <w:snapToGrid w:val="0"/>
    </w:pPr>
  </w:style>
  <w:style w:type="character" w:customStyle="1" w:styleId="a6">
    <w:name w:val="フッター (文字)"/>
    <w:basedOn w:val="a0"/>
    <w:link w:val="a5"/>
    <w:uiPriority w:val="99"/>
    <w:rsid w:val="004E78FC"/>
  </w:style>
  <w:style w:type="paragraph" w:customStyle="1" w:styleId="a7">
    <w:name w:val="[基本段落]"/>
    <w:basedOn w:val="a"/>
    <w:uiPriority w:val="99"/>
    <w:rsid w:val="000E40CD"/>
    <w:pPr>
      <w:autoSpaceDE w:val="0"/>
      <w:autoSpaceDN w:val="0"/>
      <w:adjustRightInd w:val="0"/>
      <w:spacing w:line="420" w:lineRule="auto"/>
      <w:textAlignment w:val="center"/>
    </w:pPr>
    <w:rPr>
      <w:rFonts w:ascii="ＤＦＰ華康ゴシック体W5" w:eastAsia="ＤＦＰ華康ゴシック体W5"/>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9</Pages>
  <Words>1116</Words>
  <Characters>6367</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Windows ユーザー</cp:lastModifiedBy>
  <cp:revision>59</cp:revision>
  <dcterms:created xsi:type="dcterms:W3CDTF">2016-08-22T00:20:00Z</dcterms:created>
  <dcterms:modified xsi:type="dcterms:W3CDTF">2020-04-21T08:31:00Z</dcterms:modified>
</cp:coreProperties>
</file>