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87" w:rsidRPr="009D19AA" w:rsidRDefault="00ED5187" w:rsidP="00ED5187">
      <w:pPr>
        <w:rPr>
          <w:b/>
          <w:sz w:val="24"/>
          <w:szCs w:val="24"/>
        </w:rPr>
      </w:pPr>
      <w:r w:rsidRPr="009D19AA">
        <w:rPr>
          <w:rFonts w:hint="eastAsia"/>
          <w:b/>
          <w:sz w:val="24"/>
          <w:szCs w:val="24"/>
        </w:rPr>
        <w:t>暮らし</w:t>
      </w:r>
    </w:p>
    <w:p w:rsidR="00ED5187" w:rsidRPr="009D19AA" w:rsidRDefault="00ED5187" w:rsidP="00ED5187">
      <w:pPr>
        <w:rPr>
          <w:b/>
          <w:sz w:val="24"/>
          <w:szCs w:val="24"/>
        </w:rPr>
      </w:pPr>
    </w:p>
    <w:p w:rsidR="00ED5187" w:rsidRPr="009D19AA" w:rsidRDefault="00ED5187" w:rsidP="00ED5187">
      <w:pPr>
        <w:rPr>
          <w:b/>
          <w:sz w:val="24"/>
          <w:szCs w:val="24"/>
        </w:rPr>
      </w:pPr>
      <w:r w:rsidRPr="009D19AA">
        <w:rPr>
          <w:rFonts w:hint="eastAsia"/>
          <w:b/>
          <w:sz w:val="24"/>
          <w:szCs w:val="24"/>
        </w:rPr>
        <w:t xml:space="preserve">大規模小売店舗立地法に基づく縦覧を行います　</w:t>
      </w:r>
    </w:p>
    <w:p w:rsidR="00ED5187" w:rsidRDefault="00ED5187" w:rsidP="00ED5187">
      <w:r>
        <w:rPr>
          <w:rFonts w:hint="eastAsia"/>
        </w:rPr>
        <w:t xml:space="preserve">　クスリのアオキ古川駅東店の変更届の提出により、「大規模小売店舗立地法」に基づく縦覧を行います。</w:t>
      </w:r>
    </w:p>
    <w:p w:rsidR="00ED5187" w:rsidRDefault="00ED5187" w:rsidP="00ED5187">
      <w:r w:rsidRPr="009D19AA">
        <w:rPr>
          <w:rFonts w:hint="eastAsia"/>
          <w:b/>
        </w:rPr>
        <w:t>縦覧期限</w:t>
      </w:r>
      <w:r>
        <w:rPr>
          <w:rFonts w:hint="eastAsia"/>
        </w:rPr>
        <w:t xml:space="preserve">　</w:t>
      </w:r>
      <w:r>
        <w:rPr>
          <w:rFonts w:hint="eastAsia"/>
        </w:rPr>
        <w:t>10</w:t>
      </w:r>
      <w:r>
        <w:rPr>
          <w:rFonts w:hint="eastAsia"/>
        </w:rPr>
        <w:t>月</w:t>
      </w:r>
      <w:r>
        <w:rPr>
          <w:rFonts w:hint="eastAsia"/>
        </w:rPr>
        <w:t>12</w:t>
      </w:r>
      <w:r>
        <w:rPr>
          <w:rFonts w:hint="eastAsia"/>
        </w:rPr>
        <w:t>日</w:t>
      </w:r>
      <w:r w:rsidR="009D19AA">
        <w:rPr>
          <w:rFonts w:hint="eastAsia"/>
        </w:rPr>
        <w:t>（月）</w:t>
      </w:r>
    </w:p>
    <w:p w:rsidR="00ED5187" w:rsidRDefault="00ED5187" w:rsidP="00ED5187">
      <w:r w:rsidRPr="009D19AA">
        <w:rPr>
          <w:rFonts w:hint="eastAsia"/>
          <w:b/>
        </w:rPr>
        <w:t>縦覧時間</w:t>
      </w:r>
      <w:r>
        <w:rPr>
          <w:rFonts w:hint="eastAsia"/>
        </w:rPr>
        <w:t xml:space="preserve">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ED5187" w:rsidRDefault="00ED5187" w:rsidP="00ED5187">
      <w:r>
        <w:rPr>
          <w:rFonts w:hint="eastAsia"/>
        </w:rPr>
        <w:t>※土曜・日曜日、祝日を除きます。</w:t>
      </w:r>
    </w:p>
    <w:p w:rsidR="00ED5187" w:rsidRDefault="00ED5187" w:rsidP="00ED5187">
      <w:r w:rsidRPr="009D19AA">
        <w:rPr>
          <w:rFonts w:hint="eastAsia"/>
          <w:b/>
        </w:rPr>
        <w:t>縦覧場所</w:t>
      </w:r>
      <w:r>
        <w:rPr>
          <w:rFonts w:hint="eastAsia"/>
        </w:rPr>
        <w:t xml:space="preserve">　産業商工課</w:t>
      </w:r>
    </w:p>
    <w:p w:rsidR="00ED5187" w:rsidRDefault="00ED5187" w:rsidP="00ED5187">
      <w:r w:rsidRPr="009D19AA">
        <w:rPr>
          <w:rFonts w:hint="eastAsia"/>
          <w:b/>
        </w:rPr>
        <w:t>縦覧内容</w:t>
      </w:r>
      <w:r w:rsidR="009D19AA">
        <w:rPr>
          <w:rFonts w:hint="eastAsia"/>
        </w:rPr>
        <w:t xml:space="preserve">　❶大規模小売店舗の名称および所在地　❷</w:t>
      </w:r>
      <w:r>
        <w:rPr>
          <w:rFonts w:hint="eastAsia"/>
        </w:rPr>
        <w:t xml:space="preserve">大規模小売店舗において小売業を行うものの氏名または名称および住所、法人については、代表者の氏名　</w:t>
      </w:r>
      <w:r w:rsidR="009D19AA">
        <w:rPr>
          <w:rFonts w:hint="eastAsia"/>
        </w:rPr>
        <w:t>❸大規模小売店舗の新設をする日　❹大規模小売店舗内の店舗面積の合計　❺大規模小売店舗の施設の配置に関する事項　❻</w:t>
      </w:r>
      <w:r>
        <w:rPr>
          <w:rFonts w:hint="eastAsia"/>
        </w:rPr>
        <w:t>大規模小売店舗の施設の運営方法に関する事項</w:t>
      </w:r>
    </w:p>
    <w:p w:rsidR="00ED5187" w:rsidRDefault="009D19AA" w:rsidP="00ED5187">
      <w:r>
        <w:rPr>
          <w:rFonts w:hint="eastAsia"/>
        </w:rPr>
        <w:t>問い合わせ</w:t>
      </w:r>
      <w:r w:rsidR="00ED5187">
        <w:rPr>
          <w:rFonts w:hint="eastAsia"/>
        </w:rPr>
        <w:t xml:space="preserve"> </w:t>
      </w:r>
      <w:r w:rsidR="00ED5187">
        <w:rPr>
          <w:rFonts w:hint="eastAsia"/>
        </w:rPr>
        <w:t>産業商工課商工振興担当</w:t>
      </w:r>
      <w:r w:rsidR="00ED5187">
        <w:rPr>
          <w:rFonts w:hint="eastAsia"/>
        </w:rPr>
        <w:t xml:space="preserve"> 23-7091</w:t>
      </w:r>
    </w:p>
    <w:p w:rsidR="00ED5187" w:rsidRPr="009D19AA" w:rsidRDefault="00ED5187" w:rsidP="00ED5187"/>
    <w:p w:rsidR="00ED5187" w:rsidRDefault="00ED5187" w:rsidP="00ED5187"/>
    <w:p w:rsidR="00ED5187" w:rsidRPr="009D19AA" w:rsidRDefault="00ED5187" w:rsidP="00ED5187">
      <w:pPr>
        <w:rPr>
          <w:b/>
          <w:sz w:val="24"/>
          <w:szCs w:val="24"/>
        </w:rPr>
      </w:pPr>
      <w:r w:rsidRPr="009D19AA">
        <w:rPr>
          <w:rFonts w:hint="eastAsia"/>
          <w:b/>
          <w:sz w:val="24"/>
          <w:szCs w:val="24"/>
        </w:rPr>
        <w:t>移住支援金を支給します</w:t>
      </w:r>
    </w:p>
    <w:p w:rsidR="00ED5187" w:rsidRDefault="00ED5187" w:rsidP="00ED5187">
      <w:r>
        <w:rPr>
          <w:rFonts w:hint="eastAsia"/>
        </w:rPr>
        <w:t xml:space="preserve">　東京圏から大崎市に移住し、就業または起業した人に対して、「移住支援金」を支給します。</w:t>
      </w:r>
    </w:p>
    <w:p w:rsidR="00ED5187" w:rsidRDefault="00ED5187" w:rsidP="00ED5187">
      <w:r>
        <w:rPr>
          <w:rFonts w:hint="eastAsia"/>
        </w:rPr>
        <w:t xml:space="preserve">　詳しくは、お問い合わせください。</w:t>
      </w:r>
    </w:p>
    <w:p w:rsidR="00ED5187" w:rsidRDefault="00ED5187" w:rsidP="00ED5187">
      <w:r w:rsidRPr="009D19AA">
        <w:rPr>
          <w:rFonts w:hint="eastAsia"/>
          <w:b/>
        </w:rPr>
        <w:t>対象</w:t>
      </w:r>
      <w:r w:rsidR="009D19AA">
        <w:rPr>
          <w:rFonts w:hint="eastAsia"/>
        </w:rPr>
        <w:t xml:space="preserve">　❶</w:t>
      </w:r>
      <w:r>
        <w:rPr>
          <w:rFonts w:hint="eastAsia"/>
        </w:rPr>
        <w:t>東京都</w:t>
      </w:r>
      <w:r>
        <w:rPr>
          <w:rFonts w:hint="eastAsia"/>
        </w:rPr>
        <w:t>23</w:t>
      </w:r>
      <w:r>
        <w:rPr>
          <w:rFonts w:hint="eastAsia"/>
        </w:rPr>
        <w:t>区に在住（通算</w:t>
      </w:r>
      <w:r>
        <w:rPr>
          <w:rFonts w:hint="eastAsia"/>
        </w:rPr>
        <w:t>5</w:t>
      </w:r>
      <w:r>
        <w:rPr>
          <w:rFonts w:hint="eastAsia"/>
        </w:rPr>
        <w:t>年以上かつ直近</w:t>
      </w:r>
      <w:r>
        <w:rPr>
          <w:rFonts w:hint="eastAsia"/>
        </w:rPr>
        <w:t>1</w:t>
      </w:r>
      <w:r>
        <w:rPr>
          <w:rFonts w:hint="eastAsia"/>
        </w:rPr>
        <w:t>年以上）、または通勤している人が大崎市に移住し、「みやぎ移住ガイド」ウェブサイト（</w:t>
      </w:r>
      <w:r>
        <w:rPr>
          <w:rFonts w:hint="eastAsia"/>
        </w:rPr>
        <w:t>https://miyagi-ijuguide.jp/</w:t>
      </w:r>
      <w:r w:rsidR="009D19AA">
        <w:rPr>
          <w:rFonts w:hint="eastAsia"/>
        </w:rPr>
        <w:t>）に掲載されている対象法人に就業した人　❷</w:t>
      </w:r>
      <w:r>
        <w:rPr>
          <w:rFonts w:hint="eastAsia"/>
        </w:rPr>
        <w:t>みやぎ</w:t>
      </w:r>
      <w:r>
        <w:rPr>
          <w:rFonts w:hint="eastAsia"/>
        </w:rPr>
        <w:t>UIJ</w:t>
      </w:r>
      <w:r>
        <w:rPr>
          <w:rFonts w:hint="eastAsia"/>
        </w:rPr>
        <w:t>ターン起業支援補助金の交付決定を受けた人（補助金については、「みやぎ創業ガイド」ウェブサイト</w:t>
      </w:r>
      <w:r>
        <w:rPr>
          <w:rFonts w:hint="eastAsia"/>
        </w:rPr>
        <w:t>https://www.miyagi-sogyo.jp/grant</w:t>
      </w:r>
      <w:r>
        <w:rPr>
          <w:rFonts w:hint="eastAsia"/>
        </w:rPr>
        <w:t>で確認してください）</w:t>
      </w:r>
    </w:p>
    <w:p w:rsidR="00ED5187" w:rsidRDefault="00ED5187" w:rsidP="00ED5187">
      <w:r w:rsidRPr="009D19AA">
        <w:rPr>
          <w:rFonts w:hint="eastAsia"/>
          <w:b/>
        </w:rPr>
        <w:t>支給額</w:t>
      </w:r>
      <w:r>
        <w:rPr>
          <w:rFonts w:hint="eastAsia"/>
        </w:rPr>
        <w:t xml:space="preserve">　世帯移住</w:t>
      </w:r>
      <w:r>
        <w:rPr>
          <w:rFonts w:hint="eastAsia"/>
        </w:rPr>
        <w:t>100</w:t>
      </w:r>
      <w:r>
        <w:rPr>
          <w:rFonts w:hint="eastAsia"/>
        </w:rPr>
        <w:t>万円、単身移住</w:t>
      </w:r>
      <w:r>
        <w:rPr>
          <w:rFonts w:hint="eastAsia"/>
        </w:rPr>
        <w:t>60</w:t>
      </w:r>
      <w:r>
        <w:rPr>
          <w:rFonts w:hint="eastAsia"/>
        </w:rPr>
        <w:t>万円</w:t>
      </w:r>
    </w:p>
    <w:p w:rsidR="00ED5187" w:rsidRDefault="009D19AA" w:rsidP="00ED5187">
      <w:r>
        <w:rPr>
          <w:rFonts w:hint="eastAsia"/>
        </w:rPr>
        <w:t>問い合わせ</w:t>
      </w:r>
      <w:r w:rsidR="00ED5187">
        <w:rPr>
          <w:rFonts w:hint="eastAsia"/>
        </w:rPr>
        <w:t xml:space="preserve"> </w:t>
      </w:r>
      <w:r w:rsidR="00ED5187">
        <w:rPr>
          <w:rFonts w:hint="eastAsia"/>
        </w:rPr>
        <w:t>宮城おおさき移住センター</w:t>
      </w:r>
      <w:proofErr w:type="spellStart"/>
      <w:r w:rsidR="00ED5187">
        <w:rPr>
          <w:rFonts w:hint="eastAsia"/>
        </w:rPr>
        <w:t>cu:rus</w:t>
      </w:r>
      <w:proofErr w:type="spellEnd"/>
      <w:r w:rsidR="00ED5187">
        <w:rPr>
          <w:rFonts w:hint="eastAsia"/>
        </w:rPr>
        <w:t>（くーらす）</w:t>
      </w:r>
      <w:r w:rsidR="00ED5187">
        <w:rPr>
          <w:rFonts w:hint="eastAsia"/>
        </w:rPr>
        <w:t xml:space="preserve"> 25-4493</w:t>
      </w:r>
    </w:p>
    <w:p w:rsidR="00ED5187" w:rsidRPr="009D19AA" w:rsidRDefault="00ED5187" w:rsidP="00ED5187"/>
    <w:p w:rsidR="00ED5187" w:rsidRDefault="00ED5187" w:rsidP="00ED5187"/>
    <w:p w:rsidR="00ED5187" w:rsidRPr="009D19AA" w:rsidRDefault="00ED5187" w:rsidP="00ED5187">
      <w:pPr>
        <w:rPr>
          <w:b/>
          <w:sz w:val="24"/>
          <w:szCs w:val="24"/>
        </w:rPr>
      </w:pPr>
      <w:r w:rsidRPr="009D19AA">
        <w:rPr>
          <w:rFonts w:hint="eastAsia"/>
          <w:b/>
          <w:sz w:val="24"/>
          <w:szCs w:val="24"/>
        </w:rPr>
        <w:t xml:space="preserve">みやぎ移住ガイドに求人情報を掲載しませんか　</w:t>
      </w:r>
    </w:p>
    <w:p w:rsidR="00ED5187" w:rsidRDefault="00ED5187" w:rsidP="00ED5187">
      <w:r>
        <w:rPr>
          <w:rFonts w:hint="eastAsia"/>
        </w:rPr>
        <w:t xml:space="preserve">　市では、東京都</w:t>
      </w:r>
      <w:r>
        <w:rPr>
          <w:rFonts w:hint="eastAsia"/>
        </w:rPr>
        <w:t>23</w:t>
      </w:r>
      <w:r>
        <w:rPr>
          <w:rFonts w:hint="eastAsia"/>
        </w:rPr>
        <w:t>区などから大崎市に移住し、新規就業した人に移住支援金を支給しています。</w:t>
      </w:r>
    </w:p>
    <w:p w:rsidR="00ED5187" w:rsidRDefault="00ED5187" w:rsidP="00ED5187">
      <w:r>
        <w:rPr>
          <w:rFonts w:hint="eastAsia"/>
        </w:rPr>
        <w:t xml:space="preserve">　人材を探している法人が、求人情報サイト「みやぎ移住ガイド」に求人掲載することで、移住支援金の対象者を採用できます。</w:t>
      </w:r>
    </w:p>
    <w:p w:rsidR="00ED5187" w:rsidRDefault="00ED5187" w:rsidP="00ED5187">
      <w:r>
        <w:rPr>
          <w:rFonts w:hint="eastAsia"/>
        </w:rPr>
        <w:t xml:space="preserve">　掲載方法など、詳しくは、お問い合わせください。</w:t>
      </w:r>
    </w:p>
    <w:p w:rsidR="00ED5187" w:rsidRDefault="00ED5187" w:rsidP="00ED5187">
      <w:r w:rsidRPr="009D19AA">
        <w:rPr>
          <w:rFonts w:hint="eastAsia"/>
          <w:b/>
        </w:rPr>
        <w:t>内容</w:t>
      </w:r>
      <w:r>
        <w:rPr>
          <w:rFonts w:hint="eastAsia"/>
        </w:rPr>
        <w:t xml:space="preserve">　法人登録をすると、大手民間求人サイトへの無料掲載に加えて、移住相談窓口「みやぎ移住サポーターセンター」相談員が、求職者と法人のマッチングを支援します。</w:t>
      </w:r>
    </w:p>
    <w:p w:rsidR="00ED5187" w:rsidRDefault="00ED5187" w:rsidP="00ED5187">
      <w:r w:rsidRPr="009D19AA">
        <w:rPr>
          <w:rFonts w:hint="eastAsia"/>
          <w:b/>
        </w:rPr>
        <w:t>登録方法</w:t>
      </w:r>
      <w:r>
        <w:rPr>
          <w:rFonts w:hint="eastAsia"/>
        </w:rPr>
        <w:t xml:space="preserve">　「みやぎ移住ガイド」ウェブサイト（</w:t>
      </w:r>
      <w:r>
        <w:rPr>
          <w:rFonts w:hint="eastAsia"/>
        </w:rPr>
        <w:t>https://miyagi-ijuguide.jp/news/6100)</w:t>
      </w:r>
      <w:r>
        <w:rPr>
          <w:rFonts w:hint="eastAsia"/>
        </w:rPr>
        <w:t>、または市ウェブサイト（</w:t>
      </w:r>
      <w:r>
        <w:rPr>
          <w:rFonts w:hint="eastAsia"/>
        </w:rPr>
        <w:t>http://www.city.osaki.miyagi.jp/index.cfm/22,29823,97,html</w:t>
      </w:r>
      <w:r>
        <w:rPr>
          <w:rFonts w:hint="eastAsia"/>
        </w:rPr>
        <w:t>）から申請様式をダウンロードし、政策課元気戦略推進室に申し込み</w:t>
      </w:r>
    </w:p>
    <w:p w:rsidR="00ED5187" w:rsidRDefault="009D19AA" w:rsidP="00ED5187">
      <w:r>
        <w:rPr>
          <w:rFonts w:hint="eastAsia"/>
        </w:rPr>
        <w:t>問い合わせ</w:t>
      </w:r>
      <w:r w:rsidR="00ED5187">
        <w:rPr>
          <w:rFonts w:hint="eastAsia"/>
        </w:rPr>
        <w:t xml:space="preserve"> </w:t>
      </w:r>
      <w:r w:rsidR="00ED5187">
        <w:rPr>
          <w:rFonts w:hint="eastAsia"/>
        </w:rPr>
        <w:t>政策課元気戦略推進室</w:t>
      </w:r>
      <w:r w:rsidR="00ED5187">
        <w:rPr>
          <w:rFonts w:hint="eastAsia"/>
        </w:rPr>
        <w:t xml:space="preserve"> 23-2129</w:t>
      </w:r>
    </w:p>
    <w:p w:rsidR="00ED5187" w:rsidRPr="009D19AA" w:rsidRDefault="00ED5187" w:rsidP="00ED5187">
      <w:pPr>
        <w:rPr>
          <w:b/>
          <w:sz w:val="24"/>
          <w:szCs w:val="24"/>
        </w:rPr>
      </w:pPr>
      <w:r w:rsidRPr="009D19AA">
        <w:rPr>
          <w:rFonts w:hint="eastAsia"/>
          <w:b/>
          <w:sz w:val="24"/>
          <w:szCs w:val="24"/>
        </w:rPr>
        <w:lastRenderedPageBreak/>
        <w:t>勤労者生活安定資金融資</w:t>
      </w:r>
    </w:p>
    <w:p w:rsidR="00ED5187" w:rsidRDefault="00ED5187" w:rsidP="00ED5187">
      <w:r>
        <w:rPr>
          <w:rFonts w:hint="eastAsia"/>
        </w:rPr>
        <w:t xml:space="preserve">　市では市内に居住、または勤務する勤労者に生活資金などを融資する制度を設けています。平成</w:t>
      </w:r>
      <w:r>
        <w:rPr>
          <w:rFonts w:hint="eastAsia"/>
        </w:rPr>
        <w:t>30</w:t>
      </w:r>
      <w:r>
        <w:rPr>
          <w:rFonts w:hint="eastAsia"/>
        </w:rPr>
        <w:t>年度から保証料を労働金庫で負担し、より利用しやすい制度としました。詳しくはお問い合わせください。</w:t>
      </w:r>
    </w:p>
    <w:p w:rsidR="00ED5187" w:rsidRDefault="00ED5187" w:rsidP="00ED5187">
      <w:r w:rsidRPr="009D19AA">
        <w:rPr>
          <w:rFonts w:hint="eastAsia"/>
          <w:b/>
        </w:rPr>
        <w:t>対象</w:t>
      </w:r>
      <w:r w:rsidR="009D19AA">
        <w:rPr>
          <w:rFonts w:hint="eastAsia"/>
        </w:rPr>
        <w:t xml:space="preserve">　❶市内に勤務先または住所を有する人　❷</w:t>
      </w:r>
      <w:r>
        <w:rPr>
          <w:rFonts w:hint="eastAsia"/>
        </w:rPr>
        <w:t>東北労働金庫の会員および会員となる資格を有する人で審査基準を満たす人</w:t>
      </w:r>
    </w:p>
    <w:p w:rsidR="00ED5187" w:rsidRDefault="00ED5187" w:rsidP="00ED5187">
      <w:r w:rsidRPr="009D19AA">
        <w:rPr>
          <w:rFonts w:hint="eastAsia"/>
          <w:b/>
        </w:rPr>
        <w:t>申込先</w:t>
      </w:r>
      <w:r>
        <w:rPr>
          <w:rFonts w:hint="eastAsia"/>
        </w:rPr>
        <w:t xml:space="preserve">　東北労働金庫古川支店</w:t>
      </w:r>
    </w:p>
    <w:p w:rsidR="00ED5187" w:rsidRDefault="009D19AA" w:rsidP="00ED5187">
      <w:r>
        <w:rPr>
          <w:rFonts w:hint="eastAsia"/>
        </w:rPr>
        <w:t>問い合わせ</w:t>
      </w:r>
      <w:r w:rsidR="00ED5187">
        <w:rPr>
          <w:rFonts w:hint="eastAsia"/>
        </w:rPr>
        <w:t xml:space="preserve"> </w:t>
      </w:r>
      <w:r w:rsidR="00ED5187">
        <w:rPr>
          <w:rFonts w:hint="eastAsia"/>
        </w:rPr>
        <w:t>東北労働金庫古川支店</w:t>
      </w:r>
      <w:r w:rsidR="00ED5187">
        <w:rPr>
          <w:rFonts w:hint="eastAsia"/>
        </w:rPr>
        <w:t xml:space="preserve"> 24-1400</w:t>
      </w:r>
    </w:p>
    <w:p w:rsidR="00ED5187" w:rsidRPr="009D19AA" w:rsidRDefault="00ED5187" w:rsidP="00ED5187"/>
    <w:p w:rsidR="00ED5187" w:rsidRDefault="00ED5187" w:rsidP="00ED5187"/>
    <w:p w:rsidR="00ED5187" w:rsidRPr="009D19AA" w:rsidRDefault="00ED5187" w:rsidP="00ED5187">
      <w:pPr>
        <w:rPr>
          <w:b/>
          <w:sz w:val="24"/>
          <w:szCs w:val="24"/>
        </w:rPr>
      </w:pPr>
      <w:r w:rsidRPr="009D19AA">
        <w:rPr>
          <w:rFonts w:hint="eastAsia"/>
          <w:b/>
          <w:sz w:val="24"/>
          <w:szCs w:val="24"/>
        </w:rPr>
        <w:t>中小企業・小規模事業者の経営支援を行っています</w:t>
      </w:r>
    </w:p>
    <w:p w:rsidR="00ED5187" w:rsidRDefault="00ED5187" w:rsidP="00ED5187">
      <w:r>
        <w:rPr>
          <w:rFonts w:hint="eastAsia"/>
        </w:rPr>
        <w:t xml:space="preserve">　信用保証協会は、中小企業・小規模事業者、これから事業を始める人が金融機関から事業に必要なお金を借りるとき、保証人となって、サポートする公的機関です。</w:t>
      </w:r>
    </w:p>
    <w:p w:rsidR="00ED5187" w:rsidRDefault="00ED5187" w:rsidP="00ED5187">
      <w:r>
        <w:rPr>
          <w:rFonts w:hint="eastAsia"/>
        </w:rPr>
        <w:t xml:space="preserve">　企業経営におけるさまざまな課題の解決に向け、多様な保証制度や創業・経営支援などの取り組みを行っています。詳しくはウェブサイト（</w:t>
      </w:r>
      <w:r>
        <w:rPr>
          <w:rFonts w:hint="eastAsia"/>
        </w:rPr>
        <w:t>https://www.miyagi-shinpo.or.jp/</w:t>
      </w:r>
      <w:r>
        <w:rPr>
          <w:rFonts w:hint="eastAsia"/>
        </w:rPr>
        <w:t>）を確認してください。</w:t>
      </w:r>
    </w:p>
    <w:p w:rsidR="00ED5187" w:rsidRDefault="009D19AA" w:rsidP="00ED5187">
      <w:r>
        <w:rPr>
          <w:rFonts w:hint="eastAsia"/>
        </w:rPr>
        <w:t>問い合わせ</w:t>
      </w:r>
      <w:r w:rsidR="00ED5187">
        <w:rPr>
          <w:rFonts w:hint="eastAsia"/>
        </w:rPr>
        <w:t xml:space="preserve"> </w:t>
      </w:r>
      <w:r w:rsidR="00ED5187">
        <w:rPr>
          <w:rFonts w:hint="eastAsia"/>
        </w:rPr>
        <w:t>宮城県信用保証協会大崎支店</w:t>
      </w:r>
      <w:r>
        <w:rPr>
          <w:rFonts w:hint="eastAsia"/>
        </w:rPr>
        <w:t xml:space="preserve"> </w:t>
      </w:r>
      <w:r w:rsidR="00ED5187">
        <w:rPr>
          <w:rFonts w:hint="eastAsia"/>
        </w:rPr>
        <w:t>22-0722</w:t>
      </w:r>
    </w:p>
    <w:p w:rsidR="00ED5187" w:rsidRPr="009D19AA" w:rsidRDefault="00ED5187" w:rsidP="00ED5187"/>
    <w:p w:rsidR="00ED5187" w:rsidRDefault="00ED5187" w:rsidP="00ED5187"/>
    <w:p w:rsidR="009D19AA" w:rsidRDefault="009D19AA" w:rsidP="00ED5187"/>
    <w:p w:rsidR="00ED5187" w:rsidRPr="009D19AA" w:rsidRDefault="00ED5187" w:rsidP="00ED5187">
      <w:pPr>
        <w:rPr>
          <w:b/>
          <w:sz w:val="24"/>
          <w:szCs w:val="24"/>
        </w:rPr>
      </w:pPr>
      <w:r w:rsidRPr="009D19AA">
        <w:rPr>
          <w:rFonts w:hint="eastAsia"/>
          <w:b/>
          <w:sz w:val="24"/>
          <w:szCs w:val="24"/>
        </w:rPr>
        <w:t>福祉</w:t>
      </w:r>
    </w:p>
    <w:p w:rsidR="00ED5187" w:rsidRPr="009D19AA" w:rsidRDefault="00ED5187" w:rsidP="00ED5187">
      <w:pPr>
        <w:rPr>
          <w:b/>
          <w:sz w:val="24"/>
          <w:szCs w:val="24"/>
        </w:rPr>
      </w:pPr>
    </w:p>
    <w:p w:rsidR="00ED5187" w:rsidRPr="009D19AA" w:rsidRDefault="00ED5187" w:rsidP="00ED5187">
      <w:pPr>
        <w:rPr>
          <w:b/>
          <w:sz w:val="24"/>
          <w:szCs w:val="24"/>
        </w:rPr>
      </w:pPr>
      <w:r w:rsidRPr="009D19AA">
        <w:rPr>
          <w:rFonts w:hint="eastAsia"/>
          <w:b/>
          <w:sz w:val="24"/>
          <w:szCs w:val="24"/>
        </w:rPr>
        <w:t>特別障害者手当・障害児福祉手当の申請</w:t>
      </w:r>
    </w:p>
    <w:p w:rsidR="00ED5187" w:rsidRDefault="00ED5187" w:rsidP="00ED5187">
      <w:r>
        <w:rPr>
          <w:rFonts w:hint="eastAsia"/>
        </w:rPr>
        <w:t xml:space="preserve">　特別障害者手当、障害児福祉手当の申請には医師の診断書が必要です。申請する前に、社会福祉課障がい福祉担当または各総合支所市民福祉課地域福祉担当へお問い合わせください。</w:t>
      </w:r>
    </w:p>
    <w:p w:rsidR="00ED5187" w:rsidRDefault="00ED5187" w:rsidP="00ED5187">
      <w:r w:rsidRPr="009D19AA">
        <w:rPr>
          <w:rFonts w:hint="eastAsia"/>
          <w:b/>
        </w:rPr>
        <w:t>受付場所</w:t>
      </w:r>
      <w:r>
        <w:rPr>
          <w:rFonts w:hint="eastAsia"/>
        </w:rPr>
        <w:t xml:space="preserve">　社会福祉課障がい福祉担当または各総合支所市民福祉課地域福祉担当</w:t>
      </w:r>
    </w:p>
    <w:p w:rsidR="00ED5187" w:rsidRDefault="00ED5187" w:rsidP="00ED5187">
      <w:r>
        <w:rPr>
          <w:rFonts w:hint="eastAsia"/>
        </w:rPr>
        <w:t>※鳴子温泉地域の人は、保健医療福祉総合センターになります。</w:t>
      </w:r>
    </w:p>
    <w:p w:rsidR="00ED5187" w:rsidRPr="009D19AA" w:rsidRDefault="00D32082" w:rsidP="00ED5187">
      <w:pPr>
        <w:rPr>
          <w:b/>
        </w:rPr>
      </w:pPr>
      <w:r>
        <w:rPr>
          <w:rFonts w:hint="eastAsia"/>
          <w:b/>
        </w:rPr>
        <w:t>■</w:t>
      </w:r>
      <w:r w:rsidR="00ED5187" w:rsidRPr="009D19AA">
        <w:rPr>
          <w:rFonts w:hint="eastAsia"/>
          <w:b/>
        </w:rPr>
        <w:t>特別障害者手当</w:t>
      </w:r>
    </w:p>
    <w:p w:rsidR="00ED5187" w:rsidRDefault="00ED5187" w:rsidP="00ED5187">
      <w:r w:rsidRPr="009D19AA">
        <w:rPr>
          <w:rFonts w:hint="eastAsia"/>
          <w:b/>
        </w:rPr>
        <w:t>対象</w:t>
      </w:r>
      <w:r>
        <w:rPr>
          <w:rFonts w:hint="eastAsia"/>
        </w:rPr>
        <w:t xml:space="preserve">　在宅で、日常生活に常時特別な介護が必要な</w:t>
      </w:r>
      <w:r>
        <w:rPr>
          <w:rFonts w:hint="eastAsia"/>
        </w:rPr>
        <w:t>20</w:t>
      </w:r>
      <w:r>
        <w:rPr>
          <w:rFonts w:hint="eastAsia"/>
        </w:rPr>
        <w:t>歳以上の人</w:t>
      </w:r>
    </w:p>
    <w:p w:rsidR="00ED5187" w:rsidRDefault="00ED5187" w:rsidP="00ED5187">
      <w:r w:rsidRPr="009D19AA">
        <w:rPr>
          <w:rFonts w:hint="eastAsia"/>
          <w:b/>
        </w:rPr>
        <w:t>障がいの程度</w:t>
      </w:r>
      <w:r>
        <w:rPr>
          <w:rFonts w:hint="eastAsia"/>
        </w:rPr>
        <w:t xml:space="preserve">　国民年金の障害等級</w:t>
      </w:r>
      <w:r>
        <w:rPr>
          <w:rFonts w:hint="eastAsia"/>
        </w:rPr>
        <w:t>1</w:t>
      </w:r>
      <w:r>
        <w:rPr>
          <w:rFonts w:hint="eastAsia"/>
        </w:rPr>
        <w:t>級程度の障がいが重複する重度の障がい</w:t>
      </w:r>
    </w:p>
    <w:p w:rsidR="00ED5187" w:rsidRDefault="00ED5187" w:rsidP="00ED5187">
      <w:r w:rsidRPr="009D19AA">
        <w:rPr>
          <w:rFonts w:hint="eastAsia"/>
          <w:b/>
        </w:rPr>
        <w:t>手当月額</w:t>
      </w:r>
      <w:r>
        <w:rPr>
          <w:rFonts w:hint="eastAsia"/>
        </w:rPr>
        <w:t xml:space="preserve">　</w:t>
      </w:r>
      <w:r>
        <w:rPr>
          <w:rFonts w:hint="eastAsia"/>
        </w:rPr>
        <w:t>27,350</w:t>
      </w:r>
      <w:r>
        <w:rPr>
          <w:rFonts w:hint="eastAsia"/>
        </w:rPr>
        <w:t>円</w:t>
      </w:r>
    </w:p>
    <w:p w:rsidR="00ED5187" w:rsidRDefault="00ED5187" w:rsidP="00ED5187">
      <w:r w:rsidRPr="009D19AA">
        <w:rPr>
          <w:rFonts w:hint="eastAsia"/>
          <w:b/>
        </w:rPr>
        <w:t>持ち物</w:t>
      </w:r>
      <w:r>
        <w:rPr>
          <w:rFonts w:hint="eastAsia"/>
        </w:rPr>
        <w:t xml:space="preserve">　認定請求書、医師の診断書、所得状況届、年金証書、年金振込用の通帳、課税調査同意書、口座振込依頼書、印鑑、本人と扶養義務者の個人番号が分かるもの</w:t>
      </w:r>
    </w:p>
    <w:p w:rsidR="00ED5187" w:rsidRPr="009D19AA" w:rsidRDefault="00D32082" w:rsidP="00ED5187">
      <w:pPr>
        <w:rPr>
          <w:b/>
        </w:rPr>
      </w:pPr>
      <w:r>
        <w:rPr>
          <w:rFonts w:hint="eastAsia"/>
          <w:b/>
        </w:rPr>
        <w:t>■</w:t>
      </w:r>
      <w:r w:rsidR="00ED5187" w:rsidRPr="009D19AA">
        <w:rPr>
          <w:rFonts w:hint="eastAsia"/>
          <w:b/>
        </w:rPr>
        <w:t>障害児福祉手当</w:t>
      </w:r>
    </w:p>
    <w:p w:rsidR="00ED5187" w:rsidRDefault="00ED5187" w:rsidP="00ED5187">
      <w:r w:rsidRPr="009D19AA">
        <w:rPr>
          <w:rFonts w:hint="eastAsia"/>
          <w:b/>
        </w:rPr>
        <w:t>対象</w:t>
      </w:r>
      <w:r>
        <w:rPr>
          <w:rFonts w:hint="eastAsia"/>
        </w:rPr>
        <w:t xml:space="preserve">　在宅で、日常生活に常時介護が必要な</w:t>
      </w:r>
      <w:r>
        <w:rPr>
          <w:rFonts w:hint="eastAsia"/>
        </w:rPr>
        <w:t>20</w:t>
      </w:r>
      <w:r>
        <w:rPr>
          <w:rFonts w:hint="eastAsia"/>
        </w:rPr>
        <w:t>歳未満の人</w:t>
      </w:r>
    </w:p>
    <w:p w:rsidR="00ED5187" w:rsidRDefault="00ED5187" w:rsidP="00ED5187">
      <w:r w:rsidRPr="009D19AA">
        <w:rPr>
          <w:rFonts w:hint="eastAsia"/>
          <w:b/>
        </w:rPr>
        <w:t>障がいの程度</w:t>
      </w:r>
      <w:r>
        <w:rPr>
          <w:rFonts w:hint="eastAsia"/>
        </w:rPr>
        <w:t xml:space="preserve">　身体障害者手帳</w:t>
      </w:r>
      <w:r>
        <w:rPr>
          <w:rFonts w:hint="eastAsia"/>
        </w:rPr>
        <w:t>1</w:t>
      </w:r>
      <w:r>
        <w:rPr>
          <w:rFonts w:hint="eastAsia"/>
        </w:rPr>
        <w:t>級程度、療育手帳</w:t>
      </w:r>
      <w:r>
        <w:rPr>
          <w:rFonts w:hint="eastAsia"/>
        </w:rPr>
        <w:t>A</w:t>
      </w:r>
      <w:r>
        <w:rPr>
          <w:rFonts w:hint="eastAsia"/>
        </w:rPr>
        <w:t>のうち相当の注意を要する程度の障がい</w:t>
      </w:r>
    </w:p>
    <w:p w:rsidR="00ED5187" w:rsidRDefault="00ED5187" w:rsidP="00ED5187">
      <w:r w:rsidRPr="009D19AA">
        <w:rPr>
          <w:rFonts w:hint="eastAsia"/>
          <w:b/>
        </w:rPr>
        <w:t>手当月額</w:t>
      </w:r>
      <w:r>
        <w:rPr>
          <w:rFonts w:hint="eastAsia"/>
        </w:rPr>
        <w:t xml:space="preserve">　</w:t>
      </w:r>
      <w:r>
        <w:rPr>
          <w:rFonts w:hint="eastAsia"/>
        </w:rPr>
        <w:t>14,880</w:t>
      </w:r>
      <w:r>
        <w:rPr>
          <w:rFonts w:hint="eastAsia"/>
        </w:rPr>
        <w:t>円</w:t>
      </w:r>
    </w:p>
    <w:p w:rsidR="00ED5187" w:rsidRDefault="00ED5187" w:rsidP="00ED5187">
      <w:r w:rsidRPr="009D19AA">
        <w:rPr>
          <w:rFonts w:hint="eastAsia"/>
          <w:b/>
        </w:rPr>
        <w:t>持ち物</w:t>
      </w:r>
      <w:r>
        <w:rPr>
          <w:rFonts w:hint="eastAsia"/>
        </w:rPr>
        <w:t xml:space="preserve">　認定請求書、医師の診断書、所得状況届、課税調査同意書、口座振込依頼書、印鑑、本人と扶養義務者の個人番号の分かるもの</w:t>
      </w:r>
    </w:p>
    <w:p w:rsidR="009A4A1C" w:rsidRDefault="00D32082" w:rsidP="00ED5187">
      <w:r>
        <w:rPr>
          <w:rFonts w:hint="eastAsia"/>
        </w:rPr>
        <w:lastRenderedPageBreak/>
        <w:t>問い合わせ</w:t>
      </w:r>
      <w:r w:rsidR="00ED5187">
        <w:rPr>
          <w:rFonts w:hint="eastAsia"/>
        </w:rPr>
        <w:t xml:space="preserve"> </w:t>
      </w:r>
      <w:r w:rsidR="00ED5187">
        <w:rPr>
          <w:rFonts w:hint="eastAsia"/>
        </w:rPr>
        <w:t>社会福祉課障がい福祉担当</w:t>
      </w:r>
      <w:r w:rsidR="00ED5187">
        <w:rPr>
          <w:rFonts w:hint="eastAsia"/>
        </w:rPr>
        <w:t xml:space="preserve"> 23-2167</w:t>
      </w:r>
    </w:p>
    <w:p w:rsidR="00ED5187" w:rsidRDefault="00ED5187" w:rsidP="00ED5187"/>
    <w:p w:rsidR="00D32082" w:rsidRDefault="00D32082" w:rsidP="00ED5187"/>
    <w:p w:rsidR="00ED5187" w:rsidRPr="00D32082" w:rsidRDefault="00ED5187" w:rsidP="00ED5187">
      <w:pPr>
        <w:rPr>
          <w:b/>
          <w:sz w:val="24"/>
          <w:szCs w:val="24"/>
        </w:rPr>
      </w:pPr>
      <w:r w:rsidRPr="00D32082">
        <w:rPr>
          <w:rFonts w:hint="eastAsia"/>
          <w:b/>
          <w:sz w:val="24"/>
          <w:szCs w:val="24"/>
        </w:rPr>
        <w:t>特別障害者手当・障害児福祉手当の現況届</w:t>
      </w:r>
    </w:p>
    <w:p w:rsidR="00ED5187" w:rsidRDefault="00ED5187" w:rsidP="00ED5187">
      <w:r>
        <w:rPr>
          <w:rFonts w:hint="eastAsia"/>
        </w:rPr>
        <w:t xml:space="preserve">　特別障害者手当・障害児福祉手当を受給している人は、現況届の提出が必要です。</w:t>
      </w:r>
    </w:p>
    <w:p w:rsidR="00ED5187" w:rsidRDefault="00ED5187" w:rsidP="00ED5187">
      <w:r w:rsidRPr="00D32082">
        <w:rPr>
          <w:rFonts w:hint="eastAsia"/>
          <w:b/>
        </w:rPr>
        <w:t>受付期間</w:t>
      </w:r>
      <w:r>
        <w:rPr>
          <w:rFonts w:hint="eastAsia"/>
        </w:rPr>
        <w:t xml:space="preserve">　</w:t>
      </w:r>
      <w:r>
        <w:rPr>
          <w:rFonts w:hint="eastAsia"/>
        </w:rPr>
        <w:t>8</w:t>
      </w:r>
      <w:r>
        <w:rPr>
          <w:rFonts w:hint="eastAsia"/>
        </w:rPr>
        <w:t>月</w:t>
      </w:r>
      <w:r>
        <w:rPr>
          <w:rFonts w:hint="eastAsia"/>
        </w:rPr>
        <w:t>12</w:t>
      </w:r>
      <w:r>
        <w:rPr>
          <w:rFonts w:hint="eastAsia"/>
        </w:rPr>
        <w:t>日</w:t>
      </w:r>
      <w:r w:rsidR="00D32082">
        <w:rPr>
          <w:rFonts w:hint="eastAsia"/>
        </w:rPr>
        <w:t>（水）</w:t>
      </w:r>
      <w:r>
        <w:rPr>
          <w:rFonts w:hint="eastAsia"/>
        </w:rPr>
        <w:t>～</w:t>
      </w:r>
      <w:r>
        <w:rPr>
          <w:rFonts w:hint="eastAsia"/>
        </w:rPr>
        <w:t>9</w:t>
      </w:r>
      <w:r>
        <w:rPr>
          <w:rFonts w:hint="eastAsia"/>
        </w:rPr>
        <w:t>月</w:t>
      </w:r>
      <w:r>
        <w:rPr>
          <w:rFonts w:hint="eastAsia"/>
        </w:rPr>
        <w:t>11</w:t>
      </w:r>
      <w:r>
        <w:rPr>
          <w:rFonts w:hint="eastAsia"/>
        </w:rPr>
        <w:t>日</w:t>
      </w:r>
      <w:r w:rsidR="00D32082">
        <w:rPr>
          <w:rFonts w:hint="eastAsia"/>
        </w:rPr>
        <w:t>（金）</w:t>
      </w:r>
    </w:p>
    <w:p w:rsidR="00ED5187" w:rsidRDefault="00ED5187" w:rsidP="00ED5187">
      <w:r w:rsidRPr="00D32082">
        <w:rPr>
          <w:rFonts w:hint="eastAsia"/>
          <w:b/>
        </w:rPr>
        <w:t>受付場所</w:t>
      </w:r>
      <w:r>
        <w:rPr>
          <w:rFonts w:hint="eastAsia"/>
        </w:rPr>
        <w:t xml:space="preserve">　社会福祉課障がい福祉担当または各総合支所市民福祉課地域福祉担当</w:t>
      </w:r>
    </w:p>
    <w:p w:rsidR="00ED5187" w:rsidRDefault="00ED5187" w:rsidP="00ED5187">
      <w:r>
        <w:rPr>
          <w:rFonts w:hint="eastAsia"/>
        </w:rPr>
        <w:t>※鳴子温泉地域の人は、保健医療福祉総合センターで受け付けします。</w:t>
      </w:r>
    </w:p>
    <w:p w:rsidR="00ED5187" w:rsidRDefault="00D32082" w:rsidP="00ED5187">
      <w:r>
        <w:rPr>
          <w:rFonts w:hint="eastAsia"/>
        </w:rPr>
        <w:t>問い合わせ</w:t>
      </w:r>
      <w:r w:rsidR="00ED5187">
        <w:rPr>
          <w:rFonts w:hint="eastAsia"/>
        </w:rPr>
        <w:t xml:space="preserve"> </w:t>
      </w:r>
      <w:r w:rsidR="00ED5187">
        <w:rPr>
          <w:rFonts w:hint="eastAsia"/>
        </w:rPr>
        <w:t>社会福祉課障がい福祉担当</w:t>
      </w:r>
      <w:r w:rsidR="00ED5187">
        <w:rPr>
          <w:rFonts w:hint="eastAsia"/>
        </w:rPr>
        <w:t xml:space="preserve"> 23-2167</w:t>
      </w:r>
    </w:p>
    <w:p w:rsidR="00ED5187" w:rsidRPr="00D32082" w:rsidRDefault="00ED5187" w:rsidP="00ED5187"/>
    <w:p w:rsidR="00D32082" w:rsidRDefault="00D32082" w:rsidP="00ED5187"/>
    <w:p w:rsidR="00ED5187" w:rsidRPr="00D32082" w:rsidRDefault="00ED5187" w:rsidP="00ED5187">
      <w:pPr>
        <w:rPr>
          <w:b/>
          <w:sz w:val="24"/>
          <w:szCs w:val="24"/>
        </w:rPr>
      </w:pPr>
      <w:r w:rsidRPr="00D32082">
        <w:rPr>
          <w:rFonts w:hint="eastAsia"/>
          <w:b/>
          <w:sz w:val="24"/>
          <w:szCs w:val="24"/>
        </w:rPr>
        <w:t>児童扶養手当額・特別児童扶養手当額の改正</w:t>
      </w:r>
    </w:p>
    <w:p w:rsidR="00ED5187" w:rsidRDefault="00ED5187" w:rsidP="00ED5187">
      <w:r>
        <w:rPr>
          <w:rFonts w:hint="eastAsia"/>
        </w:rPr>
        <w:t xml:space="preserve">　令和</w:t>
      </w:r>
      <w:r>
        <w:rPr>
          <w:rFonts w:hint="eastAsia"/>
        </w:rPr>
        <w:t>2</w:t>
      </w:r>
      <w:r>
        <w:rPr>
          <w:rFonts w:hint="eastAsia"/>
        </w:rPr>
        <w:t>年</w:t>
      </w:r>
      <w:r>
        <w:rPr>
          <w:rFonts w:hint="eastAsia"/>
        </w:rPr>
        <w:t>4</w:t>
      </w:r>
      <w:r>
        <w:rPr>
          <w:rFonts w:hint="eastAsia"/>
        </w:rPr>
        <w:t>月分より手当額が改正されました。</w:t>
      </w:r>
    </w:p>
    <w:p w:rsidR="00ED5187" w:rsidRPr="00D32082" w:rsidRDefault="00D32082" w:rsidP="00ED5187">
      <w:pPr>
        <w:rPr>
          <w:b/>
        </w:rPr>
      </w:pPr>
      <w:r>
        <w:rPr>
          <w:rFonts w:hint="eastAsia"/>
          <w:b/>
        </w:rPr>
        <w:t>■</w:t>
      </w:r>
      <w:r w:rsidR="00ED5187" w:rsidRPr="00D32082">
        <w:rPr>
          <w:rFonts w:hint="eastAsia"/>
          <w:b/>
        </w:rPr>
        <w:t>児童扶養手当</w:t>
      </w:r>
    </w:p>
    <w:tbl>
      <w:tblPr>
        <w:tblStyle w:val="a3"/>
        <w:tblW w:w="0" w:type="auto"/>
        <w:tblLook w:val="04A0" w:firstRow="1" w:lastRow="0" w:firstColumn="1" w:lastColumn="0" w:noHBand="0" w:noVBand="1"/>
      </w:tblPr>
      <w:tblGrid>
        <w:gridCol w:w="1668"/>
        <w:gridCol w:w="2409"/>
        <w:gridCol w:w="2410"/>
      </w:tblGrid>
      <w:tr w:rsidR="00D32082" w:rsidTr="00D32082">
        <w:tc>
          <w:tcPr>
            <w:tcW w:w="1668" w:type="dxa"/>
          </w:tcPr>
          <w:p w:rsidR="00D32082" w:rsidRDefault="00D32082" w:rsidP="00D32082">
            <w:pPr>
              <w:jc w:val="center"/>
            </w:pPr>
            <w:r w:rsidRPr="00D32082">
              <w:rPr>
                <w:rFonts w:hint="eastAsia"/>
              </w:rPr>
              <w:t>区分</w:t>
            </w:r>
          </w:p>
        </w:tc>
        <w:tc>
          <w:tcPr>
            <w:tcW w:w="2409" w:type="dxa"/>
          </w:tcPr>
          <w:p w:rsidR="00D32082" w:rsidRDefault="00D32082" w:rsidP="00D32082">
            <w:pPr>
              <w:jc w:val="center"/>
            </w:pPr>
            <w:r w:rsidRPr="00D32082">
              <w:rPr>
                <w:rFonts w:hint="eastAsia"/>
              </w:rPr>
              <w:t>変更前</w:t>
            </w:r>
          </w:p>
        </w:tc>
        <w:tc>
          <w:tcPr>
            <w:tcW w:w="2410" w:type="dxa"/>
          </w:tcPr>
          <w:p w:rsidR="00D32082" w:rsidRDefault="00D32082" w:rsidP="00D32082">
            <w:pPr>
              <w:jc w:val="center"/>
            </w:pPr>
            <w:r w:rsidRPr="00D32082">
              <w:rPr>
                <w:rFonts w:hint="eastAsia"/>
              </w:rPr>
              <w:t>変更後</w:t>
            </w:r>
          </w:p>
        </w:tc>
      </w:tr>
      <w:tr w:rsidR="00D32082" w:rsidTr="00D32082">
        <w:tc>
          <w:tcPr>
            <w:tcW w:w="1668" w:type="dxa"/>
          </w:tcPr>
          <w:p w:rsidR="00D32082" w:rsidRDefault="00D32082" w:rsidP="00D32082">
            <w:pPr>
              <w:jc w:val="center"/>
            </w:pPr>
            <w:r w:rsidRPr="00D32082">
              <w:rPr>
                <w:rFonts w:hint="eastAsia"/>
              </w:rPr>
              <w:t>全部</w:t>
            </w:r>
          </w:p>
        </w:tc>
        <w:tc>
          <w:tcPr>
            <w:tcW w:w="2409" w:type="dxa"/>
          </w:tcPr>
          <w:p w:rsidR="00D32082" w:rsidRDefault="00D32082" w:rsidP="00D32082">
            <w:pPr>
              <w:jc w:val="center"/>
            </w:pPr>
            <w:r w:rsidRPr="00D32082">
              <w:rPr>
                <w:rFonts w:hint="eastAsia"/>
              </w:rPr>
              <w:t>42,910</w:t>
            </w:r>
            <w:r w:rsidRPr="00D32082">
              <w:rPr>
                <w:rFonts w:hint="eastAsia"/>
              </w:rPr>
              <w:t>円</w:t>
            </w:r>
          </w:p>
        </w:tc>
        <w:tc>
          <w:tcPr>
            <w:tcW w:w="2410" w:type="dxa"/>
          </w:tcPr>
          <w:p w:rsidR="00D32082" w:rsidRDefault="00D32082" w:rsidP="00D32082">
            <w:pPr>
              <w:jc w:val="center"/>
            </w:pPr>
            <w:r w:rsidRPr="00D32082">
              <w:rPr>
                <w:rFonts w:hint="eastAsia"/>
              </w:rPr>
              <w:t>43,160</w:t>
            </w:r>
            <w:r w:rsidRPr="00D32082">
              <w:rPr>
                <w:rFonts w:hint="eastAsia"/>
              </w:rPr>
              <w:t>円</w:t>
            </w:r>
          </w:p>
        </w:tc>
      </w:tr>
      <w:tr w:rsidR="00D32082" w:rsidTr="00D32082">
        <w:tc>
          <w:tcPr>
            <w:tcW w:w="1668" w:type="dxa"/>
          </w:tcPr>
          <w:p w:rsidR="00D32082" w:rsidRDefault="00D32082" w:rsidP="00D32082">
            <w:pPr>
              <w:jc w:val="center"/>
            </w:pPr>
            <w:r w:rsidRPr="00D32082">
              <w:rPr>
                <w:rFonts w:hint="eastAsia"/>
              </w:rPr>
              <w:t>一部</w:t>
            </w:r>
          </w:p>
        </w:tc>
        <w:tc>
          <w:tcPr>
            <w:tcW w:w="2409" w:type="dxa"/>
          </w:tcPr>
          <w:p w:rsidR="00D32082" w:rsidRDefault="00D32082" w:rsidP="00D32082">
            <w:pPr>
              <w:jc w:val="center"/>
            </w:pPr>
            <w:r w:rsidRPr="00D32082">
              <w:rPr>
                <w:rFonts w:hint="eastAsia"/>
              </w:rPr>
              <w:t>10,120</w:t>
            </w:r>
            <w:r w:rsidRPr="00D32082">
              <w:rPr>
                <w:rFonts w:hint="eastAsia"/>
              </w:rPr>
              <w:t>円～</w:t>
            </w:r>
            <w:r w:rsidRPr="00D32082">
              <w:rPr>
                <w:rFonts w:hint="eastAsia"/>
              </w:rPr>
              <w:t>42,900</w:t>
            </w:r>
            <w:r w:rsidRPr="00D32082">
              <w:rPr>
                <w:rFonts w:hint="eastAsia"/>
              </w:rPr>
              <w:t>円</w:t>
            </w:r>
          </w:p>
        </w:tc>
        <w:tc>
          <w:tcPr>
            <w:tcW w:w="2410" w:type="dxa"/>
          </w:tcPr>
          <w:p w:rsidR="00D32082" w:rsidRDefault="00D32082" w:rsidP="00D32082">
            <w:pPr>
              <w:jc w:val="center"/>
            </w:pPr>
            <w:r w:rsidRPr="00D32082">
              <w:rPr>
                <w:rFonts w:hint="eastAsia"/>
              </w:rPr>
              <w:t>10,180</w:t>
            </w:r>
            <w:r w:rsidRPr="00D32082">
              <w:rPr>
                <w:rFonts w:hint="eastAsia"/>
              </w:rPr>
              <w:t>円～</w:t>
            </w:r>
            <w:r w:rsidRPr="00D32082">
              <w:rPr>
                <w:rFonts w:hint="eastAsia"/>
              </w:rPr>
              <w:t>43,150</w:t>
            </w:r>
            <w:r w:rsidRPr="00D32082">
              <w:rPr>
                <w:rFonts w:hint="eastAsia"/>
              </w:rPr>
              <w:t>円</w:t>
            </w:r>
          </w:p>
        </w:tc>
      </w:tr>
      <w:tr w:rsidR="00D32082" w:rsidTr="00D32082">
        <w:tc>
          <w:tcPr>
            <w:tcW w:w="1668" w:type="dxa"/>
          </w:tcPr>
          <w:p w:rsidR="00D32082" w:rsidRDefault="00D32082" w:rsidP="00D32082">
            <w:pPr>
              <w:jc w:val="center"/>
            </w:pPr>
            <w:r w:rsidRPr="00D32082">
              <w:rPr>
                <w:rFonts w:hint="eastAsia"/>
              </w:rPr>
              <w:t>2</w:t>
            </w:r>
            <w:r w:rsidRPr="00D32082">
              <w:rPr>
                <w:rFonts w:hint="eastAsia"/>
              </w:rPr>
              <w:t>子加算</w:t>
            </w:r>
          </w:p>
        </w:tc>
        <w:tc>
          <w:tcPr>
            <w:tcW w:w="2409" w:type="dxa"/>
          </w:tcPr>
          <w:p w:rsidR="00D32082" w:rsidRDefault="00D32082" w:rsidP="00D32082">
            <w:pPr>
              <w:jc w:val="center"/>
            </w:pPr>
            <w:r w:rsidRPr="00D32082">
              <w:rPr>
                <w:rFonts w:hint="eastAsia"/>
              </w:rPr>
              <w:t>5,070</w:t>
            </w:r>
            <w:r w:rsidRPr="00D32082">
              <w:rPr>
                <w:rFonts w:hint="eastAsia"/>
              </w:rPr>
              <w:t>円～</w:t>
            </w:r>
            <w:r w:rsidRPr="00D32082">
              <w:rPr>
                <w:rFonts w:hint="eastAsia"/>
              </w:rPr>
              <w:t>10,140</w:t>
            </w:r>
            <w:r w:rsidRPr="00D32082">
              <w:rPr>
                <w:rFonts w:hint="eastAsia"/>
              </w:rPr>
              <w:t>円</w:t>
            </w:r>
          </w:p>
        </w:tc>
        <w:tc>
          <w:tcPr>
            <w:tcW w:w="2410" w:type="dxa"/>
          </w:tcPr>
          <w:p w:rsidR="00D32082" w:rsidRDefault="00D32082" w:rsidP="00D32082">
            <w:pPr>
              <w:jc w:val="center"/>
            </w:pPr>
            <w:r w:rsidRPr="00D32082">
              <w:rPr>
                <w:rFonts w:hint="eastAsia"/>
              </w:rPr>
              <w:t>5,100</w:t>
            </w:r>
            <w:r w:rsidRPr="00D32082">
              <w:rPr>
                <w:rFonts w:hint="eastAsia"/>
              </w:rPr>
              <w:t>円～</w:t>
            </w:r>
            <w:r w:rsidRPr="00D32082">
              <w:rPr>
                <w:rFonts w:hint="eastAsia"/>
              </w:rPr>
              <w:t>10,190</w:t>
            </w:r>
            <w:r w:rsidRPr="00D32082">
              <w:rPr>
                <w:rFonts w:hint="eastAsia"/>
              </w:rPr>
              <w:t>円</w:t>
            </w:r>
          </w:p>
        </w:tc>
      </w:tr>
      <w:tr w:rsidR="00D32082" w:rsidTr="00D32082">
        <w:tc>
          <w:tcPr>
            <w:tcW w:w="1668" w:type="dxa"/>
          </w:tcPr>
          <w:p w:rsidR="00D32082" w:rsidRDefault="00D32082" w:rsidP="00D32082">
            <w:pPr>
              <w:jc w:val="center"/>
            </w:pPr>
            <w:r w:rsidRPr="00D32082">
              <w:rPr>
                <w:rFonts w:hint="eastAsia"/>
              </w:rPr>
              <w:t>3</w:t>
            </w:r>
            <w:r w:rsidRPr="00D32082">
              <w:rPr>
                <w:rFonts w:hint="eastAsia"/>
              </w:rPr>
              <w:t>子以降加算</w:t>
            </w:r>
          </w:p>
        </w:tc>
        <w:tc>
          <w:tcPr>
            <w:tcW w:w="2409" w:type="dxa"/>
          </w:tcPr>
          <w:p w:rsidR="00D32082" w:rsidRDefault="00D32082" w:rsidP="00D32082">
            <w:pPr>
              <w:jc w:val="center"/>
            </w:pPr>
            <w:r w:rsidRPr="00D32082">
              <w:rPr>
                <w:rFonts w:hint="eastAsia"/>
              </w:rPr>
              <w:t>3,040</w:t>
            </w:r>
            <w:r w:rsidRPr="00D32082">
              <w:rPr>
                <w:rFonts w:hint="eastAsia"/>
              </w:rPr>
              <w:t>円～</w:t>
            </w:r>
            <w:r w:rsidRPr="00D32082">
              <w:rPr>
                <w:rFonts w:hint="eastAsia"/>
              </w:rPr>
              <w:t>6,080</w:t>
            </w:r>
            <w:r w:rsidRPr="00D32082">
              <w:rPr>
                <w:rFonts w:hint="eastAsia"/>
              </w:rPr>
              <w:t>円</w:t>
            </w:r>
          </w:p>
        </w:tc>
        <w:tc>
          <w:tcPr>
            <w:tcW w:w="2410" w:type="dxa"/>
          </w:tcPr>
          <w:p w:rsidR="00D32082" w:rsidRDefault="00D32082" w:rsidP="00D32082">
            <w:pPr>
              <w:jc w:val="center"/>
            </w:pPr>
            <w:r w:rsidRPr="00D32082">
              <w:rPr>
                <w:rFonts w:hint="eastAsia"/>
              </w:rPr>
              <w:t>3,060</w:t>
            </w:r>
            <w:r w:rsidRPr="00D32082">
              <w:rPr>
                <w:rFonts w:hint="eastAsia"/>
              </w:rPr>
              <w:t>円～</w:t>
            </w:r>
            <w:r w:rsidRPr="00D32082">
              <w:rPr>
                <w:rFonts w:hint="eastAsia"/>
              </w:rPr>
              <w:t>6,110</w:t>
            </w:r>
            <w:r w:rsidRPr="00D32082">
              <w:rPr>
                <w:rFonts w:hint="eastAsia"/>
              </w:rPr>
              <w:t>円</w:t>
            </w:r>
          </w:p>
        </w:tc>
      </w:tr>
    </w:tbl>
    <w:p w:rsidR="00ED5187" w:rsidRDefault="00ED5187" w:rsidP="00ED5187"/>
    <w:p w:rsidR="00ED5187" w:rsidRPr="00D32082" w:rsidRDefault="00673E6D" w:rsidP="00ED5187">
      <w:pPr>
        <w:rPr>
          <w:b/>
        </w:rPr>
      </w:pPr>
      <w:r>
        <w:rPr>
          <w:rFonts w:hint="eastAsia"/>
          <w:b/>
        </w:rPr>
        <w:t>■</w:t>
      </w:r>
      <w:r w:rsidR="00ED5187" w:rsidRPr="00D32082">
        <w:rPr>
          <w:rFonts w:hint="eastAsia"/>
          <w:b/>
        </w:rPr>
        <w:t>特別児童扶養手当</w:t>
      </w:r>
    </w:p>
    <w:tbl>
      <w:tblPr>
        <w:tblStyle w:val="a3"/>
        <w:tblW w:w="0" w:type="auto"/>
        <w:tblLook w:val="04A0" w:firstRow="1" w:lastRow="0" w:firstColumn="1" w:lastColumn="0" w:noHBand="0" w:noVBand="1"/>
      </w:tblPr>
      <w:tblGrid>
        <w:gridCol w:w="1101"/>
        <w:gridCol w:w="1842"/>
        <w:gridCol w:w="1701"/>
      </w:tblGrid>
      <w:tr w:rsidR="00673E6D" w:rsidTr="00673E6D">
        <w:tc>
          <w:tcPr>
            <w:tcW w:w="1101" w:type="dxa"/>
          </w:tcPr>
          <w:p w:rsidR="00673E6D" w:rsidRDefault="00673E6D" w:rsidP="00673E6D">
            <w:pPr>
              <w:jc w:val="center"/>
            </w:pPr>
            <w:r w:rsidRPr="00673E6D">
              <w:rPr>
                <w:rFonts w:hint="eastAsia"/>
              </w:rPr>
              <w:t>区分</w:t>
            </w:r>
          </w:p>
        </w:tc>
        <w:tc>
          <w:tcPr>
            <w:tcW w:w="1842" w:type="dxa"/>
          </w:tcPr>
          <w:p w:rsidR="00673E6D" w:rsidRDefault="00673E6D" w:rsidP="00673E6D">
            <w:pPr>
              <w:jc w:val="center"/>
            </w:pPr>
            <w:r w:rsidRPr="00673E6D">
              <w:rPr>
                <w:rFonts w:hint="eastAsia"/>
              </w:rPr>
              <w:t>変更前</w:t>
            </w:r>
          </w:p>
        </w:tc>
        <w:tc>
          <w:tcPr>
            <w:tcW w:w="1701" w:type="dxa"/>
          </w:tcPr>
          <w:p w:rsidR="00673E6D" w:rsidRDefault="00673E6D" w:rsidP="00673E6D">
            <w:pPr>
              <w:jc w:val="center"/>
            </w:pPr>
            <w:r w:rsidRPr="00673E6D">
              <w:rPr>
                <w:rFonts w:hint="eastAsia"/>
              </w:rPr>
              <w:t>変更後</w:t>
            </w:r>
          </w:p>
        </w:tc>
      </w:tr>
      <w:tr w:rsidR="00673E6D" w:rsidTr="00673E6D">
        <w:tc>
          <w:tcPr>
            <w:tcW w:w="1101" w:type="dxa"/>
          </w:tcPr>
          <w:p w:rsidR="00673E6D" w:rsidRDefault="00673E6D" w:rsidP="00673E6D">
            <w:pPr>
              <w:jc w:val="center"/>
            </w:pPr>
            <w:r w:rsidRPr="00673E6D">
              <w:rPr>
                <w:rFonts w:hint="eastAsia"/>
              </w:rPr>
              <w:t>1</w:t>
            </w:r>
            <w:r w:rsidRPr="00673E6D">
              <w:rPr>
                <w:rFonts w:hint="eastAsia"/>
              </w:rPr>
              <w:t>級</w:t>
            </w:r>
          </w:p>
        </w:tc>
        <w:tc>
          <w:tcPr>
            <w:tcW w:w="1842" w:type="dxa"/>
          </w:tcPr>
          <w:p w:rsidR="00673E6D" w:rsidRDefault="00673E6D" w:rsidP="00673E6D">
            <w:pPr>
              <w:jc w:val="center"/>
            </w:pPr>
            <w:r w:rsidRPr="00673E6D">
              <w:rPr>
                <w:rFonts w:hint="eastAsia"/>
              </w:rPr>
              <w:t>52,200</w:t>
            </w:r>
            <w:r w:rsidRPr="00673E6D">
              <w:rPr>
                <w:rFonts w:hint="eastAsia"/>
              </w:rPr>
              <w:t>円</w:t>
            </w:r>
          </w:p>
        </w:tc>
        <w:tc>
          <w:tcPr>
            <w:tcW w:w="1701" w:type="dxa"/>
          </w:tcPr>
          <w:p w:rsidR="00673E6D" w:rsidRDefault="00673E6D" w:rsidP="00673E6D">
            <w:pPr>
              <w:jc w:val="center"/>
            </w:pPr>
            <w:r w:rsidRPr="00673E6D">
              <w:rPr>
                <w:rFonts w:hint="eastAsia"/>
              </w:rPr>
              <w:t>52,500</w:t>
            </w:r>
            <w:r w:rsidRPr="00673E6D">
              <w:rPr>
                <w:rFonts w:hint="eastAsia"/>
              </w:rPr>
              <w:t>円</w:t>
            </w:r>
          </w:p>
        </w:tc>
      </w:tr>
      <w:tr w:rsidR="00673E6D" w:rsidTr="00673E6D">
        <w:tc>
          <w:tcPr>
            <w:tcW w:w="1101" w:type="dxa"/>
          </w:tcPr>
          <w:p w:rsidR="00673E6D" w:rsidRDefault="00673E6D" w:rsidP="00673E6D">
            <w:pPr>
              <w:jc w:val="center"/>
            </w:pPr>
            <w:r w:rsidRPr="00673E6D">
              <w:rPr>
                <w:rFonts w:hint="eastAsia"/>
              </w:rPr>
              <w:t>2</w:t>
            </w:r>
            <w:r w:rsidRPr="00673E6D">
              <w:rPr>
                <w:rFonts w:hint="eastAsia"/>
              </w:rPr>
              <w:t>級</w:t>
            </w:r>
          </w:p>
        </w:tc>
        <w:tc>
          <w:tcPr>
            <w:tcW w:w="1842" w:type="dxa"/>
          </w:tcPr>
          <w:p w:rsidR="00673E6D" w:rsidRDefault="00673E6D" w:rsidP="00673E6D">
            <w:pPr>
              <w:jc w:val="center"/>
            </w:pPr>
            <w:r w:rsidRPr="00673E6D">
              <w:rPr>
                <w:rFonts w:hint="eastAsia"/>
              </w:rPr>
              <w:t>34,770</w:t>
            </w:r>
            <w:r w:rsidRPr="00673E6D">
              <w:rPr>
                <w:rFonts w:hint="eastAsia"/>
              </w:rPr>
              <w:t>円</w:t>
            </w:r>
          </w:p>
        </w:tc>
        <w:tc>
          <w:tcPr>
            <w:tcW w:w="1701" w:type="dxa"/>
          </w:tcPr>
          <w:p w:rsidR="00673E6D" w:rsidRDefault="00673E6D" w:rsidP="00673E6D">
            <w:pPr>
              <w:jc w:val="center"/>
            </w:pPr>
            <w:r w:rsidRPr="00673E6D">
              <w:rPr>
                <w:rFonts w:hint="eastAsia"/>
              </w:rPr>
              <w:t>34,970</w:t>
            </w:r>
            <w:r w:rsidRPr="00673E6D">
              <w:rPr>
                <w:rFonts w:hint="eastAsia"/>
              </w:rPr>
              <w:t>円</w:t>
            </w:r>
          </w:p>
        </w:tc>
      </w:tr>
    </w:tbl>
    <w:p w:rsidR="00ED5187" w:rsidRDefault="00ED5187" w:rsidP="00ED5187"/>
    <w:p w:rsidR="00ED5187" w:rsidRDefault="00673E6D" w:rsidP="00ED5187">
      <w:r>
        <w:rPr>
          <w:rFonts w:hint="eastAsia"/>
        </w:rPr>
        <w:t>問い合わせ</w:t>
      </w:r>
      <w:r>
        <w:rPr>
          <w:rFonts w:hint="eastAsia"/>
        </w:rPr>
        <w:t xml:space="preserve"> </w:t>
      </w:r>
      <w:r>
        <w:rPr>
          <w:rFonts w:hint="eastAsia"/>
        </w:rPr>
        <w:t>子育て支援課子</w:t>
      </w:r>
      <w:r w:rsidR="00ED5187">
        <w:rPr>
          <w:rFonts w:hint="eastAsia"/>
        </w:rPr>
        <w:t>ども給付担当</w:t>
      </w:r>
      <w:r w:rsidR="00ED5187">
        <w:rPr>
          <w:rFonts w:hint="eastAsia"/>
        </w:rPr>
        <w:t xml:space="preserve"> 23-6045</w:t>
      </w:r>
      <w:r w:rsidR="00ED5187">
        <w:rPr>
          <w:rFonts w:hint="eastAsia"/>
        </w:rPr>
        <w:t xml:space="preserve">　各総合支所市民福祉課</w:t>
      </w:r>
    </w:p>
    <w:p w:rsidR="00ED5187" w:rsidRPr="00673E6D" w:rsidRDefault="00ED5187" w:rsidP="00ED5187"/>
    <w:p w:rsidR="00ED5187" w:rsidRDefault="00ED5187" w:rsidP="00ED5187"/>
    <w:p w:rsidR="00ED5187" w:rsidRPr="00673E6D" w:rsidRDefault="00ED5187" w:rsidP="00ED5187">
      <w:pPr>
        <w:rPr>
          <w:b/>
          <w:sz w:val="24"/>
          <w:szCs w:val="24"/>
        </w:rPr>
      </w:pPr>
      <w:r w:rsidRPr="00673E6D">
        <w:rPr>
          <w:rFonts w:hint="eastAsia"/>
          <w:b/>
          <w:sz w:val="24"/>
          <w:szCs w:val="24"/>
        </w:rPr>
        <w:t>児童扶養手当の現況届・特別児童扶養手当の所得状況届</w:t>
      </w:r>
    </w:p>
    <w:p w:rsidR="00ED5187" w:rsidRDefault="00ED5187" w:rsidP="00ED5187">
      <w:r>
        <w:rPr>
          <w:rFonts w:hint="eastAsia"/>
        </w:rPr>
        <w:t xml:space="preserve">　児童扶養手当の受給資格者は、</w:t>
      </w:r>
      <w:r>
        <w:rPr>
          <w:rFonts w:hint="eastAsia"/>
        </w:rPr>
        <w:t>8</w:t>
      </w:r>
      <w:r>
        <w:rPr>
          <w:rFonts w:hint="eastAsia"/>
        </w:rPr>
        <w:t>月</w:t>
      </w:r>
      <w:r>
        <w:rPr>
          <w:rFonts w:hint="eastAsia"/>
        </w:rPr>
        <w:t>1</w:t>
      </w:r>
      <w:r>
        <w:rPr>
          <w:rFonts w:hint="eastAsia"/>
        </w:rPr>
        <w:t>日から</w:t>
      </w:r>
      <w:r>
        <w:rPr>
          <w:rFonts w:hint="eastAsia"/>
        </w:rPr>
        <w:t>8</w:t>
      </w:r>
      <w:r>
        <w:rPr>
          <w:rFonts w:hint="eastAsia"/>
        </w:rPr>
        <w:t>月</w:t>
      </w:r>
      <w:r>
        <w:rPr>
          <w:rFonts w:hint="eastAsia"/>
        </w:rPr>
        <w:t>31</w:t>
      </w:r>
      <w:r>
        <w:rPr>
          <w:rFonts w:hint="eastAsia"/>
        </w:rPr>
        <w:t>日までに現況届の提出を、特別児童扶養手当の受給資格者は、</w:t>
      </w:r>
      <w:r>
        <w:rPr>
          <w:rFonts w:hint="eastAsia"/>
        </w:rPr>
        <w:t>8</w:t>
      </w:r>
      <w:r>
        <w:rPr>
          <w:rFonts w:hint="eastAsia"/>
        </w:rPr>
        <w:t>月</w:t>
      </w:r>
      <w:r>
        <w:rPr>
          <w:rFonts w:hint="eastAsia"/>
        </w:rPr>
        <w:t>12</w:t>
      </w:r>
      <w:r>
        <w:rPr>
          <w:rFonts w:hint="eastAsia"/>
        </w:rPr>
        <w:t>日から</w:t>
      </w:r>
      <w:r>
        <w:rPr>
          <w:rFonts w:hint="eastAsia"/>
        </w:rPr>
        <w:t>9</w:t>
      </w:r>
      <w:r>
        <w:rPr>
          <w:rFonts w:hint="eastAsia"/>
        </w:rPr>
        <w:t>月</w:t>
      </w:r>
      <w:r>
        <w:rPr>
          <w:rFonts w:hint="eastAsia"/>
        </w:rPr>
        <w:t>11</w:t>
      </w:r>
      <w:r>
        <w:rPr>
          <w:rFonts w:hint="eastAsia"/>
        </w:rPr>
        <w:t>日までに所得状況届を子育て支援課、または各総合支所市民福祉課に提出してください。この届け出をしないと、児童扶養手当は</w:t>
      </w:r>
      <w:r>
        <w:rPr>
          <w:rFonts w:hint="eastAsia"/>
        </w:rPr>
        <w:t>11</w:t>
      </w:r>
      <w:r>
        <w:rPr>
          <w:rFonts w:hint="eastAsia"/>
        </w:rPr>
        <w:t>月分以降、特別児童扶養手当は</w:t>
      </w:r>
      <w:r>
        <w:rPr>
          <w:rFonts w:hint="eastAsia"/>
        </w:rPr>
        <w:t>8</w:t>
      </w:r>
      <w:r>
        <w:rPr>
          <w:rFonts w:hint="eastAsia"/>
        </w:rPr>
        <w:t>月分以降の手当が支給されません。所得制限で手当が全部停止になっている人も届け出が必要です。</w:t>
      </w:r>
    </w:p>
    <w:p w:rsidR="00ED5187" w:rsidRDefault="00ED5187" w:rsidP="00ED5187">
      <w:r w:rsidRPr="00673E6D">
        <w:rPr>
          <w:rFonts w:hint="eastAsia"/>
          <w:b/>
        </w:rPr>
        <w:t>受付時間</w:t>
      </w:r>
      <w:r>
        <w:rPr>
          <w:rFonts w:hint="eastAsia"/>
        </w:rPr>
        <w:t xml:space="preserve">　</w:t>
      </w:r>
      <w:r>
        <w:rPr>
          <w:rFonts w:hint="eastAsia"/>
        </w:rPr>
        <w:t>9</w:t>
      </w:r>
      <w:r>
        <w:rPr>
          <w:rFonts w:hint="eastAsia"/>
        </w:rPr>
        <w:t>時～</w:t>
      </w:r>
      <w:r>
        <w:rPr>
          <w:rFonts w:hint="eastAsia"/>
        </w:rPr>
        <w:t>16</w:t>
      </w:r>
      <w:r>
        <w:rPr>
          <w:rFonts w:hint="eastAsia"/>
        </w:rPr>
        <w:t>時</w:t>
      </w:r>
      <w:r>
        <w:rPr>
          <w:rFonts w:hint="eastAsia"/>
        </w:rPr>
        <w:t>30</w:t>
      </w:r>
      <w:r>
        <w:rPr>
          <w:rFonts w:hint="eastAsia"/>
        </w:rPr>
        <w:t>分</w:t>
      </w:r>
    </w:p>
    <w:p w:rsidR="00ED5187" w:rsidRDefault="00ED5187" w:rsidP="00ED5187">
      <w:r w:rsidRPr="00673E6D">
        <w:rPr>
          <w:rFonts w:hint="eastAsia"/>
          <w:b/>
        </w:rPr>
        <w:t>持ち物</w:t>
      </w:r>
      <w:r>
        <w:rPr>
          <w:rFonts w:hint="eastAsia"/>
        </w:rPr>
        <w:t xml:space="preserve">　印鑑、手当証書、添付書類（受給者に送付する通知書に記載）</w:t>
      </w:r>
    </w:p>
    <w:p w:rsidR="00673E6D" w:rsidRDefault="00673E6D" w:rsidP="00ED5187">
      <w:pPr>
        <w:rPr>
          <w:b/>
        </w:rPr>
      </w:pPr>
    </w:p>
    <w:p w:rsidR="00673E6D" w:rsidRDefault="00673E6D" w:rsidP="00ED5187">
      <w:pPr>
        <w:rPr>
          <w:b/>
        </w:rPr>
      </w:pPr>
    </w:p>
    <w:p w:rsidR="00ED5187" w:rsidRPr="00673E6D" w:rsidRDefault="00673E6D" w:rsidP="00ED5187">
      <w:pPr>
        <w:rPr>
          <w:b/>
        </w:rPr>
      </w:pPr>
      <w:r w:rsidRPr="00673E6D">
        <w:rPr>
          <w:rFonts w:hint="eastAsia"/>
          <w:b/>
        </w:rPr>
        <w:lastRenderedPageBreak/>
        <w:t>■</w:t>
      </w:r>
      <w:r w:rsidR="00ED5187" w:rsidRPr="00673E6D">
        <w:rPr>
          <w:rFonts w:hint="eastAsia"/>
          <w:b/>
        </w:rPr>
        <w:t>集中受付期間</w:t>
      </w:r>
    </w:p>
    <w:tbl>
      <w:tblPr>
        <w:tblStyle w:val="a3"/>
        <w:tblW w:w="0" w:type="auto"/>
        <w:tblLook w:val="04A0" w:firstRow="1" w:lastRow="0" w:firstColumn="1" w:lastColumn="0" w:noHBand="0" w:noVBand="1"/>
      </w:tblPr>
      <w:tblGrid>
        <w:gridCol w:w="1242"/>
        <w:gridCol w:w="3686"/>
        <w:gridCol w:w="3544"/>
      </w:tblGrid>
      <w:tr w:rsidR="00673E6D" w:rsidTr="00A672C5">
        <w:tc>
          <w:tcPr>
            <w:tcW w:w="1242" w:type="dxa"/>
          </w:tcPr>
          <w:p w:rsidR="00673E6D" w:rsidRDefault="00A672C5" w:rsidP="00A672C5">
            <w:pPr>
              <w:jc w:val="center"/>
            </w:pPr>
            <w:r w:rsidRPr="00A672C5">
              <w:rPr>
                <w:rFonts w:hint="eastAsia"/>
              </w:rPr>
              <w:t>地域</w:t>
            </w:r>
          </w:p>
        </w:tc>
        <w:tc>
          <w:tcPr>
            <w:tcW w:w="3686" w:type="dxa"/>
          </w:tcPr>
          <w:p w:rsidR="00673E6D" w:rsidRDefault="00A672C5" w:rsidP="00A672C5">
            <w:pPr>
              <w:jc w:val="center"/>
            </w:pPr>
            <w:r w:rsidRPr="00A672C5">
              <w:rPr>
                <w:rFonts w:hint="eastAsia"/>
              </w:rPr>
              <w:t>期日</w:t>
            </w:r>
          </w:p>
        </w:tc>
        <w:tc>
          <w:tcPr>
            <w:tcW w:w="3544" w:type="dxa"/>
          </w:tcPr>
          <w:p w:rsidR="00673E6D" w:rsidRDefault="00A672C5" w:rsidP="00A672C5">
            <w:pPr>
              <w:jc w:val="center"/>
            </w:pPr>
            <w:r w:rsidRPr="00A672C5">
              <w:rPr>
                <w:rFonts w:hint="eastAsia"/>
              </w:rPr>
              <w:t>場所</w:t>
            </w:r>
          </w:p>
        </w:tc>
      </w:tr>
      <w:tr w:rsidR="00673E6D" w:rsidTr="00A672C5">
        <w:tc>
          <w:tcPr>
            <w:tcW w:w="1242" w:type="dxa"/>
          </w:tcPr>
          <w:p w:rsidR="00673E6D" w:rsidRDefault="00A672C5" w:rsidP="00ED5187">
            <w:r w:rsidRPr="00A672C5">
              <w:rPr>
                <w:rFonts w:hint="eastAsia"/>
              </w:rPr>
              <w:t>古川</w:t>
            </w:r>
          </w:p>
        </w:tc>
        <w:tc>
          <w:tcPr>
            <w:tcW w:w="3686" w:type="dxa"/>
          </w:tcPr>
          <w:p w:rsidR="00673E6D" w:rsidRDefault="00A672C5" w:rsidP="00A672C5">
            <w:r w:rsidRPr="00A672C5">
              <w:rPr>
                <w:rFonts w:hint="eastAsia"/>
              </w:rPr>
              <w:t>8</w:t>
            </w:r>
            <w:r w:rsidRPr="00A672C5">
              <w:rPr>
                <w:rFonts w:hint="eastAsia"/>
              </w:rPr>
              <w:t>月</w:t>
            </w:r>
            <w:r w:rsidRPr="00A672C5">
              <w:rPr>
                <w:rFonts w:hint="eastAsia"/>
              </w:rPr>
              <w:t>15</w:t>
            </w:r>
            <w:r w:rsidRPr="00A672C5">
              <w:rPr>
                <w:rFonts w:hint="eastAsia"/>
              </w:rPr>
              <w:t>日</w:t>
            </w:r>
            <w:r>
              <w:rPr>
                <w:rFonts w:hint="eastAsia"/>
              </w:rPr>
              <w:t>（土）</w:t>
            </w:r>
            <w:r w:rsidRPr="00A672C5">
              <w:rPr>
                <w:rFonts w:hint="eastAsia"/>
              </w:rPr>
              <w:t>～</w:t>
            </w:r>
            <w:r w:rsidRPr="00A672C5">
              <w:rPr>
                <w:rFonts w:hint="eastAsia"/>
              </w:rPr>
              <w:t>16</w:t>
            </w:r>
            <w:r w:rsidRPr="00A672C5">
              <w:rPr>
                <w:rFonts w:hint="eastAsia"/>
              </w:rPr>
              <w:t>日</w:t>
            </w:r>
            <w:r>
              <w:rPr>
                <w:rFonts w:hint="eastAsia"/>
              </w:rPr>
              <w:t>（日）</w:t>
            </w:r>
          </w:p>
        </w:tc>
        <w:tc>
          <w:tcPr>
            <w:tcW w:w="3544" w:type="dxa"/>
          </w:tcPr>
          <w:p w:rsidR="00A672C5" w:rsidRDefault="00A672C5" w:rsidP="00ED5187">
            <w:pPr>
              <w:rPr>
                <w:rFonts w:hint="eastAsia"/>
              </w:rPr>
            </w:pPr>
            <w:r w:rsidRPr="00A672C5">
              <w:rPr>
                <w:rFonts w:hint="eastAsia"/>
              </w:rPr>
              <w:t>市東庁舎</w:t>
            </w:r>
            <w:r w:rsidRPr="00A672C5">
              <w:rPr>
                <w:rFonts w:hint="eastAsia"/>
              </w:rPr>
              <w:t>5</w:t>
            </w:r>
            <w:r w:rsidRPr="00A672C5">
              <w:rPr>
                <w:rFonts w:hint="eastAsia"/>
              </w:rPr>
              <w:t>階大会議室</w:t>
            </w:r>
          </w:p>
          <w:p w:rsidR="00673E6D" w:rsidRDefault="00A672C5" w:rsidP="00ED5187">
            <w:r w:rsidRPr="00A672C5">
              <w:rPr>
                <w:rFonts w:hint="eastAsia"/>
              </w:rPr>
              <w:t>※児童扶養手当のみ</w:t>
            </w:r>
          </w:p>
        </w:tc>
      </w:tr>
      <w:tr w:rsidR="00673E6D" w:rsidTr="00A672C5">
        <w:tc>
          <w:tcPr>
            <w:tcW w:w="1242" w:type="dxa"/>
          </w:tcPr>
          <w:p w:rsidR="00673E6D" w:rsidRDefault="00A672C5" w:rsidP="00ED5187">
            <w:r w:rsidRPr="00A672C5">
              <w:rPr>
                <w:rFonts w:hint="eastAsia"/>
              </w:rPr>
              <w:t>松山</w:t>
            </w:r>
          </w:p>
        </w:tc>
        <w:tc>
          <w:tcPr>
            <w:tcW w:w="3686" w:type="dxa"/>
          </w:tcPr>
          <w:p w:rsidR="00673E6D" w:rsidRDefault="00A672C5" w:rsidP="00A672C5">
            <w:r w:rsidRPr="00A672C5">
              <w:rPr>
                <w:rFonts w:hint="eastAsia"/>
              </w:rPr>
              <w:t>8</w:t>
            </w:r>
            <w:r w:rsidRPr="00A672C5">
              <w:rPr>
                <w:rFonts w:hint="eastAsia"/>
              </w:rPr>
              <w:t>月</w:t>
            </w:r>
            <w:r w:rsidRPr="00A672C5">
              <w:rPr>
                <w:rFonts w:hint="eastAsia"/>
              </w:rPr>
              <w:t>12</w:t>
            </w:r>
            <w:r w:rsidRPr="00A672C5">
              <w:rPr>
                <w:rFonts w:hint="eastAsia"/>
              </w:rPr>
              <w:t>日</w:t>
            </w:r>
            <w:r>
              <w:rPr>
                <w:rFonts w:hint="eastAsia"/>
              </w:rPr>
              <w:t>（水）</w:t>
            </w:r>
            <w:r w:rsidRPr="00A672C5">
              <w:rPr>
                <w:rFonts w:hint="eastAsia"/>
              </w:rPr>
              <w:t>～</w:t>
            </w:r>
            <w:r w:rsidRPr="00A672C5">
              <w:rPr>
                <w:rFonts w:hint="eastAsia"/>
              </w:rPr>
              <w:t>14</w:t>
            </w:r>
            <w:r>
              <w:rPr>
                <w:rFonts w:hint="eastAsia"/>
              </w:rPr>
              <w:t>日（金）</w:t>
            </w:r>
          </w:p>
        </w:tc>
        <w:tc>
          <w:tcPr>
            <w:tcW w:w="3544" w:type="dxa"/>
          </w:tcPr>
          <w:p w:rsidR="00673E6D" w:rsidRDefault="00A672C5" w:rsidP="00ED5187">
            <w:r w:rsidRPr="00A672C5">
              <w:rPr>
                <w:rFonts w:hint="eastAsia"/>
              </w:rPr>
              <w:t>松山総合支所</w:t>
            </w:r>
            <w:r w:rsidRPr="00A672C5">
              <w:rPr>
                <w:rFonts w:hint="eastAsia"/>
              </w:rPr>
              <w:t xml:space="preserve"> </w:t>
            </w:r>
            <w:r w:rsidRPr="00A672C5">
              <w:rPr>
                <w:rFonts w:hint="eastAsia"/>
              </w:rPr>
              <w:t>市民福祉課</w:t>
            </w:r>
          </w:p>
        </w:tc>
      </w:tr>
      <w:tr w:rsidR="00673E6D" w:rsidTr="00A672C5">
        <w:tc>
          <w:tcPr>
            <w:tcW w:w="1242" w:type="dxa"/>
          </w:tcPr>
          <w:p w:rsidR="00673E6D" w:rsidRDefault="00A672C5" w:rsidP="00ED5187">
            <w:r w:rsidRPr="00A672C5">
              <w:rPr>
                <w:rFonts w:hint="eastAsia"/>
              </w:rPr>
              <w:t>三本木</w:t>
            </w:r>
          </w:p>
        </w:tc>
        <w:tc>
          <w:tcPr>
            <w:tcW w:w="3686" w:type="dxa"/>
          </w:tcPr>
          <w:p w:rsidR="00673E6D" w:rsidRDefault="00A672C5" w:rsidP="00A672C5">
            <w:r w:rsidRPr="00A672C5">
              <w:rPr>
                <w:rFonts w:hint="eastAsia"/>
              </w:rPr>
              <w:t>8</w:t>
            </w:r>
            <w:r w:rsidRPr="00A672C5">
              <w:rPr>
                <w:rFonts w:hint="eastAsia"/>
              </w:rPr>
              <w:t>月</w:t>
            </w:r>
            <w:r w:rsidRPr="00A672C5">
              <w:rPr>
                <w:rFonts w:hint="eastAsia"/>
              </w:rPr>
              <w:t>12</w:t>
            </w:r>
            <w:r w:rsidRPr="00A672C5">
              <w:rPr>
                <w:rFonts w:hint="eastAsia"/>
              </w:rPr>
              <w:t>日</w:t>
            </w:r>
            <w:r>
              <w:rPr>
                <w:rFonts w:hint="eastAsia"/>
              </w:rPr>
              <w:t>（水）</w:t>
            </w:r>
            <w:r w:rsidRPr="00A672C5">
              <w:rPr>
                <w:rFonts w:hint="eastAsia"/>
              </w:rPr>
              <w:t>～</w:t>
            </w:r>
            <w:r w:rsidRPr="00A672C5">
              <w:rPr>
                <w:rFonts w:hint="eastAsia"/>
              </w:rPr>
              <w:t>14</w:t>
            </w:r>
            <w:r>
              <w:rPr>
                <w:rFonts w:hint="eastAsia"/>
              </w:rPr>
              <w:t>日（金）</w:t>
            </w:r>
          </w:p>
        </w:tc>
        <w:tc>
          <w:tcPr>
            <w:tcW w:w="3544" w:type="dxa"/>
          </w:tcPr>
          <w:p w:rsidR="00673E6D" w:rsidRDefault="00A672C5" w:rsidP="00ED5187">
            <w:r w:rsidRPr="00A672C5">
              <w:rPr>
                <w:rFonts w:hint="eastAsia"/>
              </w:rPr>
              <w:t>三本木総合支所</w:t>
            </w:r>
            <w:r w:rsidRPr="00A672C5">
              <w:rPr>
                <w:rFonts w:hint="eastAsia"/>
              </w:rPr>
              <w:t xml:space="preserve"> </w:t>
            </w:r>
            <w:r w:rsidRPr="00A672C5">
              <w:rPr>
                <w:rFonts w:hint="eastAsia"/>
              </w:rPr>
              <w:t>第</w:t>
            </w:r>
            <w:r w:rsidRPr="00A672C5">
              <w:rPr>
                <w:rFonts w:hint="eastAsia"/>
              </w:rPr>
              <w:t>1</w:t>
            </w:r>
            <w:r w:rsidRPr="00A672C5">
              <w:rPr>
                <w:rFonts w:hint="eastAsia"/>
              </w:rPr>
              <w:t>会議室</w:t>
            </w:r>
          </w:p>
        </w:tc>
      </w:tr>
      <w:tr w:rsidR="00673E6D" w:rsidTr="00A672C5">
        <w:tc>
          <w:tcPr>
            <w:tcW w:w="1242" w:type="dxa"/>
          </w:tcPr>
          <w:p w:rsidR="00673E6D" w:rsidRDefault="00A672C5" w:rsidP="00ED5187">
            <w:r w:rsidRPr="00A672C5">
              <w:rPr>
                <w:rFonts w:hint="eastAsia"/>
              </w:rPr>
              <w:t>鹿島台</w:t>
            </w:r>
          </w:p>
        </w:tc>
        <w:tc>
          <w:tcPr>
            <w:tcW w:w="3686" w:type="dxa"/>
          </w:tcPr>
          <w:p w:rsidR="00A672C5" w:rsidRDefault="00A672C5" w:rsidP="00A672C5">
            <w:pPr>
              <w:rPr>
                <w:rFonts w:hint="eastAsia"/>
              </w:rPr>
            </w:pPr>
            <w:r w:rsidRPr="00A672C5">
              <w:rPr>
                <w:rFonts w:hint="eastAsia"/>
              </w:rPr>
              <w:t>8</w:t>
            </w:r>
            <w:r w:rsidRPr="00A672C5">
              <w:rPr>
                <w:rFonts w:hint="eastAsia"/>
              </w:rPr>
              <w:t>月</w:t>
            </w:r>
            <w:r w:rsidRPr="00A672C5">
              <w:rPr>
                <w:rFonts w:hint="eastAsia"/>
              </w:rPr>
              <w:t>11</w:t>
            </w:r>
            <w:r w:rsidRPr="00A672C5">
              <w:rPr>
                <w:rFonts w:hint="eastAsia"/>
              </w:rPr>
              <w:t>日</w:t>
            </w:r>
            <w:r>
              <w:rPr>
                <w:rFonts w:hint="eastAsia"/>
              </w:rPr>
              <w:t>（火）</w:t>
            </w:r>
            <w:r w:rsidRPr="00A672C5">
              <w:rPr>
                <w:rFonts w:hint="eastAsia"/>
              </w:rPr>
              <w:t>～</w:t>
            </w:r>
            <w:r w:rsidRPr="00A672C5">
              <w:rPr>
                <w:rFonts w:hint="eastAsia"/>
              </w:rPr>
              <w:t>14</w:t>
            </w:r>
            <w:r>
              <w:rPr>
                <w:rFonts w:hint="eastAsia"/>
              </w:rPr>
              <w:t>日（金）</w:t>
            </w:r>
          </w:p>
          <w:p w:rsidR="00673E6D" w:rsidRDefault="00A672C5" w:rsidP="00A672C5">
            <w:r w:rsidRPr="00A672C5">
              <w:rPr>
                <w:rFonts w:hint="eastAsia"/>
              </w:rPr>
              <w:t>※</w:t>
            </w:r>
            <w:r w:rsidRPr="00A672C5">
              <w:rPr>
                <w:rFonts w:hint="eastAsia"/>
              </w:rPr>
              <w:t>11</w:t>
            </w:r>
            <w:r w:rsidRPr="00A672C5">
              <w:rPr>
                <w:rFonts w:hint="eastAsia"/>
              </w:rPr>
              <w:t>日</w:t>
            </w:r>
            <w:r>
              <w:rPr>
                <w:rFonts w:hint="eastAsia"/>
              </w:rPr>
              <w:t>（火）</w:t>
            </w:r>
            <w:r w:rsidRPr="00A672C5">
              <w:rPr>
                <w:rFonts w:hint="eastAsia"/>
              </w:rPr>
              <w:t>は児童扶養手当のみ</w:t>
            </w:r>
          </w:p>
        </w:tc>
        <w:tc>
          <w:tcPr>
            <w:tcW w:w="3544" w:type="dxa"/>
          </w:tcPr>
          <w:p w:rsidR="00673E6D" w:rsidRDefault="00A672C5" w:rsidP="00ED5187">
            <w:r w:rsidRPr="00A672C5">
              <w:rPr>
                <w:rFonts w:hint="eastAsia"/>
              </w:rPr>
              <w:t>鹿島台総合支所</w:t>
            </w:r>
            <w:r w:rsidRPr="00A672C5">
              <w:rPr>
                <w:rFonts w:hint="eastAsia"/>
              </w:rPr>
              <w:t xml:space="preserve"> 1</w:t>
            </w:r>
            <w:r w:rsidRPr="00A672C5">
              <w:rPr>
                <w:rFonts w:hint="eastAsia"/>
              </w:rPr>
              <w:t>階相談コーナー</w:t>
            </w:r>
          </w:p>
        </w:tc>
      </w:tr>
      <w:tr w:rsidR="00673E6D" w:rsidTr="00A672C5">
        <w:tc>
          <w:tcPr>
            <w:tcW w:w="1242" w:type="dxa"/>
          </w:tcPr>
          <w:p w:rsidR="00673E6D" w:rsidRDefault="00A672C5" w:rsidP="00ED5187">
            <w:r w:rsidRPr="00A672C5">
              <w:rPr>
                <w:rFonts w:hint="eastAsia"/>
              </w:rPr>
              <w:t>岩出山</w:t>
            </w:r>
          </w:p>
        </w:tc>
        <w:tc>
          <w:tcPr>
            <w:tcW w:w="3686" w:type="dxa"/>
          </w:tcPr>
          <w:p w:rsidR="00673E6D" w:rsidRDefault="00A672C5" w:rsidP="00A672C5">
            <w:r w:rsidRPr="00A672C5">
              <w:rPr>
                <w:rFonts w:hint="eastAsia"/>
              </w:rPr>
              <w:t>8</w:t>
            </w:r>
            <w:r w:rsidRPr="00A672C5">
              <w:rPr>
                <w:rFonts w:hint="eastAsia"/>
              </w:rPr>
              <w:t>月</w:t>
            </w:r>
            <w:r w:rsidRPr="00A672C5">
              <w:rPr>
                <w:rFonts w:hint="eastAsia"/>
              </w:rPr>
              <w:t>12</w:t>
            </w:r>
            <w:r w:rsidRPr="00A672C5">
              <w:rPr>
                <w:rFonts w:hint="eastAsia"/>
              </w:rPr>
              <w:t>日</w:t>
            </w:r>
            <w:r>
              <w:rPr>
                <w:rFonts w:hint="eastAsia"/>
              </w:rPr>
              <w:t>（水）</w:t>
            </w:r>
            <w:r w:rsidRPr="00A672C5">
              <w:rPr>
                <w:rFonts w:hint="eastAsia"/>
              </w:rPr>
              <w:t>～</w:t>
            </w:r>
            <w:r w:rsidRPr="00A672C5">
              <w:rPr>
                <w:rFonts w:hint="eastAsia"/>
              </w:rPr>
              <w:t>14</w:t>
            </w:r>
            <w:r>
              <w:rPr>
                <w:rFonts w:hint="eastAsia"/>
              </w:rPr>
              <w:t>日（金）</w:t>
            </w:r>
          </w:p>
        </w:tc>
        <w:tc>
          <w:tcPr>
            <w:tcW w:w="3544" w:type="dxa"/>
          </w:tcPr>
          <w:p w:rsidR="00673E6D" w:rsidRDefault="00A672C5" w:rsidP="00ED5187">
            <w:r w:rsidRPr="00A672C5">
              <w:rPr>
                <w:rFonts w:hint="eastAsia"/>
              </w:rPr>
              <w:t>岩出山総合支所</w:t>
            </w:r>
            <w:r w:rsidRPr="00A672C5">
              <w:rPr>
                <w:rFonts w:hint="eastAsia"/>
              </w:rPr>
              <w:t xml:space="preserve"> </w:t>
            </w:r>
            <w:r w:rsidRPr="00A672C5">
              <w:rPr>
                <w:rFonts w:hint="eastAsia"/>
              </w:rPr>
              <w:t>市民福祉課</w:t>
            </w:r>
          </w:p>
        </w:tc>
      </w:tr>
      <w:tr w:rsidR="00673E6D" w:rsidTr="00A672C5">
        <w:tc>
          <w:tcPr>
            <w:tcW w:w="1242" w:type="dxa"/>
          </w:tcPr>
          <w:p w:rsidR="00673E6D" w:rsidRDefault="00A672C5" w:rsidP="00ED5187">
            <w:r w:rsidRPr="00A672C5">
              <w:rPr>
                <w:rFonts w:hint="eastAsia"/>
              </w:rPr>
              <w:t>鳴子温泉</w:t>
            </w:r>
          </w:p>
        </w:tc>
        <w:tc>
          <w:tcPr>
            <w:tcW w:w="3686" w:type="dxa"/>
          </w:tcPr>
          <w:p w:rsidR="00673E6D" w:rsidRDefault="00A672C5" w:rsidP="00ED5187">
            <w:r w:rsidRPr="00A672C5">
              <w:rPr>
                <w:rFonts w:hint="eastAsia"/>
              </w:rPr>
              <w:t>8</w:t>
            </w:r>
            <w:r w:rsidRPr="00A672C5">
              <w:rPr>
                <w:rFonts w:hint="eastAsia"/>
              </w:rPr>
              <w:t>月</w:t>
            </w:r>
            <w:r w:rsidRPr="00A672C5">
              <w:rPr>
                <w:rFonts w:hint="eastAsia"/>
              </w:rPr>
              <w:t>12</w:t>
            </w:r>
            <w:r w:rsidRPr="00A672C5">
              <w:rPr>
                <w:rFonts w:hint="eastAsia"/>
              </w:rPr>
              <w:t>日</w:t>
            </w:r>
            <w:r>
              <w:rPr>
                <w:rFonts w:hint="eastAsia"/>
              </w:rPr>
              <w:t>（水）</w:t>
            </w:r>
            <w:r w:rsidRPr="00A672C5">
              <w:rPr>
                <w:rFonts w:hint="eastAsia"/>
              </w:rPr>
              <w:t>～</w:t>
            </w:r>
            <w:r w:rsidRPr="00A672C5">
              <w:rPr>
                <w:rFonts w:hint="eastAsia"/>
              </w:rPr>
              <w:t>14</w:t>
            </w:r>
            <w:r>
              <w:rPr>
                <w:rFonts w:hint="eastAsia"/>
              </w:rPr>
              <w:t>日（金）</w:t>
            </w:r>
          </w:p>
        </w:tc>
        <w:tc>
          <w:tcPr>
            <w:tcW w:w="3544" w:type="dxa"/>
          </w:tcPr>
          <w:p w:rsidR="00673E6D" w:rsidRDefault="00A672C5" w:rsidP="00ED5187">
            <w:r w:rsidRPr="00A672C5">
              <w:rPr>
                <w:rFonts w:hint="eastAsia"/>
              </w:rPr>
              <w:t>鳴子保健・医療・福祉総合センター</w:t>
            </w:r>
          </w:p>
        </w:tc>
      </w:tr>
      <w:tr w:rsidR="00673E6D" w:rsidTr="00A672C5">
        <w:tc>
          <w:tcPr>
            <w:tcW w:w="1242" w:type="dxa"/>
          </w:tcPr>
          <w:p w:rsidR="00673E6D" w:rsidRDefault="00A672C5" w:rsidP="00ED5187">
            <w:r w:rsidRPr="00A672C5">
              <w:rPr>
                <w:rFonts w:hint="eastAsia"/>
              </w:rPr>
              <w:t>田尻</w:t>
            </w:r>
          </w:p>
        </w:tc>
        <w:tc>
          <w:tcPr>
            <w:tcW w:w="3686" w:type="dxa"/>
          </w:tcPr>
          <w:p w:rsidR="00673E6D" w:rsidRDefault="00A672C5" w:rsidP="00ED5187">
            <w:r w:rsidRPr="00A672C5">
              <w:rPr>
                <w:rFonts w:hint="eastAsia"/>
              </w:rPr>
              <w:t>8</w:t>
            </w:r>
            <w:r w:rsidRPr="00A672C5">
              <w:rPr>
                <w:rFonts w:hint="eastAsia"/>
              </w:rPr>
              <w:t>月</w:t>
            </w:r>
            <w:r w:rsidRPr="00A672C5">
              <w:rPr>
                <w:rFonts w:hint="eastAsia"/>
              </w:rPr>
              <w:t>12</w:t>
            </w:r>
            <w:r w:rsidRPr="00A672C5">
              <w:rPr>
                <w:rFonts w:hint="eastAsia"/>
              </w:rPr>
              <w:t>日</w:t>
            </w:r>
            <w:r>
              <w:rPr>
                <w:rFonts w:hint="eastAsia"/>
              </w:rPr>
              <w:t>（水）</w:t>
            </w:r>
            <w:r w:rsidRPr="00A672C5">
              <w:rPr>
                <w:rFonts w:hint="eastAsia"/>
              </w:rPr>
              <w:t>～</w:t>
            </w:r>
            <w:r w:rsidRPr="00A672C5">
              <w:rPr>
                <w:rFonts w:hint="eastAsia"/>
              </w:rPr>
              <w:t>14</w:t>
            </w:r>
            <w:r>
              <w:rPr>
                <w:rFonts w:hint="eastAsia"/>
              </w:rPr>
              <w:t>日（金）</w:t>
            </w:r>
          </w:p>
        </w:tc>
        <w:tc>
          <w:tcPr>
            <w:tcW w:w="3544" w:type="dxa"/>
          </w:tcPr>
          <w:p w:rsidR="00673E6D" w:rsidRDefault="00A672C5" w:rsidP="00ED5187">
            <w:r w:rsidRPr="00A672C5">
              <w:rPr>
                <w:rFonts w:hint="eastAsia"/>
              </w:rPr>
              <w:t>田尻総合支所</w:t>
            </w:r>
            <w:r w:rsidRPr="00A672C5">
              <w:rPr>
                <w:rFonts w:hint="eastAsia"/>
              </w:rPr>
              <w:t xml:space="preserve"> </w:t>
            </w:r>
            <w:r w:rsidRPr="00A672C5">
              <w:rPr>
                <w:rFonts w:hint="eastAsia"/>
              </w:rPr>
              <w:t>大会議室</w:t>
            </w:r>
            <w:r w:rsidRPr="00A672C5">
              <w:rPr>
                <w:rFonts w:hint="eastAsia"/>
              </w:rPr>
              <w:t>B</w:t>
            </w:r>
          </w:p>
        </w:tc>
      </w:tr>
    </w:tbl>
    <w:p w:rsidR="00ED5187" w:rsidRPr="00A672C5" w:rsidRDefault="00A672C5" w:rsidP="00ED5187">
      <w:pPr>
        <w:rPr>
          <w:b/>
        </w:rPr>
      </w:pPr>
      <w:r w:rsidRPr="00A672C5">
        <w:rPr>
          <w:rFonts w:hint="eastAsia"/>
          <w:b/>
        </w:rPr>
        <w:t>■</w:t>
      </w:r>
      <w:r w:rsidR="00ED5187" w:rsidRPr="00A672C5">
        <w:rPr>
          <w:rFonts w:hint="eastAsia"/>
          <w:b/>
        </w:rPr>
        <w:t>児童扶養手当</w:t>
      </w:r>
    </w:p>
    <w:p w:rsidR="00ED5187" w:rsidRDefault="00ED5187" w:rsidP="00ED5187">
      <w:r>
        <w:rPr>
          <w:rFonts w:hint="eastAsia"/>
        </w:rPr>
        <w:t xml:space="preserve">　次の要件にあてはまる、ひとり親家庭の父・母、児童の養育者に、児童の</w:t>
      </w:r>
      <w:r>
        <w:rPr>
          <w:rFonts w:hint="eastAsia"/>
        </w:rPr>
        <w:t>18</w:t>
      </w:r>
      <w:r>
        <w:rPr>
          <w:rFonts w:hint="eastAsia"/>
        </w:rPr>
        <w:t>歳の年度末まで（心身に一定の障がいを持つ児童は</w:t>
      </w:r>
      <w:r>
        <w:rPr>
          <w:rFonts w:hint="eastAsia"/>
        </w:rPr>
        <w:t>20</w:t>
      </w:r>
      <w:r w:rsidR="00A672C5">
        <w:rPr>
          <w:rFonts w:hint="eastAsia"/>
        </w:rPr>
        <w:t>歳まで）支給されます。　❶父母が婚姻関係を解消した児童　❷父か母が死亡した児童　❸父か母が重度の障がい者である児童　❹</w:t>
      </w:r>
      <w:r>
        <w:rPr>
          <w:rFonts w:hint="eastAsia"/>
        </w:rPr>
        <w:t>父か母が</w:t>
      </w:r>
      <w:r>
        <w:rPr>
          <w:rFonts w:hint="eastAsia"/>
        </w:rPr>
        <w:t>1</w:t>
      </w:r>
      <w:r w:rsidR="00A672C5">
        <w:rPr>
          <w:rFonts w:hint="eastAsia"/>
        </w:rPr>
        <w:t>年以上にわたり遺棄・拘禁・生死不明である児童　❺</w:t>
      </w:r>
      <w:r>
        <w:rPr>
          <w:rFonts w:hint="eastAsia"/>
        </w:rPr>
        <w:t>母が婚姻によらず懐胎した児童</w:t>
      </w:r>
      <w:r w:rsidR="00A672C5">
        <w:rPr>
          <w:rFonts w:hint="eastAsia"/>
        </w:rPr>
        <w:t xml:space="preserve">　❻</w:t>
      </w:r>
      <w:r>
        <w:rPr>
          <w:rFonts w:hint="eastAsia"/>
        </w:rPr>
        <w:t>DV</w:t>
      </w:r>
      <w:r>
        <w:rPr>
          <w:rFonts w:hint="eastAsia"/>
        </w:rPr>
        <w:t>を理由に父か母が裁判所から保護命令を受けている児童</w:t>
      </w:r>
    </w:p>
    <w:p w:rsidR="00ED5187" w:rsidRDefault="00ED5187" w:rsidP="00ED5187">
      <w:r>
        <w:rPr>
          <w:rFonts w:hint="eastAsia"/>
        </w:rPr>
        <w:t>※児童扶養手当額より、公的年金などの給付額が低額の場合は、差額分の手当を受給することができます。</w:t>
      </w:r>
    </w:p>
    <w:p w:rsidR="00ED5187" w:rsidRPr="00A672C5" w:rsidRDefault="00A672C5" w:rsidP="00ED5187">
      <w:pPr>
        <w:rPr>
          <w:b/>
        </w:rPr>
      </w:pPr>
      <w:r>
        <w:rPr>
          <w:rFonts w:hint="eastAsia"/>
          <w:b/>
        </w:rPr>
        <w:t>■</w:t>
      </w:r>
      <w:r w:rsidR="00ED5187" w:rsidRPr="00A672C5">
        <w:rPr>
          <w:rFonts w:hint="eastAsia"/>
          <w:b/>
        </w:rPr>
        <w:t>特別児童扶養手当</w:t>
      </w:r>
    </w:p>
    <w:p w:rsidR="00ED5187" w:rsidRDefault="00ED5187" w:rsidP="00ED5187">
      <w:r>
        <w:rPr>
          <w:rFonts w:hint="eastAsia"/>
        </w:rPr>
        <w:t xml:space="preserve">　療育手帳</w:t>
      </w:r>
      <w:r>
        <w:rPr>
          <w:rFonts w:hint="eastAsia"/>
        </w:rPr>
        <w:t>A</w:t>
      </w:r>
      <w:r>
        <w:rPr>
          <w:rFonts w:hint="eastAsia"/>
        </w:rPr>
        <w:t>、身体障害者手帳</w:t>
      </w:r>
      <w:r>
        <w:rPr>
          <w:rFonts w:hint="eastAsia"/>
        </w:rPr>
        <w:t>1</w:t>
      </w:r>
      <w:r>
        <w:rPr>
          <w:rFonts w:hint="eastAsia"/>
        </w:rPr>
        <w:t>級～</w:t>
      </w:r>
      <w:r>
        <w:rPr>
          <w:rFonts w:hint="eastAsia"/>
        </w:rPr>
        <w:t>3</w:t>
      </w:r>
      <w:r>
        <w:rPr>
          <w:rFonts w:hint="eastAsia"/>
        </w:rPr>
        <w:t>級、</w:t>
      </w:r>
      <w:r>
        <w:rPr>
          <w:rFonts w:hint="eastAsia"/>
        </w:rPr>
        <w:t>4</w:t>
      </w:r>
      <w:r>
        <w:rPr>
          <w:rFonts w:hint="eastAsia"/>
        </w:rPr>
        <w:t>級の一部に該当する</w:t>
      </w:r>
      <w:r>
        <w:rPr>
          <w:rFonts w:hint="eastAsia"/>
        </w:rPr>
        <w:t>20</w:t>
      </w:r>
      <w:r>
        <w:rPr>
          <w:rFonts w:hint="eastAsia"/>
        </w:rPr>
        <w:t>歳未満の児童や、同等程度の障がい状態にある児童を養育する父母、養育者に支給されます。なお、前年の所得が限度額以上の場合は支給停止となります。</w:t>
      </w:r>
    </w:p>
    <w:p w:rsidR="00ED5187" w:rsidRDefault="00A672C5" w:rsidP="00ED5187">
      <w:r>
        <w:rPr>
          <w:rFonts w:hint="eastAsia"/>
        </w:rPr>
        <w:t>問い合わせ</w:t>
      </w:r>
      <w:r>
        <w:rPr>
          <w:rFonts w:hint="eastAsia"/>
        </w:rPr>
        <w:t xml:space="preserve"> </w:t>
      </w:r>
      <w:r w:rsidR="00ED5187">
        <w:rPr>
          <w:rFonts w:hint="eastAsia"/>
        </w:rPr>
        <w:t>子育て支援課子ども給付担当</w:t>
      </w:r>
      <w:r w:rsidR="00ED5187">
        <w:rPr>
          <w:rFonts w:hint="eastAsia"/>
        </w:rPr>
        <w:t xml:space="preserve"> 23-6045 </w:t>
      </w:r>
      <w:r w:rsidR="00ED5187">
        <w:rPr>
          <w:rFonts w:hint="eastAsia"/>
        </w:rPr>
        <w:t>各総合支所市民福祉課</w:t>
      </w:r>
    </w:p>
    <w:p w:rsidR="00ED5187" w:rsidRDefault="00ED5187" w:rsidP="00ED5187"/>
    <w:p w:rsidR="00A672C5" w:rsidRDefault="00A672C5" w:rsidP="00ED5187">
      <w:pPr>
        <w:rPr>
          <w:rFonts w:hint="eastAsia"/>
        </w:rPr>
      </w:pPr>
    </w:p>
    <w:p w:rsidR="00ED5187" w:rsidRPr="00A672C5" w:rsidRDefault="00ED5187" w:rsidP="00ED5187">
      <w:pPr>
        <w:rPr>
          <w:b/>
          <w:sz w:val="24"/>
          <w:szCs w:val="24"/>
        </w:rPr>
      </w:pPr>
      <w:r w:rsidRPr="00A672C5">
        <w:rPr>
          <w:rFonts w:hint="eastAsia"/>
          <w:b/>
          <w:sz w:val="24"/>
          <w:szCs w:val="24"/>
        </w:rPr>
        <w:t>令和</w:t>
      </w:r>
      <w:r w:rsidRPr="00A672C5">
        <w:rPr>
          <w:rFonts w:hint="eastAsia"/>
          <w:b/>
          <w:sz w:val="24"/>
          <w:szCs w:val="24"/>
        </w:rPr>
        <w:t>2</w:t>
      </w:r>
      <w:r w:rsidRPr="00A672C5">
        <w:rPr>
          <w:rFonts w:hint="eastAsia"/>
          <w:b/>
          <w:sz w:val="24"/>
          <w:szCs w:val="24"/>
        </w:rPr>
        <w:t>年度ひとり親家庭等就業支援講習会</w:t>
      </w:r>
    </w:p>
    <w:p w:rsidR="00ED5187" w:rsidRDefault="00ED5187" w:rsidP="00ED5187">
      <w:r>
        <w:rPr>
          <w:rFonts w:hint="eastAsia"/>
        </w:rPr>
        <w:t xml:space="preserve">　介護職員初任者研修（秋期）の受講者を募集します。</w:t>
      </w:r>
    </w:p>
    <w:p w:rsidR="00ED5187" w:rsidRDefault="00ED5187" w:rsidP="00ED5187">
      <w:r w:rsidRPr="00A672C5">
        <w:rPr>
          <w:rFonts w:hint="eastAsia"/>
          <w:b/>
        </w:rPr>
        <w:t>日時</w:t>
      </w:r>
      <w:r>
        <w:rPr>
          <w:rFonts w:hint="eastAsia"/>
        </w:rPr>
        <w:t xml:space="preserve">　</w:t>
      </w:r>
      <w:r>
        <w:rPr>
          <w:rFonts w:hint="eastAsia"/>
        </w:rPr>
        <w:t>8</w:t>
      </w:r>
      <w:r>
        <w:rPr>
          <w:rFonts w:hint="eastAsia"/>
        </w:rPr>
        <w:t>月</w:t>
      </w:r>
      <w:r>
        <w:rPr>
          <w:rFonts w:hint="eastAsia"/>
        </w:rPr>
        <w:t>30</w:t>
      </w:r>
      <w:r w:rsidR="00A672C5">
        <w:rPr>
          <w:rFonts w:hint="eastAsia"/>
        </w:rPr>
        <w:t>日（</w:t>
      </w:r>
      <w:r w:rsidR="001203D6">
        <w:rPr>
          <w:rFonts w:hint="eastAsia"/>
        </w:rPr>
        <w:t>日</w:t>
      </w:r>
      <w:r w:rsidR="00A672C5">
        <w:rPr>
          <w:rFonts w:hint="eastAsia"/>
        </w:rPr>
        <w:t>）</w:t>
      </w:r>
      <w:r>
        <w:rPr>
          <w:rFonts w:hint="eastAsia"/>
        </w:rPr>
        <w:t>～令和</w:t>
      </w:r>
      <w:r>
        <w:rPr>
          <w:rFonts w:hint="eastAsia"/>
        </w:rPr>
        <w:t>3</w:t>
      </w:r>
      <w:r>
        <w:rPr>
          <w:rFonts w:hint="eastAsia"/>
        </w:rPr>
        <w:t>年</w:t>
      </w:r>
      <w:r>
        <w:rPr>
          <w:rFonts w:hint="eastAsia"/>
        </w:rPr>
        <w:t>2</w:t>
      </w:r>
      <w:r>
        <w:rPr>
          <w:rFonts w:hint="eastAsia"/>
        </w:rPr>
        <w:t>月</w:t>
      </w:r>
      <w:r>
        <w:rPr>
          <w:rFonts w:hint="eastAsia"/>
        </w:rPr>
        <w:t>28</w:t>
      </w:r>
      <w:r w:rsidR="001203D6">
        <w:rPr>
          <w:rFonts w:hint="eastAsia"/>
        </w:rPr>
        <w:t>日（日）</w:t>
      </w:r>
      <w:r>
        <w:rPr>
          <w:rFonts w:hint="eastAsia"/>
        </w:rPr>
        <w:t xml:space="preserve">　</w:t>
      </w:r>
      <w:r>
        <w:rPr>
          <w:rFonts w:hint="eastAsia"/>
        </w:rPr>
        <w:t>9</w:t>
      </w:r>
      <w:r>
        <w:rPr>
          <w:rFonts w:hint="eastAsia"/>
        </w:rPr>
        <w:t>時～</w:t>
      </w:r>
      <w:r>
        <w:rPr>
          <w:rFonts w:hint="eastAsia"/>
        </w:rPr>
        <w:t>17</w:t>
      </w:r>
      <w:r>
        <w:rPr>
          <w:rFonts w:hint="eastAsia"/>
        </w:rPr>
        <w:t>時</w:t>
      </w:r>
      <w:r>
        <w:rPr>
          <w:rFonts w:hint="eastAsia"/>
        </w:rPr>
        <w:t>10</w:t>
      </w:r>
      <w:r>
        <w:rPr>
          <w:rFonts w:hint="eastAsia"/>
        </w:rPr>
        <w:t>分</w:t>
      </w:r>
    </w:p>
    <w:p w:rsidR="00ED5187" w:rsidRDefault="00ED5187" w:rsidP="00ED5187">
      <w:r>
        <w:rPr>
          <w:rFonts w:hint="eastAsia"/>
        </w:rPr>
        <w:t>※講習は、各日曜日と平日</w:t>
      </w:r>
      <w:r>
        <w:rPr>
          <w:rFonts w:hint="eastAsia"/>
        </w:rPr>
        <w:t>2</w:t>
      </w:r>
      <w:r>
        <w:rPr>
          <w:rFonts w:hint="eastAsia"/>
        </w:rPr>
        <w:t>日（実習）で、合計</w:t>
      </w:r>
      <w:r>
        <w:rPr>
          <w:rFonts w:hint="eastAsia"/>
        </w:rPr>
        <w:t>23</w:t>
      </w:r>
      <w:r>
        <w:rPr>
          <w:rFonts w:hint="eastAsia"/>
        </w:rPr>
        <w:t>回受講します。</w:t>
      </w:r>
    </w:p>
    <w:p w:rsidR="00ED5187" w:rsidRDefault="00ED5187" w:rsidP="00ED5187">
      <w:r w:rsidRPr="001203D6">
        <w:rPr>
          <w:rFonts w:hint="eastAsia"/>
          <w:b/>
        </w:rPr>
        <w:t>場所</w:t>
      </w:r>
      <w:r>
        <w:rPr>
          <w:rFonts w:hint="eastAsia"/>
        </w:rPr>
        <w:t xml:space="preserve">　県母子・父子福祉センター</w:t>
      </w:r>
    </w:p>
    <w:p w:rsidR="00ED5187" w:rsidRDefault="00ED5187" w:rsidP="00ED5187">
      <w:r w:rsidRPr="001203D6">
        <w:rPr>
          <w:rFonts w:hint="eastAsia"/>
          <w:b/>
        </w:rPr>
        <w:t>対象</w:t>
      </w:r>
      <w:r>
        <w:rPr>
          <w:rFonts w:hint="eastAsia"/>
        </w:rPr>
        <w:t xml:space="preserve">　宮城県在住のひとり親家庭の親または、寡婦で全日程受講できる人</w:t>
      </w:r>
    </w:p>
    <w:p w:rsidR="00ED5187" w:rsidRDefault="00ED5187" w:rsidP="00ED5187">
      <w:r w:rsidRPr="001203D6">
        <w:rPr>
          <w:rFonts w:hint="eastAsia"/>
          <w:b/>
        </w:rPr>
        <w:t>定員</w:t>
      </w:r>
      <w:r>
        <w:rPr>
          <w:rFonts w:hint="eastAsia"/>
        </w:rPr>
        <w:t xml:space="preserve">　</w:t>
      </w:r>
      <w:r>
        <w:rPr>
          <w:rFonts w:hint="eastAsia"/>
        </w:rPr>
        <w:t>15</w:t>
      </w:r>
      <w:r>
        <w:rPr>
          <w:rFonts w:hint="eastAsia"/>
        </w:rPr>
        <w:t>人</w:t>
      </w:r>
    </w:p>
    <w:p w:rsidR="00ED5187" w:rsidRDefault="00ED5187" w:rsidP="00ED5187">
      <w:r w:rsidRPr="001203D6">
        <w:rPr>
          <w:rFonts w:hint="eastAsia"/>
          <w:b/>
        </w:rPr>
        <w:t>料金</w:t>
      </w:r>
      <w:r>
        <w:rPr>
          <w:rFonts w:hint="eastAsia"/>
        </w:rPr>
        <w:t xml:space="preserve">　無料（教材費・実習費は</w:t>
      </w:r>
      <w:r>
        <w:rPr>
          <w:rFonts w:hint="eastAsia"/>
        </w:rPr>
        <w:t>9,000</w:t>
      </w:r>
      <w:r>
        <w:rPr>
          <w:rFonts w:hint="eastAsia"/>
        </w:rPr>
        <w:t>円程度かかります。）</w:t>
      </w:r>
    </w:p>
    <w:p w:rsidR="00ED5187" w:rsidRDefault="00ED5187" w:rsidP="00ED5187">
      <w:r w:rsidRPr="001203D6">
        <w:rPr>
          <w:rFonts w:hint="eastAsia"/>
          <w:b/>
        </w:rPr>
        <w:t>申込</w:t>
      </w:r>
      <w:r>
        <w:rPr>
          <w:rFonts w:hint="eastAsia"/>
        </w:rPr>
        <w:t xml:space="preserve">　官製はがきまたはファクスに、講習名・住所・氏名・電話番号・託児の有無と年齢を記載し、</w:t>
      </w:r>
      <w:r>
        <w:rPr>
          <w:rFonts w:hint="eastAsia"/>
        </w:rPr>
        <w:t>8</w:t>
      </w:r>
      <w:r>
        <w:rPr>
          <w:rFonts w:hint="eastAsia"/>
        </w:rPr>
        <w:t>月</w:t>
      </w:r>
      <w:r>
        <w:rPr>
          <w:rFonts w:hint="eastAsia"/>
        </w:rPr>
        <w:t>14</w:t>
      </w:r>
      <w:r>
        <w:rPr>
          <w:rFonts w:hint="eastAsia"/>
        </w:rPr>
        <w:t>日</w:t>
      </w:r>
      <w:r w:rsidR="001203D6">
        <w:rPr>
          <w:rFonts w:hint="eastAsia"/>
        </w:rPr>
        <w:t>（金）</w:t>
      </w:r>
      <w:r>
        <w:rPr>
          <w:rFonts w:hint="eastAsia"/>
        </w:rPr>
        <w:t>（必着）までに県母子・父子福祉センターへ申し込み</w:t>
      </w:r>
    </w:p>
    <w:p w:rsidR="00ED5187" w:rsidRDefault="00ED5187" w:rsidP="00ED5187">
      <w:r>
        <w:rPr>
          <w:rFonts w:hint="eastAsia"/>
        </w:rPr>
        <w:t>※定員を超えた場合は選考となります。</w:t>
      </w:r>
    </w:p>
    <w:p w:rsidR="00ED5187" w:rsidRDefault="00ED5187" w:rsidP="00ED5187">
      <w:r w:rsidRPr="001203D6">
        <w:rPr>
          <w:rFonts w:hint="eastAsia"/>
          <w:b/>
        </w:rPr>
        <w:t>その他</w:t>
      </w:r>
      <w:r>
        <w:rPr>
          <w:rFonts w:hint="eastAsia"/>
        </w:rPr>
        <w:t xml:space="preserve">　託児は無料（</w:t>
      </w:r>
      <w:r>
        <w:rPr>
          <w:rFonts w:hint="eastAsia"/>
        </w:rPr>
        <w:t>3</w:t>
      </w:r>
      <w:r>
        <w:rPr>
          <w:rFonts w:hint="eastAsia"/>
        </w:rPr>
        <w:t>歳以上小学</w:t>
      </w:r>
      <w:r>
        <w:rPr>
          <w:rFonts w:hint="eastAsia"/>
        </w:rPr>
        <w:t>3</w:t>
      </w:r>
      <w:r>
        <w:rPr>
          <w:rFonts w:hint="eastAsia"/>
        </w:rPr>
        <w:t>年生まで）</w:t>
      </w:r>
    </w:p>
    <w:p w:rsidR="00ED5187" w:rsidRDefault="001203D6" w:rsidP="00ED5187">
      <w:r>
        <w:rPr>
          <w:rFonts w:hint="eastAsia"/>
        </w:rPr>
        <w:lastRenderedPageBreak/>
        <w:t>問い合わせ</w:t>
      </w:r>
      <w:r w:rsidR="00ED5187">
        <w:rPr>
          <w:rFonts w:hint="eastAsia"/>
        </w:rPr>
        <w:t xml:space="preserve"> </w:t>
      </w:r>
      <w:r w:rsidR="00ED5187">
        <w:rPr>
          <w:rFonts w:hint="eastAsia"/>
        </w:rPr>
        <w:t>公益財団法人宮城県母子福祉連合会</w:t>
      </w:r>
      <w:r w:rsidR="00ED5187">
        <w:rPr>
          <w:rFonts w:hint="eastAsia"/>
        </w:rPr>
        <w:t xml:space="preserve"> </w:t>
      </w:r>
      <w:r>
        <w:rPr>
          <w:rFonts w:hint="eastAsia"/>
        </w:rPr>
        <w:t>電話・ファクス</w:t>
      </w:r>
      <w:r w:rsidR="00ED5187">
        <w:rPr>
          <w:rFonts w:hint="eastAsia"/>
        </w:rPr>
        <w:t xml:space="preserve"> 022-256-6512</w:t>
      </w:r>
    </w:p>
    <w:p w:rsidR="00ED5187" w:rsidRDefault="00ED5187" w:rsidP="00ED5187">
      <w:pPr>
        <w:rPr>
          <w:rFonts w:hint="eastAsia"/>
        </w:rPr>
      </w:pPr>
    </w:p>
    <w:p w:rsidR="001203D6" w:rsidRDefault="001203D6" w:rsidP="00ED5187"/>
    <w:p w:rsidR="00ED5187" w:rsidRDefault="00ED5187" w:rsidP="00ED5187">
      <w:pPr>
        <w:rPr>
          <w:rFonts w:hint="eastAsia"/>
          <w:b/>
          <w:sz w:val="24"/>
          <w:szCs w:val="24"/>
        </w:rPr>
      </w:pPr>
      <w:r w:rsidRPr="001203D6">
        <w:rPr>
          <w:rFonts w:hint="eastAsia"/>
          <w:b/>
          <w:sz w:val="24"/>
          <w:szCs w:val="24"/>
        </w:rPr>
        <w:t>熱中症にご注意を！</w:t>
      </w:r>
    </w:p>
    <w:p w:rsidR="001203D6" w:rsidRPr="001203D6" w:rsidRDefault="001203D6" w:rsidP="00ED5187">
      <w:pPr>
        <w:rPr>
          <w:szCs w:val="21"/>
        </w:rPr>
      </w:pPr>
      <w:r w:rsidRPr="001203D6">
        <w:rPr>
          <w:rFonts w:hint="eastAsia"/>
          <w:szCs w:val="21"/>
        </w:rPr>
        <w:t>体調に異変を感じたら　早めの休息を</w:t>
      </w:r>
    </w:p>
    <w:p w:rsidR="00ED5187" w:rsidRDefault="001203D6" w:rsidP="00ED5187">
      <w:pPr>
        <w:rPr>
          <w:rFonts w:hint="eastAsia"/>
        </w:rPr>
      </w:pPr>
      <w:r>
        <w:rPr>
          <w:rFonts w:hint="eastAsia"/>
        </w:rPr>
        <w:t>問い合わせ　大崎地域広域行政事務組合</w:t>
      </w:r>
    </w:p>
    <w:p w:rsidR="001203D6" w:rsidRDefault="001203D6" w:rsidP="001203D6">
      <w:pPr>
        <w:ind w:firstLineChars="600" w:firstLine="1260"/>
        <w:rPr>
          <w:rFonts w:hint="eastAsia"/>
        </w:rPr>
      </w:pPr>
      <w:r>
        <w:rPr>
          <w:rFonts w:hint="eastAsia"/>
        </w:rPr>
        <w:t xml:space="preserve">古川消防署　　　</w:t>
      </w:r>
    </w:p>
    <w:p w:rsidR="001203D6" w:rsidRDefault="001203D6" w:rsidP="001203D6">
      <w:pPr>
        <w:ind w:firstLineChars="600" w:firstLine="1260"/>
      </w:pPr>
      <w:r>
        <w:rPr>
          <w:rFonts w:hint="eastAsia"/>
        </w:rPr>
        <w:t>鳴子消防署</w:t>
      </w:r>
    </w:p>
    <w:p w:rsidR="00ED5187" w:rsidRDefault="00ED5187" w:rsidP="00ED5187"/>
    <w:p w:rsidR="00ED5187" w:rsidRDefault="00ED5187" w:rsidP="00ED5187"/>
    <w:p w:rsidR="00ED5187" w:rsidRPr="001203D6" w:rsidRDefault="00ED5187" w:rsidP="00ED5187">
      <w:pPr>
        <w:rPr>
          <w:b/>
          <w:sz w:val="24"/>
          <w:szCs w:val="24"/>
        </w:rPr>
      </w:pPr>
      <w:r w:rsidRPr="001203D6">
        <w:rPr>
          <w:rFonts w:hint="eastAsia"/>
          <w:b/>
          <w:sz w:val="24"/>
          <w:szCs w:val="24"/>
        </w:rPr>
        <w:t>8</w:t>
      </w:r>
      <w:r w:rsidRPr="001203D6">
        <w:rPr>
          <w:rFonts w:hint="eastAsia"/>
          <w:b/>
          <w:sz w:val="24"/>
          <w:szCs w:val="24"/>
        </w:rPr>
        <w:t>月の献血</w:t>
      </w:r>
    </w:p>
    <w:p w:rsidR="00ED5187" w:rsidRDefault="001203D6" w:rsidP="00ED5187">
      <w:r>
        <w:rPr>
          <w:rFonts w:hint="eastAsia"/>
        </w:rPr>
        <w:t>問い合わせ</w:t>
      </w:r>
      <w:r w:rsidR="00ED5187" w:rsidRPr="00ED5187">
        <w:rPr>
          <w:rFonts w:hint="eastAsia"/>
        </w:rPr>
        <w:t xml:space="preserve"> </w:t>
      </w:r>
      <w:r w:rsidR="00ED5187" w:rsidRPr="00ED5187">
        <w:rPr>
          <w:rFonts w:hint="eastAsia"/>
        </w:rPr>
        <w:t>宮城県赤十字血液センター</w:t>
      </w:r>
      <w:r w:rsidR="00ED5187" w:rsidRPr="00ED5187">
        <w:rPr>
          <w:rFonts w:hint="eastAsia"/>
        </w:rPr>
        <w:t xml:space="preserve">  022-290-2515</w:t>
      </w:r>
    </w:p>
    <w:tbl>
      <w:tblPr>
        <w:tblW w:w="0" w:type="auto"/>
        <w:tblInd w:w="28" w:type="dxa"/>
        <w:tblLayout w:type="fixed"/>
        <w:tblCellMar>
          <w:left w:w="0" w:type="dxa"/>
          <w:right w:w="0" w:type="dxa"/>
        </w:tblCellMar>
        <w:tblLook w:val="0000" w:firstRow="0" w:lastRow="0" w:firstColumn="0" w:lastColumn="0" w:noHBand="0" w:noVBand="0"/>
      </w:tblPr>
      <w:tblGrid>
        <w:gridCol w:w="993"/>
        <w:gridCol w:w="2835"/>
        <w:gridCol w:w="3118"/>
      </w:tblGrid>
      <w:tr w:rsidR="00ED5187" w:rsidTr="001203D6">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102" w:type="dxa"/>
              <w:left w:w="28" w:type="dxa"/>
              <w:bottom w:w="102" w:type="dxa"/>
              <w:right w:w="57" w:type="dxa"/>
            </w:tcMar>
            <w:vAlign w:val="center"/>
          </w:tcPr>
          <w:p w:rsidR="00ED5187" w:rsidRPr="001203D6" w:rsidRDefault="00ED5187">
            <w:pPr>
              <w:pStyle w:val="a5"/>
              <w:jc w:val="right"/>
              <w:rPr>
                <w:rFonts w:asciiTheme="minorEastAsia" w:eastAsiaTheme="minorEastAsia" w:hAnsiTheme="minorEastAsia"/>
              </w:rPr>
            </w:pPr>
            <w:r w:rsidRPr="001203D6">
              <w:rPr>
                <w:rFonts w:asciiTheme="minorEastAsia" w:eastAsiaTheme="minorEastAsia" w:hAnsiTheme="minorEastAsia" w:cs="ＤＦＰ平成ゴシック体W3"/>
                <w:w w:val="93"/>
                <w:sz w:val="20"/>
                <w:szCs w:val="20"/>
              </w:rPr>
              <w:t>9</w:t>
            </w:r>
            <w:r w:rsidRPr="001203D6">
              <w:rPr>
                <w:rFonts w:asciiTheme="minorEastAsia" w:eastAsiaTheme="minorEastAsia" w:hAnsiTheme="minorEastAsia" w:cs="ＤＦＰ平成ゴシック体W3" w:hint="eastAsia"/>
                <w:w w:val="93"/>
                <w:sz w:val="20"/>
                <w:szCs w:val="20"/>
              </w:rPr>
              <w:t>日</w:t>
            </w:r>
            <w:r w:rsidR="001203D6">
              <w:rPr>
                <w:rFonts w:asciiTheme="minorEastAsia" w:eastAsiaTheme="minorEastAsia" w:hAnsiTheme="minorEastAsia" w:cs="ＤＦＰ細丸ゴシック体Ｇ" w:hint="eastAsia"/>
                <w:w w:val="93"/>
                <w:sz w:val="20"/>
                <w:szCs w:val="20"/>
              </w:rPr>
              <w:t>（日）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02" w:type="dxa"/>
              <w:left w:w="57" w:type="dxa"/>
              <w:bottom w:w="102" w:type="dxa"/>
              <w:right w:w="28"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hint="eastAsia"/>
                <w:w w:val="93"/>
                <w:sz w:val="20"/>
                <w:szCs w:val="20"/>
              </w:rPr>
              <w:t>イオンタウン古川（古川沢田）</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102" w:type="dxa"/>
              <w:left w:w="57" w:type="dxa"/>
              <w:bottom w:w="102" w:type="dxa"/>
              <w:right w:w="0"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w w:val="93"/>
                <w:sz w:val="20"/>
                <w:szCs w:val="20"/>
              </w:rPr>
              <w:t>10:00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11:45  13:00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16:30</w:t>
            </w:r>
          </w:p>
        </w:tc>
      </w:tr>
      <w:tr w:rsidR="00ED5187" w:rsidTr="001203D6">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102" w:type="dxa"/>
              <w:left w:w="28" w:type="dxa"/>
              <w:bottom w:w="102" w:type="dxa"/>
              <w:right w:w="57" w:type="dxa"/>
            </w:tcMar>
            <w:vAlign w:val="center"/>
          </w:tcPr>
          <w:p w:rsidR="00ED5187" w:rsidRPr="001203D6" w:rsidRDefault="00ED5187" w:rsidP="001203D6">
            <w:pPr>
              <w:pStyle w:val="a5"/>
              <w:jc w:val="right"/>
              <w:rPr>
                <w:rFonts w:asciiTheme="minorEastAsia" w:eastAsiaTheme="minorEastAsia" w:hAnsiTheme="minorEastAsia"/>
              </w:rPr>
            </w:pPr>
            <w:r w:rsidRPr="001203D6">
              <w:rPr>
                <w:rFonts w:asciiTheme="minorEastAsia" w:eastAsiaTheme="minorEastAsia" w:hAnsiTheme="minorEastAsia" w:cs="ＤＦＰ平成ゴシック体W3"/>
                <w:w w:val="93"/>
                <w:sz w:val="20"/>
                <w:szCs w:val="20"/>
              </w:rPr>
              <w:t>15</w:t>
            </w:r>
            <w:r w:rsidRPr="001203D6">
              <w:rPr>
                <w:rFonts w:asciiTheme="minorEastAsia" w:eastAsiaTheme="minorEastAsia" w:hAnsiTheme="minorEastAsia" w:cs="ＤＦＰ平成ゴシック体W3" w:hint="eastAsia"/>
                <w:w w:val="93"/>
                <w:sz w:val="20"/>
                <w:szCs w:val="20"/>
              </w:rPr>
              <w:t>日</w:t>
            </w:r>
            <w:r w:rsidR="001203D6">
              <w:rPr>
                <w:rFonts w:asciiTheme="minorEastAsia" w:eastAsiaTheme="minorEastAsia" w:hAnsiTheme="minorEastAsia" w:cs="ＤＦＰ平成ゴシック体W3" w:hint="eastAsia"/>
                <w:w w:val="93"/>
                <w:sz w:val="20"/>
                <w:szCs w:val="20"/>
              </w:rPr>
              <w:t>（土）</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02" w:type="dxa"/>
              <w:left w:w="57" w:type="dxa"/>
              <w:bottom w:w="102" w:type="dxa"/>
              <w:right w:w="28"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hint="eastAsia"/>
                <w:spacing w:val="-10"/>
                <w:w w:val="84"/>
                <w:sz w:val="20"/>
                <w:szCs w:val="20"/>
              </w:rPr>
              <w:t>ヨークベニマル古川南店（古川穂波）</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102" w:type="dxa"/>
              <w:left w:w="57" w:type="dxa"/>
              <w:bottom w:w="102" w:type="dxa"/>
              <w:right w:w="0"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w w:val="93"/>
                <w:sz w:val="20"/>
                <w:szCs w:val="20"/>
              </w:rPr>
              <w:t>10:00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11:45  13:00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16:30</w:t>
            </w:r>
          </w:p>
        </w:tc>
      </w:tr>
      <w:tr w:rsidR="00ED5187" w:rsidTr="001203D6">
        <w:trPr>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102" w:type="dxa"/>
              <w:left w:w="28" w:type="dxa"/>
              <w:bottom w:w="102" w:type="dxa"/>
              <w:right w:w="57" w:type="dxa"/>
            </w:tcMar>
            <w:vAlign w:val="center"/>
          </w:tcPr>
          <w:p w:rsidR="00ED5187" w:rsidRPr="001203D6" w:rsidRDefault="00ED5187">
            <w:pPr>
              <w:pStyle w:val="a5"/>
              <w:jc w:val="right"/>
              <w:rPr>
                <w:rFonts w:asciiTheme="minorEastAsia" w:eastAsiaTheme="minorEastAsia" w:hAnsiTheme="minorEastAsia"/>
              </w:rPr>
            </w:pPr>
            <w:r w:rsidRPr="001203D6">
              <w:rPr>
                <w:rFonts w:asciiTheme="minorEastAsia" w:eastAsiaTheme="minorEastAsia" w:hAnsiTheme="minorEastAsia" w:cs="ＤＦＰ平成ゴシック体W3"/>
                <w:w w:val="93"/>
                <w:sz w:val="20"/>
                <w:szCs w:val="20"/>
              </w:rPr>
              <w:t>30</w:t>
            </w:r>
            <w:r w:rsidRPr="001203D6">
              <w:rPr>
                <w:rFonts w:asciiTheme="minorEastAsia" w:eastAsiaTheme="minorEastAsia" w:hAnsiTheme="minorEastAsia" w:cs="ＤＦＰ平成ゴシック体W3" w:hint="eastAsia"/>
                <w:w w:val="93"/>
                <w:sz w:val="20"/>
                <w:szCs w:val="20"/>
              </w:rPr>
              <w:t>日</w:t>
            </w:r>
            <w:r w:rsidR="001203D6">
              <w:rPr>
                <w:rFonts w:asciiTheme="minorEastAsia" w:eastAsiaTheme="minorEastAsia" w:hAnsiTheme="minorEastAsia" w:cs="ＤＦＰ細丸ゴシック体Ｇ" w:hint="eastAsia"/>
                <w:w w:val="93"/>
                <w:sz w:val="20"/>
                <w:szCs w:val="20"/>
              </w:rPr>
              <w:t>（日）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02" w:type="dxa"/>
              <w:left w:w="57" w:type="dxa"/>
              <w:bottom w:w="102" w:type="dxa"/>
              <w:right w:w="28"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hint="eastAsia"/>
                <w:w w:val="93"/>
                <w:sz w:val="20"/>
                <w:szCs w:val="20"/>
              </w:rPr>
              <w:t>イオン古川店（古川旭）</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102" w:type="dxa"/>
              <w:left w:w="57" w:type="dxa"/>
              <w:bottom w:w="102" w:type="dxa"/>
              <w:right w:w="0" w:type="dxa"/>
            </w:tcMar>
            <w:vAlign w:val="center"/>
          </w:tcPr>
          <w:p w:rsidR="00ED5187" w:rsidRPr="001203D6" w:rsidRDefault="00ED5187">
            <w:pPr>
              <w:pStyle w:val="a5"/>
              <w:jc w:val="left"/>
              <w:rPr>
                <w:rFonts w:asciiTheme="minorEastAsia" w:eastAsiaTheme="minorEastAsia" w:hAnsiTheme="minorEastAsia"/>
              </w:rPr>
            </w:pPr>
            <w:r w:rsidRPr="001203D6">
              <w:rPr>
                <w:rFonts w:asciiTheme="minorEastAsia" w:eastAsiaTheme="minorEastAsia" w:hAnsiTheme="minorEastAsia" w:cs="ＤＦＰ細丸ゴシック体"/>
                <w:w w:val="93"/>
                <w:sz w:val="20"/>
                <w:szCs w:val="20"/>
              </w:rPr>
              <w:t>10:00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11:45  13:00</w:t>
            </w:r>
            <w:r w:rsidRPr="001203D6">
              <w:rPr>
                <w:rFonts w:asciiTheme="minorEastAsia" w:eastAsiaTheme="minorEastAsia" w:hAnsiTheme="minorEastAsia" w:cs="ＤＦＰ細丸ゴシック体" w:hint="eastAsia"/>
                <w:w w:val="93"/>
                <w:sz w:val="20"/>
                <w:szCs w:val="20"/>
              </w:rPr>
              <w:t>～</w:t>
            </w:r>
            <w:r w:rsidRPr="001203D6">
              <w:rPr>
                <w:rFonts w:asciiTheme="minorEastAsia" w:eastAsiaTheme="minorEastAsia" w:hAnsiTheme="minorEastAsia" w:cs="ＤＦＰ細丸ゴシック体"/>
                <w:w w:val="93"/>
                <w:sz w:val="20"/>
                <w:szCs w:val="20"/>
              </w:rPr>
              <w:t>16:30</w:t>
            </w:r>
          </w:p>
        </w:tc>
      </w:tr>
    </w:tbl>
    <w:p w:rsidR="00ED5187" w:rsidRDefault="00ED5187" w:rsidP="00ED5187">
      <w:r>
        <w:rPr>
          <w:rFonts w:hint="eastAsia"/>
        </w:rPr>
        <w:t>●</w:t>
      </w:r>
      <w:r>
        <w:rPr>
          <w:rFonts w:hint="eastAsia"/>
        </w:rPr>
        <w:t xml:space="preserve"> </w:t>
      </w:r>
      <w:r>
        <w:rPr>
          <w:rFonts w:hint="eastAsia"/>
        </w:rPr>
        <w:t>本人確認が必要です。運転免許証や健康保険証などを持参してください。</w:t>
      </w:r>
    </w:p>
    <w:p w:rsidR="00ED5187" w:rsidRDefault="00ED5187" w:rsidP="00ED5187">
      <w:r>
        <w:rPr>
          <w:rFonts w:hint="eastAsia"/>
        </w:rPr>
        <w:t>●</w:t>
      </w:r>
      <w:r>
        <w:rPr>
          <w:rFonts w:hint="eastAsia"/>
        </w:rPr>
        <w:t xml:space="preserve"> </w:t>
      </w:r>
      <w:r>
        <w:rPr>
          <w:rFonts w:hint="eastAsia"/>
        </w:rPr>
        <w:t>悪天候などによって、日程の変更や中止になることがあります。</w:t>
      </w:r>
    </w:p>
    <w:p w:rsidR="00ED5187" w:rsidRDefault="00ED5187" w:rsidP="00ED5187">
      <w:r>
        <w:rPr>
          <w:rFonts w:hint="eastAsia"/>
        </w:rPr>
        <w:t>●</w:t>
      </w:r>
      <w:r>
        <w:rPr>
          <w:rFonts w:hint="eastAsia"/>
        </w:rPr>
        <w:t xml:space="preserve"> </w:t>
      </w:r>
      <w:r>
        <w:rPr>
          <w:rFonts w:hint="eastAsia"/>
        </w:rPr>
        <w:t>協力企業・会場を募集しています。社会福祉課</w:t>
      </w:r>
      <w:r>
        <w:rPr>
          <w:rFonts w:hint="eastAsia"/>
        </w:rPr>
        <w:t>(</w:t>
      </w:r>
      <w:r>
        <w:rPr>
          <w:rFonts w:hint="eastAsia"/>
        </w:rPr>
        <w:t></w:t>
      </w:r>
      <w:r>
        <w:rPr>
          <w:rFonts w:hint="eastAsia"/>
        </w:rPr>
        <w:t>23-6012)</w:t>
      </w:r>
      <w:r>
        <w:rPr>
          <w:rFonts w:hint="eastAsia"/>
        </w:rPr>
        <w:t>まで連絡してください。</w:t>
      </w:r>
    </w:p>
    <w:p w:rsidR="001203D6" w:rsidRDefault="001203D6" w:rsidP="00ED5187">
      <w:pPr>
        <w:rPr>
          <w:rFonts w:hint="eastAsia"/>
        </w:rPr>
      </w:pPr>
    </w:p>
    <w:p w:rsidR="001203D6" w:rsidRDefault="001203D6" w:rsidP="00ED5187">
      <w:pPr>
        <w:rPr>
          <w:rFonts w:hint="eastAsia"/>
        </w:rPr>
      </w:pPr>
    </w:p>
    <w:p w:rsidR="00ED5187" w:rsidRPr="001203D6" w:rsidRDefault="00ED5187" w:rsidP="00ED5187">
      <w:pPr>
        <w:rPr>
          <w:b/>
          <w:sz w:val="24"/>
          <w:szCs w:val="24"/>
        </w:rPr>
      </w:pPr>
      <w:r w:rsidRPr="001203D6">
        <w:rPr>
          <w:rFonts w:hint="eastAsia"/>
          <w:b/>
          <w:sz w:val="24"/>
          <w:szCs w:val="24"/>
        </w:rPr>
        <w:t>8</w:t>
      </w:r>
      <w:r w:rsidRPr="001203D6">
        <w:rPr>
          <w:rFonts w:hint="eastAsia"/>
          <w:b/>
          <w:sz w:val="24"/>
          <w:szCs w:val="24"/>
        </w:rPr>
        <w:t>月の骨髄バンクドナー登録</w:t>
      </w:r>
    </w:p>
    <w:p w:rsidR="00ED5187" w:rsidRDefault="00ED5187" w:rsidP="00ED5187">
      <w:r w:rsidRPr="001203D6">
        <w:rPr>
          <w:rFonts w:hint="eastAsia"/>
          <w:b/>
        </w:rPr>
        <w:t>日時</w:t>
      </w:r>
      <w:r>
        <w:rPr>
          <w:rFonts w:hint="eastAsia"/>
        </w:rPr>
        <w:t xml:space="preserve">　</w:t>
      </w:r>
      <w:r>
        <w:rPr>
          <w:rFonts w:hint="eastAsia"/>
        </w:rPr>
        <w:t>8</w:t>
      </w:r>
      <w:r>
        <w:rPr>
          <w:rFonts w:hint="eastAsia"/>
        </w:rPr>
        <w:t>月</w:t>
      </w:r>
      <w:r>
        <w:rPr>
          <w:rFonts w:hint="eastAsia"/>
        </w:rPr>
        <w:t>24</w:t>
      </w:r>
      <w:r w:rsidR="001203D6">
        <w:rPr>
          <w:rFonts w:hint="eastAsia"/>
        </w:rPr>
        <w:t>日（月）</w:t>
      </w:r>
    </w:p>
    <w:p w:rsidR="00ED5187" w:rsidRDefault="00ED5187" w:rsidP="00ED5187">
      <w:r>
        <w:rPr>
          <w:rFonts w:hint="eastAsia"/>
        </w:rPr>
        <w:t xml:space="preserve">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ED5187" w:rsidRDefault="00ED5187" w:rsidP="00ED5187">
      <w:r w:rsidRPr="001203D6">
        <w:rPr>
          <w:rFonts w:hint="eastAsia"/>
          <w:b/>
        </w:rPr>
        <w:t>場所</w:t>
      </w:r>
      <w:r>
        <w:rPr>
          <w:rFonts w:hint="eastAsia"/>
        </w:rPr>
        <w:t xml:space="preserve">　大崎合同庁舎</w:t>
      </w:r>
      <w:r>
        <w:rPr>
          <w:rFonts w:hint="eastAsia"/>
        </w:rPr>
        <w:t>2</w:t>
      </w:r>
      <w:r>
        <w:rPr>
          <w:rFonts w:hint="eastAsia"/>
        </w:rPr>
        <w:t>階</w:t>
      </w:r>
    </w:p>
    <w:p w:rsidR="00ED5187" w:rsidRDefault="00ED5187" w:rsidP="00ED5187">
      <w:r>
        <w:rPr>
          <w:rFonts w:hint="eastAsia"/>
        </w:rPr>
        <w:t>※事前に電話予約が必要です。</w:t>
      </w:r>
    </w:p>
    <w:p w:rsidR="00ED5187" w:rsidRPr="00ED5187" w:rsidRDefault="001203D6" w:rsidP="00ED5187">
      <w:r>
        <w:rPr>
          <w:rFonts w:hint="eastAsia"/>
        </w:rPr>
        <w:t>問い合わせ</w:t>
      </w:r>
      <w:r w:rsidR="00ED5187">
        <w:rPr>
          <w:rFonts w:hint="eastAsia"/>
        </w:rPr>
        <w:t xml:space="preserve"> </w:t>
      </w:r>
      <w:r w:rsidR="00ED5187">
        <w:rPr>
          <w:rFonts w:hint="eastAsia"/>
        </w:rPr>
        <w:t>大崎保健所疾病対策班</w:t>
      </w:r>
      <w:r>
        <w:rPr>
          <w:rFonts w:hint="eastAsia"/>
        </w:rPr>
        <w:t xml:space="preserve"> </w:t>
      </w:r>
      <w:bookmarkStart w:id="0" w:name="_GoBack"/>
      <w:bookmarkEnd w:id="0"/>
      <w:r w:rsidR="00ED5187">
        <w:rPr>
          <w:rFonts w:hint="eastAsia"/>
        </w:rPr>
        <w:t>91-0714</w:t>
      </w:r>
    </w:p>
    <w:sectPr w:rsidR="00ED5187" w:rsidRPr="00ED5187"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3">
    <w:panose1 w:val="020B03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ＤＦＰ細丸ゴシック体">
    <w:panose1 w:val="020F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203D6"/>
    <w:rsid w:val="00166D07"/>
    <w:rsid w:val="001B00DA"/>
    <w:rsid w:val="002931BC"/>
    <w:rsid w:val="002C3A4D"/>
    <w:rsid w:val="002D67F2"/>
    <w:rsid w:val="002E2F31"/>
    <w:rsid w:val="003E0914"/>
    <w:rsid w:val="00427F46"/>
    <w:rsid w:val="00591955"/>
    <w:rsid w:val="00594C50"/>
    <w:rsid w:val="00595AD7"/>
    <w:rsid w:val="005C2B71"/>
    <w:rsid w:val="005C470A"/>
    <w:rsid w:val="00651A5B"/>
    <w:rsid w:val="00673E6D"/>
    <w:rsid w:val="006C28C6"/>
    <w:rsid w:val="006D1C47"/>
    <w:rsid w:val="006D2639"/>
    <w:rsid w:val="00793AED"/>
    <w:rsid w:val="00833DCB"/>
    <w:rsid w:val="008C4298"/>
    <w:rsid w:val="008E7B05"/>
    <w:rsid w:val="00965DFE"/>
    <w:rsid w:val="009A4A1C"/>
    <w:rsid w:val="009D19AA"/>
    <w:rsid w:val="009D3491"/>
    <w:rsid w:val="009F7DC6"/>
    <w:rsid w:val="00A11580"/>
    <w:rsid w:val="00A672C5"/>
    <w:rsid w:val="00AA6EBA"/>
    <w:rsid w:val="00B020F4"/>
    <w:rsid w:val="00B67B11"/>
    <w:rsid w:val="00BA62D8"/>
    <w:rsid w:val="00CB694C"/>
    <w:rsid w:val="00D32082"/>
    <w:rsid w:val="00D45B89"/>
    <w:rsid w:val="00D67E96"/>
    <w:rsid w:val="00DB4C69"/>
    <w:rsid w:val="00E54902"/>
    <w:rsid w:val="00E9138C"/>
    <w:rsid w:val="00EA5ABA"/>
    <w:rsid w:val="00ED5187"/>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B128-2307-4FF9-B73B-8B08AF50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5</cp:revision>
  <dcterms:created xsi:type="dcterms:W3CDTF">2020-07-22T04:53:00Z</dcterms:created>
  <dcterms:modified xsi:type="dcterms:W3CDTF">2020-07-22T09:12:00Z</dcterms:modified>
</cp:coreProperties>
</file>