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rFonts w:hint="eastAsia"/>
          <w:sz w:val="36"/>
          <w:szCs w:val="36"/>
        </w:rPr>
      </w:pPr>
      <w:r w:rsidRPr="00C12395">
        <w:rPr>
          <w:rFonts w:hint="eastAsia"/>
          <w:sz w:val="36"/>
          <w:szCs w:val="36"/>
        </w:rPr>
        <w:t>今月の表紙</w:t>
      </w:r>
    </w:p>
    <w:p w:rsidR="00F2578E" w:rsidRPr="00F2578E" w:rsidRDefault="00F2578E" w:rsidP="00F2578E">
      <w:pPr>
        <w:autoSpaceDE w:val="0"/>
        <w:autoSpaceDN w:val="0"/>
        <w:adjustRightInd w:val="0"/>
        <w:jc w:val="left"/>
        <w:rPr>
          <w:rFonts w:asciiTheme="minorEastAsia" w:hAnsiTheme="minorEastAsia" w:cs="UDReiminPro-Light"/>
          <w:kern w:val="0"/>
          <w:sz w:val="22"/>
          <w:szCs w:val="20"/>
        </w:rPr>
      </w:pPr>
      <w:r>
        <w:rPr>
          <w:rFonts w:ascii="UDReiminPro-Light" w:eastAsia="UDReiminPro-Light" w:cs="UDReiminPro-Light" w:hint="eastAsia"/>
          <w:kern w:val="0"/>
          <w:sz w:val="20"/>
          <w:szCs w:val="20"/>
        </w:rPr>
        <w:t xml:space="preserve">　</w:t>
      </w:r>
      <w:r w:rsidRPr="00F2578E">
        <w:rPr>
          <w:rFonts w:asciiTheme="minorEastAsia" w:hAnsiTheme="minorEastAsia" w:cs="UDReiminPro-Light"/>
          <w:kern w:val="0"/>
          <w:sz w:val="22"/>
          <w:szCs w:val="20"/>
        </w:rPr>
        <w:t>7</w:t>
      </w:r>
      <w:r w:rsidRPr="00F2578E">
        <w:rPr>
          <w:rFonts w:asciiTheme="minorEastAsia" w:hAnsiTheme="minorEastAsia" w:cs="UDReiminPro-Light" w:hint="eastAsia"/>
          <w:kern w:val="0"/>
          <w:sz w:val="22"/>
          <w:szCs w:val="20"/>
        </w:rPr>
        <w:t>月</w:t>
      </w:r>
      <w:r w:rsidRPr="00F2578E">
        <w:rPr>
          <w:rFonts w:asciiTheme="minorEastAsia" w:hAnsiTheme="minorEastAsia" w:cs="UDReiminPro-Light"/>
          <w:kern w:val="0"/>
          <w:sz w:val="22"/>
          <w:szCs w:val="20"/>
        </w:rPr>
        <w:t>6</w:t>
      </w:r>
      <w:r w:rsidRPr="00F2578E">
        <w:rPr>
          <w:rFonts w:asciiTheme="minorEastAsia" w:hAnsiTheme="minorEastAsia" w:cs="UDReiminPro-Light" w:hint="eastAsia"/>
          <w:kern w:val="0"/>
          <w:sz w:val="22"/>
          <w:szCs w:val="20"/>
        </w:rPr>
        <w:t>日、古川消防署志田分署で、松山子育て支援センターと鹿島台子育て支援センター合同の消防署見学会が行われました。</w:t>
      </w:r>
    </w:p>
    <w:p w:rsidR="00F2578E" w:rsidRPr="00F2578E" w:rsidRDefault="00F2578E" w:rsidP="00F2578E">
      <w:pPr>
        <w:autoSpaceDE w:val="0"/>
        <w:autoSpaceDN w:val="0"/>
        <w:adjustRightInd w:val="0"/>
        <w:jc w:val="left"/>
        <w:rPr>
          <w:rFonts w:asciiTheme="minorEastAsia" w:hAnsiTheme="minorEastAsia" w:cs="UDReiminPro-Light"/>
          <w:kern w:val="0"/>
          <w:sz w:val="22"/>
          <w:szCs w:val="20"/>
        </w:rPr>
      </w:pPr>
      <w:r w:rsidRPr="00F2578E">
        <w:rPr>
          <w:rFonts w:asciiTheme="minorEastAsia" w:hAnsiTheme="minorEastAsia" w:cs="UDReiminPro-Light" w:hint="eastAsia"/>
          <w:kern w:val="0"/>
          <w:sz w:val="22"/>
          <w:szCs w:val="20"/>
        </w:rPr>
        <w:t xml:space="preserve">　</w:t>
      </w:r>
      <w:r w:rsidRPr="00F2578E">
        <w:rPr>
          <w:rFonts w:asciiTheme="minorEastAsia" w:hAnsiTheme="minorEastAsia" w:cs="UDReiminPro-Light"/>
          <w:kern w:val="0"/>
          <w:sz w:val="22"/>
          <w:szCs w:val="20"/>
        </w:rPr>
        <w:t>8</w:t>
      </w:r>
      <w:r w:rsidRPr="00F2578E">
        <w:rPr>
          <w:rFonts w:asciiTheme="minorEastAsia" w:hAnsiTheme="minorEastAsia" w:cs="UDReiminPro-Light" w:hint="eastAsia"/>
          <w:kern w:val="0"/>
          <w:sz w:val="22"/>
          <w:szCs w:val="20"/>
        </w:rPr>
        <w:t>組の親子が参加し、消防車や救急車などを見学しました。消防車の装備品を見たり、救急車で行う処置などの説明を熱心に聞いていました。普段は近くで見ることができない車両を目の前に、大人も子どもも興味津々の様子でした。</w:t>
      </w:r>
    </w:p>
    <w:p w:rsidR="00F2578E" w:rsidRDefault="00F2578E" w:rsidP="00F2578E">
      <w:pPr>
        <w:autoSpaceDE w:val="0"/>
        <w:autoSpaceDN w:val="0"/>
        <w:adjustRightInd w:val="0"/>
        <w:jc w:val="left"/>
        <w:rPr>
          <w:rFonts w:asciiTheme="minorEastAsia" w:hAnsiTheme="minorEastAsia" w:cs="UDReiminPro-Light" w:hint="eastAsia"/>
          <w:kern w:val="0"/>
          <w:sz w:val="22"/>
          <w:szCs w:val="20"/>
        </w:rPr>
      </w:pPr>
      <w:r w:rsidRPr="00F2578E">
        <w:rPr>
          <w:rFonts w:asciiTheme="minorEastAsia" w:hAnsiTheme="minorEastAsia" w:cs="UDReiminPro-Light" w:hint="eastAsia"/>
          <w:kern w:val="0"/>
          <w:sz w:val="22"/>
          <w:szCs w:val="20"/>
        </w:rPr>
        <w:t xml:space="preserve">　見学会の最後には、子どもたちが消防車や救急車の運転席に座ってハンドルを握ったり、親子で記念撮影をしたりと、思い出に残る消防署見学会となりました。</w:t>
      </w:r>
    </w:p>
    <w:p w:rsidR="00F2578E" w:rsidRPr="00F2578E" w:rsidRDefault="00F2578E" w:rsidP="00F2578E">
      <w:pPr>
        <w:autoSpaceDE w:val="0"/>
        <w:autoSpaceDN w:val="0"/>
        <w:adjustRightInd w:val="0"/>
        <w:jc w:val="left"/>
        <w:rPr>
          <w:rFonts w:asciiTheme="minorEastAsia" w:hAnsiTheme="minorEastAsia" w:cs="UDReiminPro-Light"/>
          <w:kern w:val="0"/>
          <w:sz w:val="22"/>
          <w:szCs w:val="20"/>
        </w:rPr>
      </w:pPr>
    </w:p>
    <w:p w:rsidR="00F2578E" w:rsidRDefault="00F2578E" w:rsidP="00F2578E">
      <w:pPr>
        <w:tabs>
          <w:tab w:val="center" w:pos="5102"/>
        </w:tabs>
        <w:rPr>
          <w:rFonts w:hint="eastAsia"/>
          <w:sz w:val="36"/>
          <w:szCs w:val="36"/>
        </w:rPr>
      </w:pPr>
      <w:r>
        <w:rPr>
          <w:rFonts w:hint="eastAsia"/>
          <w:sz w:val="36"/>
          <w:szCs w:val="36"/>
        </w:rPr>
        <w:t>東京</w:t>
      </w:r>
      <w:r>
        <w:rPr>
          <w:rFonts w:hint="eastAsia"/>
          <w:sz w:val="36"/>
          <w:szCs w:val="36"/>
        </w:rPr>
        <w:t>2020</w:t>
      </w:r>
      <w:r>
        <w:rPr>
          <w:rFonts w:hint="eastAsia"/>
          <w:sz w:val="36"/>
          <w:szCs w:val="36"/>
        </w:rPr>
        <w:t>オリンピック</w:t>
      </w:r>
    </w:p>
    <w:p w:rsidR="00F2578E" w:rsidRPr="00F2578E" w:rsidRDefault="00F2578E" w:rsidP="001E35F1">
      <w:pPr>
        <w:autoSpaceDE w:val="0"/>
        <w:autoSpaceDN w:val="0"/>
        <w:adjustRightInd w:val="0"/>
        <w:spacing w:line="460" w:lineRule="exact"/>
        <w:jc w:val="left"/>
        <w:rPr>
          <w:rFonts w:asciiTheme="minorEastAsia" w:hAnsiTheme="minorEastAsia" w:cs="UDShinMGoPro-Light"/>
          <w:kern w:val="0"/>
          <w:sz w:val="22"/>
        </w:rPr>
      </w:pPr>
      <w:r w:rsidRPr="00F2578E">
        <w:rPr>
          <w:rFonts w:asciiTheme="minorEastAsia" w:hAnsiTheme="minorEastAsia" w:cs="UDShinMGoPro-Light" w:hint="eastAsia"/>
          <w:kern w:val="0"/>
          <w:sz w:val="22"/>
        </w:rPr>
        <w:t>東京</w:t>
      </w:r>
      <w:r w:rsidRPr="00F2578E">
        <w:rPr>
          <w:rFonts w:asciiTheme="minorEastAsia" w:hAnsiTheme="minorEastAsia" w:cs="UDShinMGoPro-Light"/>
          <w:kern w:val="0"/>
          <w:sz w:val="22"/>
        </w:rPr>
        <w:t>2020</w:t>
      </w:r>
      <w:r w:rsidRPr="00F2578E">
        <w:rPr>
          <w:rFonts w:asciiTheme="minorEastAsia" w:hAnsiTheme="minorEastAsia" w:cs="UDShinMGoPro-Light" w:hint="eastAsia"/>
          <w:kern w:val="0"/>
          <w:sz w:val="22"/>
        </w:rPr>
        <w:t>オリンピック日本代表に、大崎市にゆかりのある</w:t>
      </w:r>
      <w:r w:rsidRPr="00F2578E">
        <w:rPr>
          <w:rFonts w:asciiTheme="minorEastAsia" w:hAnsiTheme="minorEastAsia" w:cs="UDShinMGoPro-Light"/>
          <w:kern w:val="0"/>
          <w:sz w:val="22"/>
        </w:rPr>
        <w:t>2</w:t>
      </w:r>
      <w:r w:rsidRPr="00F2578E">
        <w:rPr>
          <w:rFonts w:asciiTheme="minorEastAsia" w:hAnsiTheme="minorEastAsia" w:cs="UDShinMGoPro-Light" w:hint="eastAsia"/>
          <w:kern w:val="0"/>
          <w:sz w:val="22"/>
        </w:rPr>
        <w:t>人の選手が選出されました。</w:t>
      </w:r>
    </w:p>
    <w:p w:rsidR="00F2578E" w:rsidRPr="00F2578E" w:rsidRDefault="00F2578E" w:rsidP="001E35F1">
      <w:pPr>
        <w:autoSpaceDE w:val="0"/>
        <w:autoSpaceDN w:val="0"/>
        <w:adjustRightInd w:val="0"/>
        <w:spacing w:line="460" w:lineRule="exact"/>
        <w:jc w:val="left"/>
        <w:rPr>
          <w:rFonts w:asciiTheme="minorEastAsia" w:hAnsiTheme="minorEastAsia" w:cs="UDShinMGoPro-Light" w:hint="eastAsia"/>
          <w:kern w:val="0"/>
          <w:sz w:val="22"/>
        </w:rPr>
      </w:pPr>
      <w:r w:rsidRPr="00F2578E">
        <w:rPr>
          <w:rFonts w:asciiTheme="minorEastAsia" w:hAnsiTheme="minorEastAsia" w:cs="UDShinMGoPro-Light" w:hint="eastAsia"/>
          <w:kern w:val="0"/>
          <w:sz w:val="22"/>
        </w:rPr>
        <w:t>バレーボール男子代表の、古川工業高等学校出身の</w:t>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ふじい</w:t>
            </w:r>
          </w:rt>
          <w:rubyBase>
            <w:r w:rsidR="00F2578E">
              <w:rPr>
                <w:rFonts w:asciiTheme="minorEastAsia" w:hAnsiTheme="minorEastAsia" w:cs="UDShinMGoPro-Light"/>
                <w:kern w:val="0"/>
                <w:sz w:val="22"/>
              </w:rPr>
              <w:t>藤井</w:t>
            </w:r>
          </w:rubyBase>
        </w:ruby>
      </w:r>
      <w:r w:rsidRPr="00F2578E">
        <w:rPr>
          <w:rFonts w:asciiTheme="minorEastAsia" w:hAnsiTheme="minorEastAsia" w:cs="UDShinMGoPro-Regular"/>
          <w:kern w:val="0"/>
          <w:sz w:val="22"/>
        </w:rPr>
        <w:t xml:space="preserve"> </w:t>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なお</w:t>
            </w:r>
          </w:rt>
          <w:rubyBase>
            <w:r w:rsidR="00F2578E">
              <w:rPr>
                <w:rFonts w:asciiTheme="minorEastAsia" w:hAnsiTheme="minorEastAsia" w:cs="UDShinMGoPro-Light"/>
                <w:kern w:val="0"/>
                <w:sz w:val="22"/>
              </w:rPr>
              <w:t>直</w:t>
            </w:r>
          </w:rubyBase>
        </w:ruby>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のぶ</w:t>
            </w:r>
          </w:rt>
          <w:rubyBase>
            <w:r w:rsidR="00F2578E">
              <w:rPr>
                <w:rFonts w:asciiTheme="minorEastAsia" w:hAnsiTheme="minorEastAsia" w:cs="UDShinMGoPro-Light"/>
                <w:kern w:val="0"/>
                <w:sz w:val="22"/>
              </w:rPr>
              <w:t>伸</w:t>
            </w:r>
          </w:rubyBase>
        </w:ruby>
      </w:r>
      <w:r w:rsidRPr="00F2578E">
        <w:rPr>
          <w:rFonts w:asciiTheme="minorEastAsia" w:hAnsiTheme="minorEastAsia" w:cs="UDShinMGoPro-Light" w:hint="eastAsia"/>
          <w:kern w:val="0"/>
          <w:sz w:val="22"/>
        </w:rPr>
        <w:t>選手、バレーボール女子代表の、古川学園高等学校出身の</w:t>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たしろ</w:t>
            </w:r>
          </w:rt>
          <w:rubyBase>
            <w:r w:rsidR="00F2578E">
              <w:rPr>
                <w:rFonts w:asciiTheme="minorEastAsia" w:hAnsiTheme="minorEastAsia" w:cs="UDShinMGoPro-Light"/>
                <w:kern w:val="0"/>
                <w:sz w:val="22"/>
              </w:rPr>
              <w:t>田代</w:t>
            </w:r>
          </w:rubyBase>
        </w:ruby>
      </w:r>
      <w:r>
        <w:rPr>
          <w:rFonts w:asciiTheme="minorEastAsia" w:hAnsiTheme="minorEastAsia" w:cs="UDShinMGoPro-Light" w:hint="eastAsia"/>
          <w:kern w:val="0"/>
          <w:sz w:val="22"/>
        </w:rPr>
        <w:t xml:space="preserve"> </w:t>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か</w:t>
            </w:r>
          </w:rt>
          <w:rubyBase>
            <w:r w:rsidR="00F2578E">
              <w:rPr>
                <w:rFonts w:asciiTheme="minorEastAsia" w:hAnsiTheme="minorEastAsia" w:cs="UDShinMGoPro-Light"/>
                <w:kern w:val="0"/>
                <w:sz w:val="22"/>
              </w:rPr>
              <w:t>佳</w:t>
            </w:r>
          </w:rubyBase>
        </w:ruby>
      </w:r>
      <w:r>
        <w:rPr>
          <w:rFonts w:asciiTheme="minorEastAsia" w:hAnsiTheme="minorEastAsia" w:cs="UDShinMGoPro-Light"/>
          <w:kern w:val="0"/>
          <w:sz w:val="22"/>
        </w:rPr>
        <w:ruby>
          <w:rubyPr>
            <w:rubyAlign w:val="distributeSpace"/>
            <w:hps w:val="11"/>
            <w:hpsRaise w:val="20"/>
            <w:hpsBaseText w:val="22"/>
            <w:lid w:val="ja-JP"/>
          </w:rubyPr>
          <w:rt>
            <w:r w:rsidR="00F2578E" w:rsidRPr="00F2578E">
              <w:rPr>
                <w:rFonts w:ascii="ＭＳ 明朝" w:eastAsia="ＭＳ 明朝" w:hAnsi="ＭＳ 明朝" w:cs="UDShinMGoPro-Light"/>
                <w:kern w:val="0"/>
                <w:sz w:val="11"/>
              </w:rPr>
              <w:t>なみ</w:t>
            </w:r>
          </w:rt>
          <w:rubyBase>
            <w:r w:rsidR="00F2578E">
              <w:rPr>
                <w:rFonts w:asciiTheme="minorEastAsia" w:hAnsiTheme="minorEastAsia" w:cs="UDShinMGoPro-Light"/>
                <w:kern w:val="0"/>
                <w:sz w:val="22"/>
              </w:rPr>
              <w:t>奈美</w:t>
            </w:r>
          </w:rubyBase>
        </w:ruby>
      </w:r>
      <w:r w:rsidRPr="00F2578E">
        <w:rPr>
          <w:rFonts w:asciiTheme="minorEastAsia" w:hAnsiTheme="minorEastAsia" w:cs="UDShinMGoPro-Light" w:hint="eastAsia"/>
          <w:kern w:val="0"/>
          <w:sz w:val="22"/>
        </w:rPr>
        <w:t>選手を応援するため、市役所本庁舎正面に横断幕を掲げました。</w:t>
      </w:r>
    </w:p>
    <w:p w:rsidR="001E35F1" w:rsidRDefault="001E35F1" w:rsidP="00F2578E">
      <w:pPr>
        <w:autoSpaceDE w:val="0"/>
        <w:autoSpaceDN w:val="0"/>
        <w:adjustRightInd w:val="0"/>
        <w:jc w:val="left"/>
        <w:rPr>
          <w:rFonts w:asciiTheme="minorEastAsia" w:hAnsiTheme="minorEastAsia" w:cs="UDShinGoPro-Regular" w:hint="eastAsia"/>
          <w:b/>
          <w:kern w:val="0"/>
          <w:sz w:val="22"/>
        </w:rPr>
      </w:pPr>
    </w:p>
    <w:p w:rsidR="00F2578E" w:rsidRPr="00F2578E" w:rsidRDefault="00F2578E" w:rsidP="00F2578E">
      <w:pPr>
        <w:autoSpaceDE w:val="0"/>
        <w:autoSpaceDN w:val="0"/>
        <w:adjustRightInd w:val="0"/>
        <w:jc w:val="left"/>
        <w:rPr>
          <w:rFonts w:asciiTheme="minorEastAsia" w:hAnsiTheme="minorEastAsia" w:cs="UDShinGoPro-Regular" w:hint="eastAsia"/>
          <w:b/>
          <w:color w:val="00A1EA"/>
          <w:kern w:val="0"/>
          <w:sz w:val="22"/>
        </w:rPr>
      </w:pPr>
      <w:r w:rsidRPr="00F2578E">
        <w:rPr>
          <w:rFonts w:asciiTheme="minorEastAsia" w:hAnsiTheme="minorEastAsia" w:cs="UDShinGoPro-Regular" w:hint="eastAsia"/>
          <w:b/>
          <w:kern w:val="0"/>
          <w:sz w:val="22"/>
        </w:rPr>
        <w:t>予選ラウンド日本代表スケジュール</w:t>
      </w:r>
    </w:p>
    <w:p w:rsidR="00F2578E" w:rsidRPr="00F2578E" w:rsidRDefault="00F2578E" w:rsidP="00F2578E">
      <w:pPr>
        <w:autoSpaceDE w:val="0"/>
        <w:autoSpaceDN w:val="0"/>
        <w:adjustRightInd w:val="0"/>
        <w:jc w:val="left"/>
        <w:rPr>
          <w:rFonts w:asciiTheme="minorEastAsia" w:hAnsiTheme="minorEastAsia" w:cs="UDShinGoPro-Light"/>
          <w:b/>
          <w:color w:val="000000"/>
          <w:kern w:val="0"/>
          <w:sz w:val="22"/>
        </w:rPr>
      </w:pPr>
      <w:r w:rsidRPr="00F2578E">
        <w:rPr>
          <w:rFonts w:asciiTheme="minorEastAsia" w:hAnsiTheme="minorEastAsia" w:cs="UDShinGoPro-Light" w:hint="eastAsia"/>
          <w:kern w:val="0"/>
          <w:sz w:val="22"/>
        </w:rPr>
        <w:t>■</w:t>
      </w:r>
      <w:r w:rsidRPr="00F2578E">
        <w:rPr>
          <w:rFonts w:asciiTheme="minorEastAsia" w:hAnsiTheme="minorEastAsia" w:cs="UDShinGoPro-Light" w:hint="eastAsia"/>
          <w:b/>
          <w:color w:val="000000"/>
          <w:kern w:val="0"/>
          <w:sz w:val="22"/>
        </w:rPr>
        <w:t>男子（</w:t>
      </w:r>
      <w:r w:rsidRPr="00F2578E">
        <w:rPr>
          <w:rFonts w:asciiTheme="minorEastAsia" w:hAnsiTheme="minorEastAsia" w:cs="UDShinGoPro-Light"/>
          <w:b/>
          <w:color w:val="000000"/>
          <w:kern w:val="0"/>
          <w:sz w:val="22"/>
        </w:rPr>
        <w:t>A</w:t>
      </w:r>
      <w:r w:rsidRPr="00F2578E">
        <w:rPr>
          <w:rFonts w:asciiTheme="minorEastAsia" w:hAnsiTheme="minorEastAsia" w:cs="UDShinGoPro-Light" w:hint="eastAsia"/>
          <w:b/>
          <w:color w:val="000000"/>
          <w:kern w:val="0"/>
          <w:sz w:val="22"/>
        </w:rPr>
        <w:t>組）</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24</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ベネズエラ戦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26</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カナダ戦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28</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イタリア戦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30</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ポーランド戦</w:t>
      </w:r>
    </w:p>
    <w:p w:rsidR="00F2578E" w:rsidRPr="00F2578E" w:rsidRDefault="00F2578E" w:rsidP="00F2578E">
      <w:pPr>
        <w:autoSpaceDE w:val="0"/>
        <w:autoSpaceDN w:val="0"/>
        <w:adjustRightInd w:val="0"/>
        <w:jc w:val="left"/>
        <w:rPr>
          <w:rFonts w:asciiTheme="minorEastAsia" w:hAnsiTheme="minorEastAsia" w:cs="UDShinGoPro-Light" w:hint="eastAsia"/>
          <w:color w:val="000000"/>
          <w:kern w:val="0"/>
          <w:sz w:val="22"/>
        </w:rPr>
      </w:pPr>
      <w:r w:rsidRPr="00F2578E">
        <w:rPr>
          <w:rFonts w:asciiTheme="minorEastAsia" w:hAnsiTheme="minorEastAsia" w:cs="UDShinGoPro-Light"/>
          <w:color w:val="000000"/>
          <w:kern w:val="0"/>
          <w:sz w:val="22"/>
        </w:rPr>
        <w:t>8</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1</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イラン戦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hint="eastAsia"/>
          <w:kern w:val="0"/>
          <w:sz w:val="22"/>
        </w:rPr>
        <w:t>■</w:t>
      </w:r>
      <w:r w:rsidRPr="00F2578E">
        <w:rPr>
          <w:rFonts w:asciiTheme="minorEastAsia" w:hAnsiTheme="minorEastAsia" w:cs="UDShinGoPro-Light" w:hint="eastAsia"/>
          <w:b/>
          <w:color w:val="000000"/>
          <w:kern w:val="0"/>
          <w:sz w:val="22"/>
        </w:rPr>
        <w:t>女子（</w:t>
      </w:r>
      <w:r w:rsidRPr="00F2578E">
        <w:rPr>
          <w:rFonts w:asciiTheme="minorEastAsia" w:hAnsiTheme="minorEastAsia" w:cs="UDShinGoPro-Light"/>
          <w:b/>
          <w:color w:val="000000"/>
          <w:kern w:val="0"/>
          <w:sz w:val="22"/>
        </w:rPr>
        <w:t>A</w:t>
      </w:r>
      <w:r w:rsidRPr="00F2578E">
        <w:rPr>
          <w:rFonts w:asciiTheme="minorEastAsia" w:hAnsiTheme="minorEastAsia" w:cs="UDShinGoPro-Light" w:hint="eastAsia"/>
          <w:b/>
          <w:color w:val="000000"/>
          <w:kern w:val="0"/>
          <w:sz w:val="22"/>
        </w:rPr>
        <w:t>組）</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25</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ケニア戦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27</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セルビア戦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29</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ブラジル戦</w:t>
      </w:r>
    </w:p>
    <w:p w:rsidR="00F2578E" w:rsidRPr="00F2578E" w:rsidRDefault="00F2578E" w:rsidP="00F2578E">
      <w:pPr>
        <w:autoSpaceDE w:val="0"/>
        <w:autoSpaceDN w:val="0"/>
        <w:adjustRightInd w:val="0"/>
        <w:jc w:val="left"/>
        <w:rPr>
          <w:rFonts w:asciiTheme="minorEastAsia" w:hAnsiTheme="minorEastAsia" w:cs="UDShinGoPro-Light"/>
          <w:color w:val="000000"/>
          <w:kern w:val="0"/>
          <w:sz w:val="22"/>
        </w:rPr>
      </w:pPr>
      <w:r w:rsidRPr="00F2578E">
        <w:rPr>
          <w:rFonts w:asciiTheme="minorEastAsia" w:hAnsiTheme="minorEastAsia" w:cs="UDShinGoPro-Light"/>
          <w:color w:val="000000"/>
          <w:kern w:val="0"/>
          <w:sz w:val="22"/>
        </w:rPr>
        <w:t>7</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31</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韓国戦</w:t>
      </w:r>
      <w:bookmarkStart w:id="0" w:name="_GoBack"/>
      <w:bookmarkEnd w:id="0"/>
    </w:p>
    <w:p w:rsidR="00F2578E" w:rsidRPr="00F2578E" w:rsidRDefault="00F2578E" w:rsidP="00F2578E">
      <w:pPr>
        <w:autoSpaceDE w:val="0"/>
        <w:autoSpaceDN w:val="0"/>
        <w:adjustRightInd w:val="0"/>
        <w:jc w:val="left"/>
        <w:rPr>
          <w:rFonts w:ascii="UDShinMGoPro-Light" w:eastAsia="UDShinMGoPro-Light" w:cs="UDShinMGoPro-Light" w:hint="eastAsia"/>
          <w:kern w:val="0"/>
          <w:sz w:val="20"/>
          <w:szCs w:val="20"/>
        </w:rPr>
      </w:pPr>
      <w:r w:rsidRPr="00F2578E">
        <w:rPr>
          <w:rFonts w:asciiTheme="minorEastAsia" w:hAnsiTheme="minorEastAsia" w:cs="UDShinGoPro-Light"/>
          <w:color w:val="000000"/>
          <w:kern w:val="0"/>
          <w:sz w:val="22"/>
        </w:rPr>
        <w:t>8</w:t>
      </w:r>
      <w:r w:rsidRPr="00F2578E">
        <w:rPr>
          <w:rFonts w:asciiTheme="minorEastAsia" w:hAnsiTheme="minorEastAsia" w:cs="UDShinGoPro-Light" w:hint="eastAsia"/>
          <w:color w:val="000000"/>
          <w:kern w:val="0"/>
          <w:sz w:val="22"/>
        </w:rPr>
        <w:t>月</w:t>
      </w:r>
      <w:r w:rsidRPr="00F2578E">
        <w:rPr>
          <w:rFonts w:asciiTheme="minorEastAsia" w:hAnsiTheme="minorEastAsia" w:cs="UDShinGoPro-Light"/>
          <w:color w:val="000000"/>
          <w:kern w:val="0"/>
          <w:sz w:val="22"/>
        </w:rPr>
        <w:t>2</w:t>
      </w:r>
      <w:r w:rsidRPr="00F2578E">
        <w:rPr>
          <w:rFonts w:asciiTheme="minorEastAsia" w:hAnsiTheme="minorEastAsia" w:cs="UDShinGoPro-Light" w:hint="eastAsia"/>
          <w:color w:val="000000"/>
          <w:kern w:val="0"/>
          <w:sz w:val="22"/>
        </w:rPr>
        <w:t>日㈪</w:t>
      </w:r>
      <w:r w:rsidRPr="00F2578E">
        <w:rPr>
          <w:rFonts w:asciiTheme="minorEastAsia" w:hAnsiTheme="minorEastAsia" w:cs="UDShinGoPro-Light"/>
          <w:color w:val="000000"/>
          <w:kern w:val="0"/>
          <w:sz w:val="22"/>
        </w:rPr>
        <w:t xml:space="preserve"> </w:t>
      </w:r>
      <w:r w:rsidRPr="00F2578E">
        <w:rPr>
          <w:rFonts w:asciiTheme="minorEastAsia" w:hAnsiTheme="minorEastAsia" w:cs="UDShinGoPro-Light" w:hint="eastAsia"/>
          <w:color w:val="000000"/>
          <w:kern w:val="0"/>
          <w:sz w:val="22"/>
        </w:rPr>
        <w:t>ドミニカ共和国戦</w:t>
      </w:r>
    </w:p>
    <w:p w:rsidR="00F2578E" w:rsidRDefault="00F2578E" w:rsidP="00F2578E">
      <w:pPr>
        <w:autoSpaceDE w:val="0"/>
        <w:autoSpaceDN w:val="0"/>
        <w:adjustRightInd w:val="0"/>
        <w:jc w:val="left"/>
        <w:rPr>
          <w:rFonts w:hint="eastAsia"/>
          <w:sz w:val="36"/>
          <w:szCs w:val="36"/>
        </w:rPr>
      </w:pPr>
      <w:r>
        <w:rPr>
          <w:rFonts w:ascii="UDReiminPro-Light" w:eastAsia="UDReiminPro-Light" w:cs="UDReiminPro-Light" w:hint="eastAsia"/>
          <w:kern w:val="0"/>
          <w:sz w:val="20"/>
          <w:szCs w:val="20"/>
        </w:rPr>
        <w:t xml:space="preserve">　</w:t>
      </w:r>
    </w:p>
    <w:p w:rsidR="00C12395" w:rsidRPr="003A2EF2" w:rsidRDefault="003A2EF2" w:rsidP="00C12395">
      <w:pPr>
        <w:rPr>
          <w:sz w:val="36"/>
          <w:szCs w:val="36"/>
        </w:rPr>
      </w:pPr>
      <w:r w:rsidRPr="003A2EF2">
        <w:rPr>
          <w:rFonts w:hint="eastAsia"/>
          <w:sz w:val="36"/>
          <w:szCs w:val="36"/>
        </w:rPr>
        <w:t>広報おおさき</w:t>
      </w:r>
      <w:r w:rsidR="00F2578E">
        <w:rPr>
          <w:rFonts w:hint="eastAsia"/>
          <w:sz w:val="36"/>
          <w:szCs w:val="36"/>
        </w:rPr>
        <w:t>8</w:t>
      </w:r>
      <w:r w:rsidRPr="003A2EF2">
        <w:rPr>
          <w:rFonts w:hint="eastAsia"/>
          <w:sz w:val="36"/>
          <w:szCs w:val="36"/>
        </w:rPr>
        <w:t>月号</w:t>
      </w:r>
      <w:r w:rsidR="00F2578E">
        <w:rPr>
          <w:rFonts w:hint="eastAsia"/>
          <w:sz w:val="36"/>
          <w:szCs w:val="36"/>
        </w:rPr>
        <w:t>2021 No.185</w:t>
      </w:r>
    </w:p>
    <w:p w:rsidR="00C12395" w:rsidRPr="00C12395" w:rsidRDefault="00C12395" w:rsidP="00C12395">
      <w:pPr>
        <w:rPr>
          <w:sz w:val="36"/>
          <w:szCs w:val="36"/>
        </w:rPr>
      </w:pPr>
      <w:r w:rsidRPr="00C12395">
        <w:rPr>
          <w:rFonts w:hint="eastAsia"/>
          <w:sz w:val="36"/>
          <w:szCs w:val="36"/>
        </w:rPr>
        <w:t>目次</w:t>
      </w:r>
    </w:p>
    <w:p w:rsidR="00747765" w:rsidRPr="00747765" w:rsidRDefault="00747765" w:rsidP="00F2578E">
      <w:pPr>
        <w:ind w:firstLineChars="50" w:firstLine="110"/>
        <w:rPr>
          <w:sz w:val="22"/>
        </w:rPr>
      </w:pPr>
      <w:r w:rsidRPr="00747765">
        <w:rPr>
          <w:rFonts w:hint="eastAsia"/>
          <w:sz w:val="22"/>
        </w:rPr>
        <w:t>4</w:t>
      </w:r>
      <w:r w:rsidRPr="00747765">
        <w:rPr>
          <w:rFonts w:hint="eastAsia"/>
          <w:sz w:val="22"/>
        </w:rPr>
        <w:tab/>
      </w:r>
      <w:r w:rsidRPr="00747765">
        <w:rPr>
          <w:rFonts w:hint="eastAsia"/>
          <w:sz w:val="22"/>
        </w:rPr>
        <w:t>新型コロナウイルスワクチン接種情報</w:t>
      </w:r>
    </w:p>
    <w:p w:rsidR="00747765" w:rsidRPr="00747765" w:rsidRDefault="00F2578E" w:rsidP="00F2578E">
      <w:pPr>
        <w:ind w:firstLineChars="50" w:firstLine="110"/>
        <w:rPr>
          <w:sz w:val="22"/>
        </w:rPr>
      </w:pPr>
      <w:r>
        <w:rPr>
          <w:rFonts w:hint="eastAsia"/>
          <w:sz w:val="22"/>
        </w:rPr>
        <w:t>6</w:t>
      </w:r>
      <w:r w:rsidR="00747765" w:rsidRPr="00747765">
        <w:rPr>
          <w:rFonts w:hint="eastAsia"/>
          <w:sz w:val="22"/>
        </w:rPr>
        <w:tab/>
      </w:r>
      <w:r>
        <w:rPr>
          <w:rFonts w:hint="eastAsia"/>
          <w:sz w:val="22"/>
        </w:rPr>
        <w:t>未来を担う子どもたちのために</w:t>
      </w:r>
    </w:p>
    <w:p w:rsidR="00747765" w:rsidRPr="00747765" w:rsidRDefault="00F2578E" w:rsidP="00F2578E">
      <w:pPr>
        <w:ind w:firstLineChars="50" w:firstLine="110"/>
        <w:rPr>
          <w:sz w:val="22"/>
        </w:rPr>
      </w:pPr>
      <w:r>
        <w:rPr>
          <w:rFonts w:hint="eastAsia"/>
          <w:sz w:val="22"/>
        </w:rPr>
        <w:t>8</w:t>
      </w:r>
      <w:r w:rsidR="00747765" w:rsidRPr="00747765">
        <w:rPr>
          <w:sz w:val="22"/>
        </w:rPr>
        <w:tab/>
      </w:r>
      <w:r>
        <w:rPr>
          <w:rFonts w:hint="eastAsia"/>
          <w:sz w:val="22"/>
        </w:rPr>
        <w:t>Discover OSAKI</w:t>
      </w:r>
    </w:p>
    <w:p w:rsidR="00747765" w:rsidRPr="00747765" w:rsidRDefault="00F2578E" w:rsidP="00F2578E">
      <w:pPr>
        <w:ind w:firstLineChars="50" w:firstLine="110"/>
        <w:rPr>
          <w:sz w:val="22"/>
        </w:rPr>
      </w:pPr>
      <w:r>
        <w:rPr>
          <w:rFonts w:hint="eastAsia"/>
          <w:sz w:val="22"/>
        </w:rPr>
        <w:t>9</w:t>
      </w:r>
      <w:r w:rsidR="00747765" w:rsidRPr="00747765">
        <w:rPr>
          <w:sz w:val="22"/>
        </w:rPr>
        <w:tab/>
        <w:t>OSAKI Culture</w:t>
      </w:r>
    </w:p>
    <w:p w:rsidR="00747765" w:rsidRPr="00747765" w:rsidRDefault="00F2578E" w:rsidP="00747765">
      <w:pPr>
        <w:rPr>
          <w:sz w:val="22"/>
        </w:rPr>
      </w:pPr>
      <w:r>
        <w:rPr>
          <w:rFonts w:hint="eastAsia"/>
          <w:sz w:val="22"/>
        </w:rPr>
        <w:t>10</w:t>
      </w:r>
      <w:r w:rsidR="00747765" w:rsidRPr="00747765">
        <w:rPr>
          <w:rFonts w:hint="eastAsia"/>
          <w:sz w:val="22"/>
        </w:rPr>
        <w:tab/>
      </w:r>
      <w:r w:rsidR="00747765" w:rsidRPr="00747765">
        <w:rPr>
          <w:rFonts w:hint="eastAsia"/>
          <w:sz w:val="22"/>
        </w:rPr>
        <w:t>オオサキプレイガイド</w:t>
      </w:r>
    </w:p>
    <w:p w:rsidR="00747765" w:rsidRPr="00747765" w:rsidRDefault="00F2578E" w:rsidP="001B4E8C">
      <w:pPr>
        <w:rPr>
          <w:sz w:val="22"/>
        </w:rPr>
      </w:pPr>
      <w:r>
        <w:rPr>
          <w:rFonts w:hint="eastAsia"/>
          <w:sz w:val="22"/>
        </w:rPr>
        <w:t>13</w:t>
      </w:r>
      <w:r w:rsidR="00747765" w:rsidRPr="00747765">
        <w:rPr>
          <w:rFonts w:hint="eastAsia"/>
          <w:sz w:val="22"/>
        </w:rPr>
        <w:tab/>
      </w:r>
      <w:r w:rsidR="00747765" w:rsidRPr="00747765">
        <w:rPr>
          <w:rFonts w:hint="eastAsia"/>
          <w:sz w:val="22"/>
        </w:rPr>
        <w:t>くらしの情報</w:t>
      </w:r>
      <w:r w:rsidR="001B4E8C">
        <w:rPr>
          <w:rFonts w:hint="eastAsia"/>
          <w:sz w:val="22"/>
        </w:rPr>
        <w:t xml:space="preserve">　　</w:t>
      </w:r>
      <w:r>
        <w:rPr>
          <w:rFonts w:hint="eastAsia"/>
          <w:sz w:val="22"/>
        </w:rPr>
        <w:t>高額介護サービス費負担限度額が見直されます</w:t>
      </w:r>
      <w:r w:rsidR="00747765" w:rsidRPr="00747765">
        <w:rPr>
          <w:rFonts w:hint="eastAsia"/>
          <w:sz w:val="22"/>
        </w:rPr>
        <w:t xml:space="preserve">　ほか</w:t>
      </w:r>
    </w:p>
    <w:p w:rsidR="00747765" w:rsidRPr="00747765" w:rsidRDefault="00747765" w:rsidP="00747765">
      <w:pPr>
        <w:rPr>
          <w:sz w:val="22"/>
        </w:rPr>
      </w:pPr>
      <w:r w:rsidRPr="00747765">
        <w:rPr>
          <w:rFonts w:hint="eastAsia"/>
          <w:sz w:val="22"/>
        </w:rPr>
        <w:lastRenderedPageBreak/>
        <w:t>24</w:t>
      </w:r>
      <w:r w:rsidRPr="00747765">
        <w:rPr>
          <w:rFonts w:hint="eastAsia"/>
          <w:sz w:val="22"/>
        </w:rPr>
        <w:tab/>
      </w:r>
      <w:r w:rsidRPr="00747765">
        <w:rPr>
          <w:rFonts w:hint="eastAsia"/>
          <w:sz w:val="22"/>
        </w:rPr>
        <w:t>子育て支援情報</w:t>
      </w:r>
    </w:p>
    <w:p w:rsidR="00747765" w:rsidRPr="00747765" w:rsidRDefault="00747765" w:rsidP="00747765">
      <w:pPr>
        <w:rPr>
          <w:sz w:val="22"/>
        </w:rPr>
      </w:pPr>
      <w:r w:rsidRPr="00747765">
        <w:rPr>
          <w:rFonts w:hint="eastAsia"/>
          <w:sz w:val="22"/>
        </w:rPr>
        <w:t>25</w:t>
      </w:r>
      <w:r w:rsidRPr="00747765">
        <w:rPr>
          <w:rFonts w:hint="eastAsia"/>
          <w:sz w:val="22"/>
        </w:rPr>
        <w:tab/>
      </w:r>
      <w:r w:rsidRPr="00747765">
        <w:rPr>
          <w:rFonts w:hint="eastAsia"/>
          <w:sz w:val="22"/>
        </w:rPr>
        <w:t>育児相談・乳幼児健診</w:t>
      </w:r>
    </w:p>
    <w:p w:rsidR="00747765" w:rsidRPr="00747765" w:rsidRDefault="00747765" w:rsidP="00747765">
      <w:pPr>
        <w:rPr>
          <w:sz w:val="22"/>
        </w:rPr>
      </w:pPr>
      <w:r w:rsidRPr="00747765">
        <w:rPr>
          <w:rFonts w:hint="eastAsia"/>
          <w:sz w:val="22"/>
        </w:rPr>
        <w:t>26</w:t>
      </w:r>
      <w:r w:rsidRPr="00747765">
        <w:rPr>
          <w:rFonts w:hint="eastAsia"/>
          <w:sz w:val="22"/>
        </w:rPr>
        <w:tab/>
      </w:r>
      <w:r w:rsidRPr="00747765">
        <w:rPr>
          <w:rFonts w:hint="eastAsia"/>
          <w:sz w:val="22"/>
        </w:rPr>
        <w:t>相談コーナー</w:t>
      </w:r>
    </w:p>
    <w:p w:rsidR="00747765" w:rsidRPr="00747765" w:rsidRDefault="00747765" w:rsidP="00747765">
      <w:pPr>
        <w:rPr>
          <w:sz w:val="22"/>
        </w:rPr>
      </w:pPr>
      <w:r w:rsidRPr="00747765">
        <w:rPr>
          <w:rFonts w:hint="eastAsia"/>
          <w:sz w:val="22"/>
        </w:rPr>
        <w:t>27</w:t>
      </w:r>
      <w:r w:rsidRPr="00747765">
        <w:rPr>
          <w:rFonts w:hint="eastAsia"/>
          <w:sz w:val="22"/>
        </w:rPr>
        <w:tab/>
      </w:r>
      <w:r w:rsidRPr="00747765">
        <w:rPr>
          <w:rFonts w:hint="eastAsia"/>
          <w:sz w:val="22"/>
        </w:rPr>
        <w:t>休日救急当番医　ほか</w:t>
      </w:r>
    </w:p>
    <w:p w:rsidR="00B96DF3" w:rsidRDefault="00747765" w:rsidP="00747765">
      <w:pPr>
        <w:rPr>
          <w:sz w:val="22"/>
        </w:rPr>
      </w:pPr>
      <w:r w:rsidRPr="00747765">
        <w:rPr>
          <w:rFonts w:hint="eastAsia"/>
          <w:sz w:val="22"/>
        </w:rPr>
        <w:t>28</w:t>
      </w:r>
      <w:r w:rsidRPr="00747765">
        <w:rPr>
          <w:rFonts w:hint="eastAsia"/>
          <w:sz w:val="22"/>
        </w:rPr>
        <w:tab/>
      </w:r>
      <w:r w:rsidRPr="00747765">
        <w:rPr>
          <w:rFonts w:hint="eastAsia"/>
          <w:sz w:val="22"/>
        </w:rPr>
        <w:t>おすすめ</w:t>
      </w:r>
      <w:r w:rsidRPr="00747765">
        <w:rPr>
          <w:rFonts w:hint="eastAsia"/>
          <w:sz w:val="22"/>
        </w:rPr>
        <w:t>Main Dish</w:t>
      </w:r>
    </w:p>
    <w:p w:rsidR="00B96DF3" w:rsidRDefault="00B96DF3" w:rsidP="00C12395">
      <w:pPr>
        <w:rPr>
          <w:sz w:val="22"/>
        </w:rPr>
      </w:pPr>
    </w:p>
    <w:p w:rsidR="00C12395" w:rsidRPr="00B96DF3" w:rsidRDefault="00C12395" w:rsidP="00C12395">
      <w:pPr>
        <w:rPr>
          <w:sz w:val="36"/>
          <w:szCs w:val="36"/>
        </w:rPr>
      </w:pPr>
      <w:r w:rsidRPr="00B96DF3">
        <w:rPr>
          <w:rFonts w:hint="eastAsia"/>
          <w:sz w:val="36"/>
          <w:szCs w:val="36"/>
        </w:rPr>
        <w:t>パタ崎さんの食育コラム</w:t>
      </w:r>
    </w:p>
    <w:p w:rsidR="00B96DF3" w:rsidRPr="001E35F1" w:rsidRDefault="00747765" w:rsidP="001B4E8C">
      <w:pPr>
        <w:autoSpaceDE w:val="0"/>
        <w:autoSpaceDN w:val="0"/>
        <w:adjustRightInd w:val="0"/>
        <w:rPr>
          <w:rFonts w:ascii="UDShinGoPro-Regular" w:eastAsia="UDShinGoPro-Regular" w:cs="UDShinGoPro-Regular"/>
          <w:kern w:val="0"/>
          <w:sz w:val="20"/>
          <w:szCs w:val="20"/>
        </w:rPr>
      </w:pPr>
      <w:r>
        <w:rPr>
          <w:rFonts w:hint="eastAsia"/>
          <w:sz w:val="28"/>
          <w:szCs w:val="28"/>
        </w:rPr>
        <w:t>その</w:t>
      </w:r>
      <w:r w:rsidR="001E35F1">
        <w:rPr>
          <w:rFonts w:hint="eastAsia"/>
          <w:sz w:val="28"/>
          <w:szCs w:val="28"/>
        </w:rPr>
        <w:t>4</w:t>
      </w:r>
      <w:r>
        <w:rPr>
          <w:rFonts w:hint="eastAsia"/>
          <w:sz w:val="28"/>
          <w:szCs w:val="28"/>
        </w:rPr>
        <w:t xml:space="preserve">　</w:t>
      </w:r>
      <w:r w:rsidR="001E35F1" w:rsidRPr="001E35F1">
        <w:rPr>
          <w:rFonts w:asciiTheme="minorEastAsia" w:hAnsiTheme="minorEastAsia" w:cs="UDShinGoPro-Regular" w:hint="eastAsia"/>
          <w:kern w:val="0"/>
          <w:sz w:val="22"/>
        </w:rPr>
        <w:t>食事は朝</w:t>
      </w:r>
      <w:r w:rsidR="001E35F1" w:rsidRPr="001E35F1">
        <w:rPr>
          <w:rFonts w:asciiTheme="minorEastAsia" w:hAnsiTheme="minorEastAsia" w:cs="ReimPro-Light" w:hint="eastAsia"/>
          <w:kern w:val="0"/>
          <w:sz w:val="22"/>
        </w:rPr>
        <w:t>・</w:t>
      </w:r>
      <w:r w:rsidR="001E35F1" w:rsidRPr="001E35F1">
        <w:rPr>
          <w:rFonts w:asciiTheme="minorEastAsia" w:hAnsiTheme="minorEastAsia" w:cs="UDShinGoPro-Regular" w:hint="eastAsia"/>
          <w:kern w:val="0"/>
          <w:sz w:val="22"/>
        </w:rPr>
        <w:t>昼</w:t>
      </w:r>
      <w:r w:rsidR="001E35F1" w:rsidRPr="001E35F1">
        <w:rPr>
          <w:rFonts w:asciiTheme="minorEastAsia" w:hAnsiTheme="minorEastAsia" w:cs="ReimPro-Light" w:hint="eastAsia"/>
          <w:kern w:val="0"/>
          <w:sz w:val="22"/>
        </w:rPr>
        <w:t>・</w:t>
      </w:r>
      <w:r w:rsidR="001E35F1" w:rsidRPr="001E35F1">
        <w:rPr>
          <w:rFonts w:asciiTheme="minorEastAsia" w:hAnsiTheme="minorEastAsia" w:cs="UDShinGoPro-Regular" w:hint="eastAsia"/>
          <w:kern w:val="0"/>
          <w:sz w:val="22"/>
        </w:rPr>
        <w:t>夜</w:t>
      </w:r>
      <w:r w:rsidR="001E35F1" w:rsidRPr="001E35F1">
        <w:rPr>
          <w:rFonts w:asciiTheme="minorEastAsia" w:hAnsiTheme="minorEastAsia" w:cs="UDShinGoPro-Regular"/>
          <w:kern w:val="0"/>
          <w:sz w:val="22"/>
        </w:rPr>
        <w:t>1</w:t>
      </w:r>
      <w:r w:rsidR="001E35F1" w:rsidRPr="001E35F1">
        <w:rPr>
          <w:rFonts w:asciiTheme="minorEastAsia" w:hAnsiTheme="minorEastAsia" w:cs="UDShinGoPro-Regular" w:hint="eastAsia"/>
          <w:kern w:val="0"/>
          <w:sz w:val="22"/>
        </w:rPr>
        <w:t>日</w:t>
      </w:r>
      <w:r w:rsidR="001E35F1" w:rsidRPr="001E35F1">
        <w:rPr>
          <w:rFonts w:asciiTheme="minorEastAsia" w:hAnsiTheme="minorEastAsia" w:cs="UDShinGoPro-Regular"/>
          <w:kern w:val="0"/>
          <w:sz w:val="22"/>
        </w:rPr>
        <w:t>3</w:t>
      </w:r>
      <w:r w:rsidR="001E35F1" w:rsidRPr="001E35F1">
        <w:rPr>
          <w:rFonts w:asciiTheme="minorEastAsia" w:hAnsiTheme="minorEastAsia" w:cs="UDShinGoPro-Regular" w:hint="eastAsia"/>
          <w:kern w:val="0"/>
          <w:sz w:val="22"/>
        </w:rPr>
        <w:t>食取りましょう！</w:t>
      </w:r>
    </w:p>
    <w:p w:rsidR="001B4E8C" w:rsidRPr="001B4E8C" w:rsidRDefault="00C12395" w:rsidP="001B4E8C">
      <w:pPr>
        <w:rPr>
          <w:rFonts w:hint="eastAsia"/>
          <w:sz w:val="22"/>
        </w:rPr>
      </w:pPr>
      <w:r w:rsidRPr="00C12395">
        <w:rPr>
          <w:rFonts w:hint="eastAsia"/>
          <w:sz w:val="22"/>
        </w:rPr>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6C3C46">
        <w:rPr>
          <w:rFonts w:hint="eastAsia"/>
          <w:sz w:val="22"/>
        </w:rPr>
        <w:t>電話</w:t>
      </w:r>
      <w:r w:rsidRPr="00C12395">
        <w:rPr>
          <w:sz w:val="22"/>
        </w:rPr>
        <w:t>23-2281</w:t>
      </w:r>
    </w:p>
    <w:p w:rsidR="001E35F1" w:rsidRPr="001E35F1" w:rsidRDefault="001E35F1" w:rsidP="001B4E8C">
      <w:pPr>
        <w:autoSpaceDE w:val="0"/>
        <w:autoSpaceDN w:val="0"/>
        <w:adjustRightInd w:val="0"/>
        <w:jc w:val="left"/>
        <w:rPr>
          <w:rFonts w:asciiTheme="minorEastAsia" w:hAnsiTheme="minorEastAsia" w:cs="ReimPro-Light"/>
          <w:kern w:val="0"/>
          <w:sz w:val="22"/>
        </w:rPr>
      </w:pPr>
      <w:r w:rsidRPr="001E35F1">
        <w:rPr>
          <w:rFonts w:asciiTheme="minorEastAsia" w:hAnsiTheme="minorEastAsia" w:cs="ReimPro-Light" w:hint="eastAsia"/>
          <w:kern w:val="0"/>
          <w:sz w:val="22"/>
        </w:rPr>
        <w:t xml:space="preserve">　生活習慣が多様になり、</w:t>
      </w:r>
      <w:r w:rsidRPr="001E35F1">
        <w:rPr>
          <w:rFonts w:asciiTheme="minorEastAsia" w:hAnsiTheme="minorEastAsia" w:cs="ReimPro-Light"/>
          <w:kern w:val="0"/>
          <w:sz w:val="22"/>
        </w:rPr>
        <w:t>3</w:t>
      </w:r>
      <w:r w:rsidRPr="001E35F1">
        <w:rPr>
          <w:rFonts w:asciiTheme="minorEastAsia" w:hAnsiTheme="minorEastAsia" w:cs="ReimPro-Light" w:hint="eastAsia"/>
          <w:kern w:val="0"/>
          <w:sz w:val="22"/>
        </w:rPr>
        <w:t>食を規則正しく取ることが難しくなっているけど、みんなは</w:t>
      </w:r>
      <w:r w:rsidRPr="001E35F1">
        <w:rPr>
          <w:rFonts w:asciiTheme="minorEastAsia" w:hAnsiTheme="minorEastAsia" w:cs="ReimPro-Light"/>
          <w:kern w:val="0"/>
          <w:sz w:val="22"/>
        </w:rPr>
        <w:t>1</w:t>
      </w:r>
      <w:r w:rsidRPr="001E35F1">
        <w:rPr>
          <w:rFonts w:asciiTheme="minorEastAsia" w:hAnsiTheme="minorEastAsia" w:cs="ReimPro-Light" w:hint="eastAsia"/>
          <w:kern w:val="0"/>
          <w:sz w:val="22"/>
        </w:rPr>
        <w:t>日</w:t>
      </w:r>
      <w:r w:rsidRPr="001E35F1">
        <w:rPr>
          <w:rFonts w:asciiTheme="minorEastAsia" w:hAnsiTheme="minorEastAsia" w:cs="ReimPro-Light"/>
          <w:kern w:val="0"/>
          <w:sz w:val="22"/>
        </w:rPr>
        <w:t>3</w:t>
      </w:r>
      <w:r w:rsidRPr="001E35F1">
        <w:rPr>
          <w:rFonts w:asciiTheme="minorEastAsia" w:hAnsiTheme="minorEastAsia" w:cs="ReimPro-Light" w:hint="eastAsia"/>
          <w:kern w:val="0"/>
          <w:sz w:val="22"/>
        </w:rPr>
        <w:t>食ごはんを食べているかな？</w:t>
      </w:r>
    </w:p>
    <w:p w:rsidR="001E35F1" w:rsidRPr="001E35F1" w:rsidRDefault="001E35F1" w:rsidP="001B4E8C">
      <w:pPr>
        <w:autoSpaceDE w:val="0"/>
        <w:autoSpaceDN w:val="0"/>
        <w:adjustRightInd w:val="0"/>
        <w:jc w:val="left"/>
        <w:rPr>
          <w:rFonts w:asciiTheme="minorEastAsia" w:hAnsiTheme="minorEastAsia" w:cs="ReimPro-Light" w:hint="eastAsia"/>
          <w:kern w:val="0"/>
          <w:sz w:val="22"/>
        </w:rPr>
      </w:pPr>
      <w:r w:rsidRPr="001E35F1">
        <w:rPr>
          <w:rFonts w:asciiTheme="minorEastAsia" w:hAnsiTheme="minorEastAsia" w:cs="ReimPro-Light" w:hint="eastAsia"/>
          <w:kern w:val="0"/>
          <w:sz w:val="22"/>
        </w:rPr>
        <w:t xml:space="preserve">　規則正しく</w:t>
      </w:r>
      <w:r w:rsidRPr="001E35F1">
        <w:rPr>
          <w:rFonts w:asciiTheme="minorEastAsia" w:hAnsiTheme="minorEastAsia" w:cs="ReimPro-Light"/>
          <w:kern w:val="0"/>
          <w:sz w:val="22"/>
        </w:rPr>
        <w:t>3</w:t>
      </w:r>
      <w:r w:rsidRPr="001E35F1">
        <w:rPr>
          <w:rFonts w:asciiTheme="minorEastAsia" w:hAnsiTheme="minorEastAsia" w:cs="ReimPro-Light" w:hint="eastAsia"/>
          <w:kern w:val="0"/>
          <w:sz w:val="22"/>
        </w:rPr>
        <w:t>食を取る習慣が崩れると、脳へのエネルギーが不足したり、</w:t>
      </w:r>
      <w:r w:rsidRPr="001E35F1">
        <w:rPr>
          <w:rFonts w:asciiTheme="minorEastAsia" w:hAnsiTheme="minorEastAsia" w:cs="ReimPro-Light"/>
          <w:kern w:val="0"/>
          <w:sz w:val="22"/>
        </w:rPr>
        <w:t>1</w:t>
      </w:r>
      <w:r w:rsidRPr="001E35F1">
        <w:rPr>
          <w:rFonts w:asciiTheme="minorEastAsia" w:hAnsiTheme="minorEastAsia" w:cs="ReimPro-Light" w:hint="eastAsia"/>
          <w:kern w:val="0"/>
          <w:sz w:val="22"/>
        </w:rPr>
        <w:t>回の食事量が増えて、肥満や生活習慣病などにつながる可能性があるよ。朝・昼・夜と</w:t>
      </w:r>
      <w:r w:rsidRPr="001E35F1">
        <w:rPr>
          <w:rFonts w:asciiTheme="minorEastAsia" w:hAnsiTheme="minorEastAsia" w:cs="ReimPro-Light"/>
          <w:kern w:val="0"/>
          <w:sz w:val="22"/>
        </w:rPr>
        <w:t>3</w:t>
      </w:r>
      <w:r w:rsidRPr="001E35F1">
        <w:rPr>
          <w:rFonts w:asciiTheme="minorEastAsia" w:hAnsiTheme="minorEastAsia" w:cs="ReimPro-Light" w:hint="eastAsia"/>
          <w:kern w:val="0"/>
          <w:sz w:val="22"/>
        </w:rPr>
        <w:t xml:space="preserve">食規則正しく取ることは、体にとって大切な役割を果たしているんだ。　</w:t>
      </w:r>
    </w:p>
    <w:p w:rsidR="001E35F1" w:rsidRPr="001E35F1" w:rsidRDefault="001E35F1" w:rsidP="001B4E8C">
      <w:pPr>
        <w:autoSpaceDE w:val="0"/>
        <w:autoSpaceDN w:val="0"/>
        <w:adjustRightInd w:val="0"/>
        <w:jc w:val="left"/>
        <w:rPr>
          <w:rFonts w:asciiTheme="minorEastAsia" w:hAnsiTheme="minorEastAsia" w:cs="ReimPro-Light"/>
          <w:kern w:val="0"/>
          <w:sz w:val="22"/>
        </w:rPr>
      </w:pPr>
      <w:r w:rsidRPr="001E35F1">
        <w:rPr>
          <w:rFonts w:asciiTheme="minorEastAsia" w:hAnsiTheme="minorEastAsia" w:cs="UDReiminPro-Light" w:hint="eastAsia"/>
          <w:kern w:val="0"/>
          <w:sz w:val="22"/>
        </w:rPr>
        <w:t>「</w:t>
      </w:r>
      <w:r w:rsidRPr="001E35F1">
        <w:rPr>
          <w:rFonts w:asciiTheme="minorEastAsia" w:hAnsiTheme="minorEastAsia" w:cs="ReimPro-Light" w:hint="eastAsia"/>
          <w:kern w:val="0"/>
          <w:sz w:val="22"/>
        </w:rPr>
        <w:t>朝ごはん」は、眠っていた体や脳のスイッチを入れてくれて、「昼ごはん」は、午後からの活動の体力を維持する役割があるよ。「夜ごはん」は、寝ている間の細胞の新陳代謝を促して、体作りを助けてくれるんだ。</w:t>
      </w:r>
    </w:p>
    <w:p w:rsidR="001E35F1" w:rsidRPr="001E35F1" w:rsidRDefault="001E35F1" w:rsidP="001B4E8C">
      <w:pPr>
        <w:autoSpaceDE w:val="0"/>
        <w:autoSpaceDN w:val="0"/>
        <w:adjustRightInd w:val="0"/>
        <w:jc w:val="left"/>
        <w:rPr>
          <w:rFonts w:asciiTheme="minorEastAsia" w:hAnsiTheme="minorEastAsia" w:cs="ReimPro-Light"/>
          <w:kern w:val="0"/>
          <w:sz w:val="22"/>
        </w:rPr>
      </w:pPr>
      <w:r w:rsidRPr="001E35F1">
        <w:rPr>
          <w:rFonts w:asciiTheme="minorEastAsia" w:hAnsiTheme="minorEastAsia" w:cs="ReimPro-Light" w:hint="eastAsia"/>
          <w:kern w:val="0"/>
          <w:sz w:val="22"/>
        </w:rPr>
        <w:t xml:space="preserve">　</w:t>
      </w:r>
      <w:r w:rsidRPr="001E35F1">
        <w:rPr>
          <w:rFonts w:asciiTheme="minorEastAsia" w:hAnsiTheme="minorEastAsia" w:cs="ReimPro-Light"/>
          <w:kern w:val="0"/>
          <w:sz w:val="22"/>
        </w:rPr>
        <w:t>1</w:t>
      </w:r>
      <w:r w:rsidRPr="001E35F1">
        <w:rPr>
          <w:rFonts w:asciiTheme="minorEastAsia" w:hAnsiTheme="minorEastAsia" w:cs="ReimPro-Light" w:hint="eastAsia"/>
          <w:kern w:val="0"/>
          <w:sz w:val="22"/>
        </w:rPr>
        <w:t>回の食事でいろいろな食材を取るのが難しくても、</w:t>
      </w:r>
      <w:r w:rsidRPr="001E35F1">
        <w:rPr>
          <w:rFonts w:asciiTheme="minorEastAsia" w:hAnsiTheme="minorEastAsia" w:cs="ReimPro-Regular" w:hint="eastAsia"/>
          <w:kern w:val="0"/>
          <w:sz w:val="22"/>
        </w:rPr>
        <w:t>３</w:t>
      </w:r>
      <w:r w:rsidRPr="001E35F1">
        <w:rPr>
          <w:rFonts w:asciiTheme="minorEastAsia" w:hAnsiTheme="minorEastAsia" w:cs="ReimPro-Light" w:hint="eastAsia"/>
          <w:kern w:val="0"/>
          <w:sz w:val="22"/>
        </w:rPr>
        <w:t>食取ると、バランスよく、多くの食品が摂れるよ。</w:t>
      </w:r>
    </w:p>
    <w:p w:rsidR="00B96DF3" w:rsidRPr="001E35F1" w:rsidRDefault="001E35F1" w:rsidP="001B4E8C">
      <w:pPr>
        <w:autoSpaceDE w:val="0"/>
        <w:autoSpaceDN w:val="0"/>
        <w:adjustRightInd w:val="0"/>
        <w:jc w:val="left"/>
        <w:rPr>
          <w:rFonts w:ascii="ReimPro-Light" w:eastAsia="ReimPro-Light" w:cs="ReimPro-Light"/>
          <w:kern w:val="0"/>
          <w:sz w:val="19"/>
          <w:szCs w:val="19"/>
        </w:rPr>
      </w:pPr>
      <w:r w:rsidRPr="001E35F1">
        <w:rPr>
          <w:rFonts w:asciiTheme="minorEastAsia" w:hAnsiTheme="minorEastAsia" w:cs="ReimPro-Light" w:hint="eastAsia"/>
          <w:kern w:val="0"/>
          <w:sz w:val="22"/>
        </w:rPr>
        <w:t xml:space="preserve">　健康と食事は密接に関係しているから、まずは「朝ごはんを食べる！」ことから始めよう♪</w:t>
      </w:r>
    </w:p>
    <w:p w:rsidR="001B4E8C" w:rsidRDefault="001B4E8C" w:rsidP="00B96DF3">
      <w:pPr>
        <w:rPr>
          <w:rFonts w:hint="eastAsia"/>
          <w:sz w:val="36"/>
          <w:szCs w:val="36"/>
        </w:rPr>
      </w:pPr>
    </w:p>
    <w:p w:rsidR="00B96DF3" w:rsidRPr="00B96DF3" w:rsidRDefault="00B96DF3" w:rsidP="00B96DF3">
      <w:pPr>
        <w:rPr>
          <w:sz w:val="36"/>
          <w:szCs w:val="36"/>
        </w:rPr>
      </w:pPr>
      <w:r w:rsidRPr="00B96DF3">
        <w:rPr>
          <w:rFonts w:hint="eastAsia"/>
          <w:sz w:val="36"/>
          <w:szCs w:val="36"/>
        </w:rPr>
        <w:t>オオサキワンダーミュージアム　人と大自然の青空博物館</w:t>
      </w:r>
    </w:p>
    <w:p w:rsidR="001E35F1" w:rsidRPr="001E35F1" w:rsidRDefault="00C12395" w:rsidP="001E35F1">
      <w:pPr>
        <w:autoSpaceDE w:val="0"/>
        <w:autoSpaceDN w:val="0"/>
        <w:adjustRightInd w:val="0"/>
        <w:jc w:val="left"/>
        <w:rPr>
          <w:rFonts w:asciiTheme="minorEastAsia" w:hAnsiTheme="minorEastAsia" w:cs="ShinMGoPro-Light" w:hint="eastAsia"/>
          <w:kern w:val="0"/>
          <w:sz w:val="22"/>
        </w:rPr>
      </w:pPr>
      <w:r w:rsidRPr="00B96DF3">
        <w:rPr>
          <w:sz w:val="28"/>
          <w:szCs w:val="28"/>
        </w:rPr>
        <w:t>vol.1</w:t>
      </w:r>
      <w:r w:rsidR="00747765">
        <w:rPr>
          <w:rFonts w:hint="eastAsia"/>
          <w:sz w:val="28"/>
          <w:szCs w:val="28"/>
        </w:rPr>
        <w:t>5</w:t>
      </w:r>
      <w:r w:rsidR="001E35F1">
        <w:rPr>
          <w:rFonts w:asciiTheme="minorEastAsia" w:hAnsiTheme="minorEastAsia" w:cs="ShinMGoPro-Light"/>
          <w:kern w:val="0"/>
          <w:sz w:val="22"/>
        </w:rPr>
        <w:ruby>
          <w:rubyPr>
            <w:rubyAlign w:val="distributeSpace"/>
            <w:hps w:val="11"/>
            <w:hpsRaise w:val="20"/>
            <w:hpsBaseText w:val="22"/>
            <w:lid w:val="ja-JP"/>
          </w:rubyPr>
          <w:rt>
            <w:r w:rsidR="001E35F1" w:rsidRPr="001E35F1">
              <w:rPr>
                <w:rFonts w:ascii="ＭＳ 明朝" w:eastAsia="ＭＳ 明朝" w:hAnsi="ＭＳ 明朝" w:cs="ShinMGoPro-Light"/>
                <w:kern w:val="0"/>
                <w:sz w:val="11"/>
              </w:rPr>
              <w:t>い</w:t>
            </w:r>
          </w:rt>
          <w:rubyBase>
            <w:r w:rsidR="001E35F1">
              <w:rPr>
                <w:rFonts w:asciiTheme="minorEastAsia" w:hAnsiTheme="minorEastAsia" w:cs="ShinMGoPro-Light"/>
                <w:kern w:val="0"/>
                <w:sz w:val="22"/>
              </w:rPr>
              <w:t>居</w:t>
            </w:r>
          </w:rubyBase>
        </w:ruby>
      </w:r>
      <w:r w:rsidR="001E35F1">
        <w:rPr>
          <w:rFonts w:asciiTheme="minorEastAsia" w:hAnsiTheme="minorEastAsia" w:cs="ShinMGoPro-Light"/>
          <w:kern w:val="0"/>
          <w:sz w:val="22"/>
        </w:rPr>
        <w:ruby>
          <w:rubyPr>
            <w:rubyAlign w:val="distributeSpace"/>
            <w:hps w:val="11"/>
            <w:hpsRaise w:val="20"/>
            <w:hpsBaseText w:val="22"/>
            <w:lid w:val="ja-JP"/>
          </w:rubyPr>
          <w:rt>
            <w:r w:rsidR="001E35F1" w:rsidRPr="001E35F1">
              <w:rPr>
                <w:rFonts w:ascii="ＭＳ 明朝" w:eastAsia="ＭＳ 明朝" w:hAnsi="ＭＳ 明朝" w:cs="ShinMGoPro-Light"/>
                <w:kern w:val="0"/>
                <w:sz w:val="11"/>
              </w:rPr>
              <w:t>ぐ</w:t>
            </w:r>
          </w:rt>
          <w:rubyBase>
            <w:r w:rsidR="001E35F1">
              <w:rPr>
                <w:rFonts w:asciiTheme="minorEastAsia" w:hAnsiTheme="minorEastAsia" w:cs="ShinMGoPro-Light"/>
                <w:kern w:val="0"/>
                <w:sz w:val="22"/>
              </w:rPr>
              <w:t>久</w:t>
            </w:r>
          </w:rubyBase>
        </w:ruby>
      </w:r>
      <w:r w:rsidR="001E35F1">
        <w:rPr>
          <w:rFonts w:asciiTheme="minorEastAsia" w:hAnsiTheme="minorEastAsia" w:cs="ShinMGoPro-Light"/>
          <w:kern w:val="0"/>
          <w:sz w:val="22"/>
        </w:rPr>
        <w:ruby>
          <w:rubyPr>
            <w:rubyAlign w:val="distributeSpace"/>
            <w:hps w:val="11"/>
            <w:hpsRaise w:val="20"/>
            <w:hpsBaseText w:val="22"/>
            <w:lid w:val="ja-JP"/>
          </w:rubyPr>
          <w:rt>
            <w:r w:rsidR="001E35F1" w:rsidRPr="001E35F1">
              <w:rPr>
                <w:rFonts w:ascii="ＭＳ 明朝" w:eastAsia="ＭＳ 明朝" w:hAnsi="ＭＳ 明朝" w:cs="ShinMGoPro-Light"/>
                <w:kern w:val="0"/>
                <w:sz w:val="11"/>
              </w:rPr>
              <w:t>ね</w:t>
            </w:r>
          </w:rt>
          <w:rubyBase>
            <w:r w:rsidR="001E35F1">
              <w:rPr>
                <w:rFonts w:asciiTheme="minorEastAsia" w:hAnsiTheme="minorEastAsia" w:cs="ShinMGoPro-Light"/>
                <w:kern w:val="0"/>
                <w:sz w:val="22"/>
              </w:rPr>
              <w:t>根</w:t>
            </w:r>
          </w:rubyBase>
        </w:ruby>
      </w:r>
      <w:r w:rsidR="001E35F1" w:rsidRPr="001E35F1">
        <w:rPr>
          <w:rFonts w:asciiTheme="minorEastAsia" w:hAnsiTheme="minorEastAsia" w:cs="ShinMGoPro-Light" w:hint="eastAsia"/>
          <w:kern w:val="0"/>
          <w:sz w:val="22"/>
        </w:rPr>
        <w:t>景観を「守るために活かす」取り組みを行っています</w:t>
      </w:r>
    </w:p>
    <w:p w:rsidR="001B4E8C" w:rsidRPr="001B4E8C" w:rsidRDefault="00C12395" w:rsidP="001B4E8C">
      <w:pPr>
        <w:rPr>
          <w:rFonts w:asciiTheme="minorEastAsia" w:hAnsiTheme="minorEastAsia" w:hint="eastAsia"/>
          <w:sz w:val="22"/>
        </w:rPr>
      </w:pPr>
      <w:r w:rsidRPr="001E35F1">
        <w:rPr>
          <w:rFonts w:asciiTheme="minorEastAsia" w:hAnsiTheme="minorEastAsia" w:hint="eastAsia"/>
          <w:sz w:val="22"/>
        </w:rPr>
        <w:t>問</w:t>
      </w:r>
      <w:r w:rsidR="00B96DF3" w:rsidRPr="001E35F1">
        <w:rPr>
          <w:rFonts w:asciiTheme="minorEastAsia" w:hAnsiTheme="minorEastAsia" w:hint="eastAsia"/>
          <w:sz w:val="22"/>
        </w:rPr>
        <w:t>い合わせ</w:t>
      </w:r>
      <w:r w:rsidRPr="001E35F1">
        <w:rPr>
          <w:rFonts w:asciiTheme="minorEastAsia" w:hAnsiTheme="minorEastAsia" w:hint="eastAsia"/>
          <w:sz w:val="22"/>
        </w:rPr>
        <w:t xml:space="preserve"> 世界農業遺産推進課自然共生推進担当</w:t>
      </w:r>
      <w:r w:rsidR="006C3C46" w:rsidRPr="001E35F1">
        <w:rPr>
          <w:rFonts w:asciiTheme="minorEastAsia" w:hAnsiTheme="minorEastAsia" w:hint="eastAsia"/>
          <w:sz w:val="22"/>
        </w:rPr>
        <w:t>電話</w:t>
      </w:r>
      <w:r w:rsidRPr="001E35F1">
        <w:rPr>
          <w:rFonts w:asciiTheme="minorEastAsia" w:hAnsiTheme="minorEastAsia"/>
          <w:sz w:val="22"/>
        </w:rPr>
        <w:t>23-2281</w:t>
      </w:r>
    </w:p>
    <w:p w:rsidR="001E35F1" w:rsidRPr="001E35F1" w:rsidRDefault="001E35F1" w:rsidP="001E35F1">
      <w:pPr>
        <w:autoSpaceDE w:val="0"/>
        <w:autoSpaceDN w:val="0"/>
        <w:adjustRightInd w:val="0"/>
        <w:jc w:val="left"/>
        <w:rPr>
          <w:rFonts w:asciiTheme="minorEastAsia" w:hAnsiTheme="minorEastAsia" w:cs="ShinMGoPro-Light"/>
          <w:kern w:val="0"/>
          <w:sz w:val="22"/>
        </w:rPr>
      </w:pPr>
      <w:r w:rsidRPr="001E35F1">
        <w:rPr>
          <w:rFonts w:asciiTheme="minorEastAsia" w:hAnsiTheme="minorEastAsia" w:cs="UDShinMGoPro-Light" w:hint="eastAsia"/>
          <w:kern w:val="0"/>
          <w:sz w:val="22"/>
        </w:rPr>
        <w:t xml:space="preserve">　</w:t>
      </w:r>
      <w:r w:rsidRPr="001E35F1">
        <w:rPr>
          <w:rFonts w:asciiTheme="minorEastAsia" w:hAnsiTheme="minorEastAsia" w:cs="ShinMGoPro-Light" w:hint="eastAsia"/>
          <w:kern w:val="0"/>
          <w:sz w:val="22"/>
        </w:rPr>
        <w:t>大崎地域世界農業遺産推進協議会では、大崎耕土のランドスケープ（風景・景観）を構成している屋敷林「居久根」景観の保全と活用を推進しています。</w:t>
      </w:r>
    </w:p>
    <w:p w:rsidR="001E35F1" w:rsidRPr="001E35F1" w:rsidRDefault="001E35F1" w:rsidP="001E35F1">
      <w:pPr>
        <w:autoSpaceDE w:val="0"/>
        <w:autoSpaceDN w:val="0"/>
        <w:adjustRightInd w:val="0"/>
        <w:jc w:val="left"/>
        <w:rPr>
          <w:rFonts w:asciiTheme="minorEastAsia" w:hAnsiTheme="minorEastAsia" w:cs="ShinMGoPro-Light"/>
          <w:kern w:val="0"/>
          <w:sz w:val="22"/>
        </w:rPr>
      </w:pPr>
      <w:r w:rsidRPr="001E35F1">
        <w:rPr>
          <w:rFonts w:asciiTheme="minorEastAsia" w:hAnsiTheme="minorEastAsia" w:cs="ShinMGoPro-Light" w:hint="eastAsia"/>
          <w:kern w:val="0"/>
          <w:sz w:val="22"/>
        </w:rPr>
        <w:t xml:space="preserve">　大崎地域にある居久根は、平成</w:t>
      </w:r>
      <w:r w:rsidRPr="001E35F1">
        <w:rPr>
          <w:rFonts w:asciiTheme="minorEastAsia" w:hAnsiTheme="minorEastAsia" w:cs="ShinMGoPro-Light"/>
          <w:kern w:val="0"/>
          <w:sz w:val="22"/>
        </w:rPr>
        <w:t>28</w:t>
      </w:r>
      <w:r w:rsidRPr="001E35F1">
        <w:rPr>
          <w:rFonts w:asciiTheme="minorEastAsia" w:hAnsiTheme="minorEastAsia" w:cs="ShinMGoPro-Light" w:hint="eastAsia"/>
          <w:kern w:val="0"/>
          <w:sz w:val="22"/>
        </w:rPr>
        <w:t>年度で世帯数の</w:t>
      </w:r>
      <w:r w:rsidRPr="001E35F1">
        <w:rPr>
          <w:rFonts w:asciiTheme="minorEastAsia" w:hAnsiTheme="minorEastAsia" w:cs="ShinMGoPro-Light"/>
          <w:kern w:val="0"/>
          <w:sz w:val="22"/>
        </w:rPr>
        <w:t>4</w:t>
      </w:r>
      <w:r w:rsidRPr="001E35F1">
        <w:rPr>
          <w:rFonts w:asciiTheme="minorEastAsia" w:hAnsiTheme="minorEastAsia" w:cs="ShinMGoPro-Light" w:hint="eastAsia"/>
          <w:kern w:val="0"/>
          <w:sz w:val="22"/>
        </w:rPr>
        <w:t>割に当たる約</w:t>
      </w:r>
      <w:r w:rsidRPr="001E35F1">
        <w:rPr>
          <w:rFonts w:asciiTheme="minorEastAsia" w:hAnsiTheme="minorEastAsia" w:cs="ShinMGoPro-Light"/>
          <w:kern w:val="0"/>
          <w:sz w:val="22"/>
        </w:rPr>
        <w:t>24,000</w:t>
      </w:r>
      <w:r w:rsidRPr="001E35F1">
        <w:rPr>
          <w:rFonts w:asciiTheme="minorEastAsia" w:hAnsiTheme="minorEastAsia" w:cs="ShinMGoPro-Light" w:hint="eastAsia"/>
          <w:kern w:val="0"/>
          <w:sz w:val="22"/>
        </w:rPr>
        <w:t>戸がありましたが、令和元年度に調査した結果、経済的な負担や担い手の不足などの要因により減少していることが分かりました。</w:t>
      </w:r>
    </w:p>
    <w:p w:rsidR="001E35F1" w:rsidRPr="001E35F1" w:rsidRDefault="001E35F1" w:rsidP="001E35F1">
      <w:pPr>
        <w:autoSpaceDE w:val="0"/>
        <w:autoSpaceDN w:val="0"/>
        <w:adjustRightInd w:val="0"/>
        <w:jc w:val="left"/>
        <w:rPr>
          <w:rFonts w:asciiTheme="minorEastAsia" w:hAnsiTheme="minorEastAsia" w:cs="ShinMGoPro-Light"/>
          <w:kern w:val="0"/>
          <w:sz w:val="22"/>
        </w:rPr>
      </w:pPr>
      <w:r w:rsidRPr="001E35F1">
        <w:rPr>
          <w:rFonts w:asciiTheme="minorEastAsia" w:hAnsiTheme="minorEastAsia" w:cs="ShinMGoPro-Light" w:hint="eastAsia"/>
          <w:kern w:val="0"/>
          <w:sz w:val="22"/>
        </w:rPr>
        <w:t xml:space="preserve">　協議会では、これまでも居久根保全体験会やモニターツアーに居久根見学を組み込むなど、「守るために活かす」取り組みを進めていました。今年度は、協議会が指定したモデル地区を対象に、所有者の保全費用を軽減するための「居久根景観保全活用モデル事業」を試験的に実施する予定です。地域ぐるみで保全活動をする住民協定に対し、整備費用の一部を補助することで、居久根景観の保全を目指しています。モデル事業を進めることで、来年度以降、制度の構築を推進します。　　</w:t>
      </w:r>
    </w:p>
    <w:p w:rsidR="00B96DF3" w:rsidRPr="001E35F1" w:rsidRDefault="001E35F1" w:rsidP="001E35F1">
      <w:pPr>
        <w:autoSpaceDE w:val="0"/>
        <w:autoSpaceDN w:val="0"/>
        <w:adjustRightInd w:val="0"/>
        <w:jc w:val="left"/>
        <w:rPr>
          <w:rFonts w:asciiTheme="minorEastAsia" w:hAnsiTheme="minorEastAsia" w:cs="ShinMGoPro-Light"/>
          <w:kern w:val="0"/>
          <w:sz w:val="22"/>
        </w:rPr>
      </w:pPr>
      <w:r w:rsidRPr="001E35F1">
        <w:rPr>
          <w:rFonts w:asciiTheme="minorEastAsia" w:hAnsiTheme="minorEastAsia" w:cs="ShinMGoPro-Light" w:hint="eastAsia"/>
          <w:kern w:val="0"/>
          <w:sz w:val="22"/>
        </w:rPr>
        <w:t xml:space="preserve">　私たちの周りには当たり前のようにある「居久根」ですが、地域の宝であることを認識してもらえるよう、さまざまな事業に取り組みます。</w:t>
      </w:r>
    </w:p>
    <w:p w:rsidR="001E35F1" w:rsidRPr="001E35F1" w:rsidRDefault="00B96DF3" w:rsidP="001E35F1">
      <w:pPr>
        <w:autoSpaceDE w:val="0"/>
        <w:autoSpaceDN w:val="0"/>
        <w:adjustRightInd w:val="0"/>
        <w:jc w:val="left"/>
        <w:rPr>
          <w:rFonts w:asciiTheme="minorEastAsia" w:hAnsiTheme="minorEastAsia" w:cs="UDShinGoPro-Regular" w:hint="eastAsia"/>
          <w:kern w:val="0"/>
          <w:sz w:val="22"/>
        </w:rPr>
      </w:pPr>
      <w:r w:rsidRPr="001E35F1">
        <w:rPr>
          <w:rFonts w:asciiTheme="minorEastAsia" w:hAnsiTheme="minorEastAsia" w:hint="eastAsia"/>
          <w:sz w:val="22"/>
        </w:rPr>
        <w:t>写真：</w:t>
      </w:r>
      <w:r w:rsidR="001E35F1" w:rsidRPr="001E35F1">
        <w:rPr>
          <w:rFonts w:asciiTheme="minorEastAsia" w:hAnsiTheme="minorEastAsia" w:cs="UDShinGoPro-Regular" w:hint="eastAsia"/>
          <w:kern w:val="0"/>
          <w:sz w:val="22"/>
        </w:rPr>
        <w:t>居久根が織りなすランドスケープ</w:t>
      </w:r>
    </w:p>
    <w:p w:rsidR="00B96DF3" w:rsidRPr="001E35F1" w:rsidRDefault="00B96DF3" w:rsidP="001E35F1">
      <w:pPr>
        <w:autoSpaceDE w:val="0"/>
        <w:autoSpaceDN w:val="0"/>
        <w:adjustRightInd w:val="0"/>
        <w:jc w:val="left"/>
        <w:rPr>
          <w:rFonts w:ascii="UDShinGoPro-Regular" w:eastAsia="UDShinGoPro-Regular" w:cs="UDShinGoPro-Regular"/>
          <w:kern w:val="0"/>
          <w:sz w:val="18"/>
          <w:szCs w:val="18"/>
        </w:rPr>
      </w:pPr>
      <w:r w:rsidRPr="001E35F1">
        <w:rPr>
          <w:rFonts w:asciiTheme="minorEastAsia" w:hAnsiTheme="minorEastAsia" w:hint="eastAsia"/>
          <w:sz w:val="22"/>
        </w:rPr>
        <w:t>写真：</w:t>
      </w:r>
      <w:r w:rsidR="001E35F1" w:rsidRPr="001E35F1">
        <w:rPr>
          <w:rFonts w:asciiTheme="minorEastAsia" w:hAnsiTheme="minorEastAsia" w:cs="UDShinGoPro-Regular" w:hint="eastAsia"/>
          <w:kern w:val="0"/>
          <w:sz w:val="22"/>
        </w:rPr>
        <w:t>ボランティアによる居久根保全体験会</w:t>
      </w:r>
      <w:r w:rsidR="001E35F1">
        <w:rPr>
          <w:sz w:val="22"/>
        </w:rPr>
        <w:t xml:space="preserve"> </w:t>
      </w:r>
    </w:p>
    <w:p w:rsidR="00B96DF3" w:rsidRDefault="00B96DF3" w:rsidP="00C12395">
      <w:pPr>
        <w:rPr>
          <w:sz w:val="22"/>
        </w:rPr>
      </w:pPr>
    </w:p>
    <w:p w:rsidR="003A2EF2" w:rsidRPr="003A2EF2" w:rsidRDefault="00C12395" w:rsidP="003A2EF2">
      <w:pPr>
        <w:rPr>
          <w:sz w:val="36"/>
          <w:szCs w:val="36"/>
        </w:rPr>
      </w:pPr>
      <w:r w:rsidRPr="00B96DF3">
        <w:rPr>
          <w:rFonts w:hint="eastAsia"/>
          <w:sz w:val="36"/>
          <w:szCs w:val="36"/>
        </w:rPr>
        <w:t>市長コラム</w:t>
      </w:r>
      <w:r w:rsidR="00B96DF3">
        <w:rPr>
          <w:rFonts w:hint="eastAsia"/>
          <w:sz w:val="36"/>
          <w:szCs w:val="36"/>
        </w:rPr>
        <w:t xml:space="preserve">　</w:t>
      </w:r>
      <w:r w:rsidRPr="00B96DF3">
        <w:rPr>
          <w:rFonts w:hint="eastAsia"/>
          <w:sz w:val="36"/>
          <w:szCs w:val="36"/>
        </w:rPr>
        <w:t>天地人</w:t>
      </w:r>
      <w:r w:rsidR="003A2EF2" w:rsidRPr="001B4E8C">
        <w:rPr>
          <w:rFonts w:hint="eastAsia"/>
          <w:sz w:val="36"/>
          <w:szCs w:val="36"/>
        </w:rPr>
        <w:t xml:space="preserve"> </w:t>
      </w:r>
      <w:r w:rsidR="001B4E8C">
        <w:rPr>
          <w:rFonts w:hint="eastAsia"/>
          <w:sz w:val="36"/>
          <w:szCs w:val="36"/>
        </w:rPr>
        <w:t xml:space="preserve">　</w:t>
      </w:r>
      <w:r w:rsidR="001E35F1" w:rsidRPr="001B4E8C">
        <w:rPr>
          <w:rFonts w:asciiTheme="minorEastAsia" w:hAnsiTheme="minorEastAsia" w:cs="UDShinGoPro-Regular" w:hint="eastAsia"/>
          <w:kern w:val="0"/>
          <w:sz w:val="36"/>
          <w:szCs w:val="36"/>
        </w:rPr>
        <w:t>縄文文化に光！</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コロナに翻弄される日々の中、東北地方に朗報が届</w:t>
      </w:r>
      <w:r w:rsidRPr="001E35F1">
        <w:rPr>
          <w:rFonts w:asciiTheme="minorEastAsia" w:hAnsiTheme="minorEastAsia" w:cs="UDReiminPro-Light" w:hint="eastAsia"/>
          <w:kern w:val="0"/>
          <w:sz w:val="22"/>
        </w:rPr>
        <w:t>きました。</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三内丸山遺跡など「北海道・北東北の縄文遺跡群」がユネスコの世界文化遺産に登録される見通しとなりました。このコラムが届くころには正式決定されているでしょう。</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一万年以上にわたって営まれた自然と人間が平和に共生し、狩猟や採集を基盤とした定住生活や豊かな精神文化など、縄文遺産の価値が世界的に認知された意義は大きいものです。　　</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しかも、世界中を震撼させているコロナ禍での登録は、アフターコロナを見据えて、人間本来のたくましさを教えてくれそうです。</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本市でも、縄文時代の遺跡、田尻の恵比須田遺跡や、中沢目貝塚が国指定文化財として保全されていますが、中でも恵比須田遺跡で出土した縄文土器を代表する「遮光器土偶」は、数少ない完成品として、国の重要文化財に指定され、現在は東京国立博物館で所有されております。</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さらに、遡る時代の馬場檀遺跡（古川）や座散乱木遺跡（岩出山）も存在し、日本列島が大陸とつながっていた時代には「ホモ・サピエンス」が大崎の大地に立ったかもと思われる太古のロマンの地であります。</w:t>
      </w:r>
    </w:p>
    <w:p w:rsidR="001E35F1"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その</w:t>
      </w:r>
      <w:r w:rsidRPr="001E35F1">
        <w:rPr>
          <w:rFonts w:asciiTheme="minorEastAsia" w:hAnsiTheme="minorEastAsia" w:cs="UDReiminPro-Light"/>
          <w:kern w:val="0"/>
          <w:sz w:val="22"/>
        </w:rPr>
        <w:t>DNA</w:t>
      </w:r>
      <w:r w:rsidRPr="001E35F1">
        <w:rPr>
          <w:rFonts w:asciiTheme="minorEastAsia" w:hAnsiTheme="minorEastAsia" w:cs="UDReiminPro-Light" w:hint="eastAsia"/>
          <w:kern w:val="0"/>
          <w:sz w:val="22"/>
        </w:rPr>
        <w:t>は今、ラムサール条約登録湿地や、世界農業遺産の認定地へと受け継がれてまいりました。</w:t>
      </w:r>
    </w:p>
    <w:p w:rsidR="00C12395" w:rsidRPr="001E35F1" w:rsidRDefault="001E35F1" w:rsidP="001E35F1">
      <w:pPr>
        <w:autoSpaceDE w:val="0"/>
        <w:autoSpaceDN w:val="0"/>
        <w:adjustRightInd w:val="0"/>
        <w:jc w:val="left"/>
        <w:rPr>
          <w:rFonts w:asciiTheme="minorEastAsia" w:hAnsiTheme="minorEastAsia" w:cs="UDReiminPro-Light"/>
          <w:kern w:val="0"/>
          <w:sz w:val="22"/>
        </w:rPr>
      </w:pPr>
      <w:r w:rsidRPr="001E35F1">
        <w:rPr>
          <w:rFonts w:asciiTheme="minorEastAsia" w:hAnsiTheme="minorEastAsia" w:cs="UDReiminPro-Light" w:hint="eastAsia"/>
          <w:kern w:val="0"/>
          <w:sz w:val="22"/>
        </w:rPr>
        <w:t xml:space="preserve">　ユネスコへの登録を機に、縄文人の息吹に触れられる遺跡に新たな魅力を見い出し、アフターコロナの時代への新たな価値、チャレンジへとつないでまいります。</w:t>
      </w:r>
    </w:p>
    <w:sectPr w:rsidR="00C12395" w:rsidRPr="001E35F1"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ReimPro-Regular">
    <w:panose1 w:val="00000000000000000000"/>
    <w:charset w:val="80"/>
    <w:family w:val="auto"/>
    <w:notTrueType/>
    <w:pitch w:val="default"/>
    <w:sig w:usb0="00000001" w:usb1="08070000" w:usb2="00000010" w:usb3="00000000" w:csb0="00020000" w:csb1="00000000"/>
  </w:font>
  <w:font w:name="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1B4E8C"/>
    <w:rsid w:val="001E35F1"/>
    <w:rsid w:val="003A2EF2"/>
    <w:rsid w:val="006C3C46"/>
    <w:rsid w:val="00747765"/>
    <w:rsid w:val="00A4432B"/>
    <w:rsid w:val="00B96DF3"/>
    <w:rsid w:val="00C12395"/>
    <w:rsid w:val="00F2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2021-07-21T01:23:00Z</dcterms:created>
  <dcterms:modified xsi:type="dcterms:W3CDTF">2021-07-21T01:23:00Z</dcterms:modified>
</cp:coreProperties>
</file>