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21FD5" w:rsidRDefault="00812522" w:rsidP="00812522">
      <w:pPr>
        <w:rPr>
          <w:rFonts w:asciiTheme="minorEastAsia" w:hAnsiTheme="minorEastAsia"/>
          <w:b/>
          <w:color w:val="000000" w:themeColor="text1"/>
          <w:sz w:val="22"/>
        </w:rPr>
      </w:pPr>
      <w:r w:rsidRPr="00D21FD5">
        <w:rPr>
          <w:rFonts w:asciiTheme="minorEastAsia" w:hAnsiTheme="minorEastAsia" w:hint="eastAsia"/>
          <w:b/>
          <w:color w:val="000000" w:themeColor="text1"/>
          <w:sz w:val="22"/>
        </w:rPr>
        <w:t>くらしの情報</w:t>
      </w:r>
    </w:p>
    <w:p w:rsidR="00812522" w:rsidRPr="00D21FD5" w:rsidRDefault="007C00C7" w:rsidP="00812522">
      <w:pPr>
        <w:rPr>
          <w:rFonts w:asciiTheme="minorEastAsia" w:hAnsiTheme="minorEastAsia"/>
          <w:color w:val="000000" w:themeColor="text1"/>
          <w:sz w:val="22"/>
        </w:rPr>
      </w:pPr>
      <w:r>
        <w:rPr>
          <w:rFonts w:asciiTheme="minorEastAsia" w:hAnsiTheme="minorEastAsia" w:hint="eastAsia"/>
          <w:color w:val="000000" w:themeColor="text1"/>
          <w:sz w:val="22"/>
        </w:rPr>
        <w:t>３令和元年台風第19号関連情報</w:t>
      </w:r>
    </w:p>
    <w:p w:rsidR="00CB61B7" w:rsidRDefault="007C00C7" w:rsidP="007C00C7">
      <w:pPr>
        <w:rPr>
          <w:rFonts w:asciiTheme="minorEastAsia" w:hAnsiTheme="minorEastAsia"/>
          <w:color w:val="000000" w:themeColor="text1"/>
          <w:sz w:val="22"/>
        </w:rPr>
      </w:pPr>
      <w:r>
        <w:rPr>
          <w:rFonts w:asciiTheme="minorEastAsia" w:hAnsiTheme="minorEastAsia" w:hint="eastAsia"/>
          <w:color w:val="000000" w:themeColor="text1"/>
          <w:sz w:val="22"/>
        </w:rPr>
        <w:t>４暮らし</w:t>
      </w:r>
    </w:p>
    <w:p w:rsidR="007C00C7" w:rsidRPr="007C00C7" w:rsidRDefault="007C00C7" w:rsidP="007C00C7">
      <w:pPr>
        <w:rPr>
          <w:rFonts w:asciiTheme="minorEastAsia" w:hAnsiTheme="minorEastAsia"/>
          <w:color w:val="000000" w:themeColor="text1"/>
          <w:sz w:val="22"/>
        </w:rPr>
      </w:pPr>
    </w:p>
    <w:p w:rsidR="007C00C7" w:rsidRPr="00D21FD5" w:rsidRDefault="007C00C7" w:rsidP="00231B65">
      <w:pPr>
        <w:autoSpaceDE w:val="0"/>
        <w:autoSpaceDN w:val="0"/>
        <w:adjustRightInd w:val="0"/>
        <w:jc w:val="left"/>
        <w:rPr>
          <w:rFonts w:asciiTheme="minorEastAsia" w:hAnsiTheme="minorEastAsia" w:cs="UDShin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hint="eastAsia"/>
          <w:b/>
          <w:color w:val="000000" w:themeColor="text1"/>
          <w:kern w:val="0"/>
          <w:sz w:val="24"/>
        </w:rPr>
        <w:t>3 令和元年台風</w:t>
      </w:r>
      <w:r w:rsidRPr="00D21FD5">
        <w:rPr>
          <w:rFonts w:asciiTheme="minorEastAsia" w:hAnsiTheme="minorEastAsia" w:cs="UDShinMGoPro-Regular"/>
          <w:b/>
          <w:color w:val="000000" w:themeColor="text1"/>
          <w:kern w:val="0"/>
          <w:sz w:val="24"/>
        </w:rPr>
        <w:t>19</w:t>
      </w:r>
      <w:r w:rsidRPr="00D21FD5">
        <w:rPr>
          <w:rFonts w:asciiTheme="minorEastAsia" w:hAnsiTheme="minorEastAsia" w:cs="UDShinMGoPro-Regular" w:hint="eastAsia"/>
          <w:b/>
          <w:color w:val="000000" w:themeColor="text1"/>
          <w:kern w:val="0"/>
          <w:sz w:val="24"/>
        </w:rPr>
        <w:t>号被災者生活再建支援金</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令和元年台風</w:t>
      </w:r>
      <w:r w:rsidRPr="00D21FD5">
        <w:rPr>
          <w:rFonts w:asciiTheme="minorEastAsia" w:hAnsiTheme="minorEastAsia" w:cs="UDShinMGoPro-Light"/>
          <w:color w:val="000000" w:themeColor="text1"/>
          <w:kern w:val="0"/>
          <w:sz w:val="22"/>
        </w:rPr>
        <w:t>19</w:t>
      </w:r>
      <w:r w:rsidRPr="00D21FD5">
        <w:rPr>
          <w:rFonts w:asciiTheme="minorEastAsia" w:hAnsiTheme="minorEastAsia" w:cs="UDShinMGoPro-Light" w:hint="eastAsia"/>
          <w:color w:val="000000" w:themeColor="text1"/>
          <w:kern w:val="0"/>
          <w:sz w:val="22"/>
        </w:rPr>
        <w:t>号により、生活基盤に著しい被害を受けた世帯に支援金が支給されています。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住宅の被害程度に応じて支給される「基礎支援金」の申請が済んでいない人は、早めに申請してください。</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申請方法</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11</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11</w:t>
      </w:r>
      <w:r w:rsidR="000D3099">
        <w:rPr>
          <w:rFonts w:asciiTheme="minorEastAsia" w:hAnsiTheme="minorEastAsia" w:cs="UDShinMGoPro-Light" w:hint="eastAsia"/>
          <w:color w:val="000000" w:themeColor="text1"/>
          <w:kern w:val="0"/>
          <w:sz w:val="22"/>
        </w:rPr>
        <w:t>日木曜日</w:t>
      </w:r>
      <w:r w:rsidRPr="00D21FD5">
        <w:rPr>
          <w:rFonts w:asciiTheme="minorEastAsia" w:hAnsiTheme="minorEastAsia" w:cs="UDShinMGoPro-Light" w:hint="eastAsia"/>
          <w:color w:val="000000" w:themeColor="text1"/>
          <w:kern w:val="0"/>
          <w:sz w:val="22"/>
        </w:rPr>
        <w:t>まで、社会福祉課または各総合支所市民福祉課へ申請</w:t>
      </w:r>
    </w:p>
    <w:tbl>
      <w:tblPr>
        <w:tblW w:w="0" w:type="auto"/>
        <w:tblInd w:w="28" w:type="dxa"/>
        <w:tblLayout w:type="fixed"/>
        <w:tblCellMar>
          <w:left w:w="0" w:type="dxa"/>
          <w:right w:w="0" w:type="dxa"/>
        </w:tblCellMar>
        <w:tblLook w:val="0000" w:firstRow="0" w:lastRow="0" w:firstColumn="0" w:lastColumn="0" w:noHBand="0" w:noVBand="0"/>
      </w:tblPr>
      <w:tblGrid>
        <w:gridCol w:w="1276"/>
        <w:gridCol w:w="1134"/>
        <w:gridCol w:w="1418"/>
        <w:gridCol w:w="1559"/>
      </w:tblGrid>
      <w:tr w:rsidR="00FF0911" w:rsidTr="00C94F7D">
        <w:trPr>
          <w:trHeight w:val="240"/>
        </w:trPr>
        <w:tc>
          <w:tcPr>
            <w:tcW w:w="1276" w:type="dxa"/>
            <w:vMerge w:val="restart"/>
            <w:tcBorders>
              <w:top w:val="single" w:sz="3" w:space="0" w:color="000000"/>
              <w:left w:val="single" w:sz="6" w:space="0" w:color="000000"/>
              <w:bottom w:val="single" w:sz="3" w:space="0" w:color="000000"/>
              <w:right w:val="single" w:sz="3" w:space="0" w:color="000000"/>
            </w:tcBorders>
            <w:shd w:val="solid" w:color="DFF1FC" w:fill="auto"/>
            <w:tcMar>
              <w:top w:w="48" w:type="dxa"/>
              <w:left w:w="28" w:type="dxa"/>
              <w:bottom w:w="48" w:type="dxa"/>
              <w:right w:w="28" w:type="dxa"/>
            </w:tcMar>
            <w:vAlign w:val="center"/>
          </w:tcPr>
          <w:p w:rsidR="00FF0911" w:rsidRPr="00FF0911" w:rsidRDefault="00FF0911">
            <w:pPr>
              <w:pStyle w:val="a7"/>
              <w:jc w:val="center"/>
              <w:rPr>
                <w:rFonts w:asciiTheme="minorEastAsia" w:eastAsiaTheme="minorEastAsia" w:hAnsiTheme="minorEastAsia"/>
                <w:sz w:val="22"/>
                <w:szCs w:val="22"/>
              </w:rPr>
            </w:pPr>
            <w:r w:rsidRPr="00ED2984">
              <w:rPr>
                <w:rFonts w:asciiTheme="minorEastAsia" w:eastAsiaTheme="minorEastAsia" w:hAnsiTheme="minorEastAsia" w:cs="A-OTF UD新ゴ Pro R" w:hint="eastAsia"/>
                <w:sz w:val="22"/>
                <w:szCs w:val="22"/>
              </w:rPr>
              <w:t>り災判定</w:t>
            </w:r>
          </w:p>
        </w:tc>
        <w:tc>
          <w:tcPr>
            <w:tcW w:w="1134" w:type="dxa"/>
            <w:vMerge w:val="restart"/>
            <w:tcBorders>
              <w:top w:val="single" w:sz="3" w:space="0" w:color="000000"/>
              <w:left w:val="single" w:sz="3" w:space="0" w:color="000000"/>
              <w:bottom w:val="single" w:sz="3" w:space="0" w:color="000000"/>
              <w:right w:val="single" w:sz="3" w:space="0" w:color="000000"/>
            </w:tcBorders>
            <w:shd w:val="solid" w:color="DFF1FC" w:fill="auto"/>
            <w:tcMar>
              <w:top w:w="48" w:type="dxa"/>
              <w:left w:w="28" w:type="dxa"/>
              <w:bottom w:w="48" w:type="dxa"/>
              <w:right w:w="28" w:type="dxa"/>
            </w:tcMar>
            <w:vAlign w:val="cente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区分</w:t>
            </w:r>
          </w:p>
        </w:tc>
        <w:tc>
          <w:tcPr>
            <w:tcW w:w="2977" w:type="dxa"/>
            <w:gridSpan w:val="2"/>
            <w:tcBorders>
              <w:top w:val="single" w:sz="3" w:space="0" w:color="000000"/>
              <w:left w:val="single" w:sz="3" w:space="0" w:color="000000"/>
              <w:bottom w:val="single" w:sz="3" w:space="0" w:color="000000"/>
              <w:right w:val="single" w:sz="3" w:space="0" w:color="000000"/>
            </w:tcBorders>
            <w:shd w:val="solid" w:color="DFF1FC"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金額</w:t>
            </w:r>
          </w:p>
        </w:tc>
      </w:tr>
      <w:tr w:rsidR="00FF0911" w:rsidTr="00C94F7D">
        <w:trPr>
          <w:trHeight w:val="60"/>
        </w:trPr>
        <w:tc>
          <w:tcPr>
            <w:tcW w:w="1276" w:type="dxa"/>
            <w:vMerge/>
            <w:tcBorders>
              <w:top w:val="single" w:sz="3" w:space="0" w:color="000000"/>
              <w:left w:val="single" w:sz="6" w:space="0" w:color="000000"/>
              <w:bottom w:val="single" w:sz="3" w:space="0" w:color="000000"/>
              <w:right w:val="single" w:sz="3" w:space="0" w:color="000000"/>
            </w:tcBorders>
          </w:tcPr>
          <w:p w:rsidR="00FF0911" w:rsidRPr="00FF0911" w:rsidRDefault="00FF0911">
            <w:pPr>
              <w:pStyle w:val="a8"/>
              <w:spacing w:line="240" w:lineRule="auto"/>
              <w:jc w:val="left"/>
              <w:textAlignment w:val="auto"/>
              <w:rPr>
                <w:rFonts w:asciiTheme="minorEastAsia" w:eastAsiaTheme="minorEastAsia" w:hAnsiTheme="minorEastAsia"/>
                <w:color w:val="auto"/>
                <w:sz w:val="22"/>
                <w:szCs w:val="22"/>
                <w:lang w:val="en-US"/>
              </w:rPr>
            </w:pPr>
          </w:p>
        </w:tc>
        <w:tc>
          <w:tcPr>
            <w:tcW w:w="1134" w:type="dxa"/>
            <w:vMerge/>
            <w:tcBorders>
              <w:top w:val="single" w:sz="3" w:space="0" w:color="000000"/>
              <w:left w:val="single" w:sz="3" w:space="0" w:color="000000"/>
              <w:bottom w:val="single" w:sz="3" w:space="0" w:color="000000"/>
              <w:right w:val="single" w:sz="3" w:space="0" w:color="000000"/>
            </w:tcBorders>
          </w:tcPr>
          <w:p w:rsidR="00FF0911" w:rsidRPr="00FF0911" w:rsidRDefault="00FF0911">
            <w:pPr>
              <w:pStyle w:val="a8"/>
              <w:spacing w:line="240" w:lineRule="auto"/>
              <w:jc w:val="left"/>
              <w:textAlignment w:val="auto"/>
              <w:rPr>
                <w:rFonts w:asciiTheme="minorEastAsia" w:eastAsiaTheme="minorEastAsia" w:hAnsiTheme="minorEastAsia"/>
                <w:color w:val="auto"/>
                <w:sz w:val="22"/>
                <w:szCs w:val="22"/>
                <w:lang w:val="en-US"/>
              </w:rPr>
            </w:pPr>
          </w:p>
        </w:tc>
        <w:tc>
          <w:tcPr>
            <w:tcW w:w="1418" w:type="dxa"/>
            <w:tcBorders>
              <w:top w:val="single" w:sz="3" w:space="0" w:color="000000"/>
              <w:left w:val="single" w:sz="3" w:space="0" w:color="000000"/>
              <w:bottom w:val="single" w:sz="3" w:space="0" w:color="000000"/>
              <w:right w:val="single" w:sz="3" w:space="0" w:color="000000"/>
            </w:tcBorders>
            <w:shd w:val="solid" w:color="DFF1FC"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複数世帯</w:t>
            </w:r>
          </w:p>
        </w:tc>
        <w:tc>
          <w:tcPr>
            <w:tcW w:w="1559" w:type="dxa"/>
            <w:tcBorders>
              <w:top w:val="single" w:sz="3" w:space="0" w:color="000000"/>
              <w:left w:val="single" w:sz="3" w:space="0" w:color="000000"/>
              <w:bottom w:val="single" w:sz="3" w:space="0" w:color="000000"/>
              <w:right w:val="single" w:sz="6" w:space="0" w:color="000000"/>
            </w:tcBorders>
            <w:shd w:val="solid" w:color="DFF1FC"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単数世帯</w:t>
            </w:r>
          </w:p>
        </w:tc>
      </w:tr>
      <w:tr w:rsidR="00FF0911" w:rsidTr="00C94F7D">
        <w:trPr>
          <w:trHeight w:val="60"/>
        </w:trPr>
        <w:tc>
          <w:tcPr>
            <w:tcW w:w="1276" w:type="dxa"/>
            <w:tcBorders>
              <w:top w:val="single" w:sz="3" w:space="0" w:color="000000"/>
              <w:left w:val="single" w:sz="6" w:space="0" w:color="000000"/>
              <w:bottom w:val="single" w:sz="3" w:space="0" w:color="000000"/>
              <w:right w:val="single" w:sz="3" w:space="0" w:color="000000"/>
            </w:tcBorders>
            <w:shd w:val="solid" w:color="E5E6E6"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全壊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hint="eastAsia"/>
                <w:w w:val="93"/>
                <w:sz w:val="22"/>
                <w:szCs w:val="22"/>
              </w:rPr>
              <w:t>－</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100</w:t>
            </w:r>
            <w:r w:rsidRPr="00C94F7D">
              <w:rPr>
                <w:rFonts w:asciiTheme="minorEastAsia" w:eastAsiaTheme="minorEastAsia" w:hAnsiTheme="minorEastAsia" w:cs="A-OTF UD新丸ゴ Pro L" w:hint="eastAsia"/>
                <w:sz w:val="22"/>
                <w:szCs w:val="22"/>
              </w:rPr>
              <w:t>万円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75</w:t>
            </w:r>
            <w:r w:rsidRPr="00C94F7D">
              <w:rPr>
                <w:rFonts w:asciiTheme="minorEastAsia" w:eastAsiaTheme="minorEastAsia" w:hAnsiTheme="minorEastAsia" w:cs="A-OTF UD新丸ゴ Pro L" w:hint="eastAsia"/>
                <w:sz w:val="22"/>
                <w:szCs w:val="22"/>
              </w:rPr>
              <w:t>万円</w:t>
            </w:r>
          </w:p>
        </w:tc>
      </w:tr>
      <w:tr w:rsidR="00FF0911" w:rsidTr="00C94F7D">
        <w:trPr>
          <w:trHeight w:val="60"/>
        </w:trPr>
        <w:tc>
          <w:tcPr>
            <w:tcW w:w="1276" w:type="dxa"/>
            <w:vMerge w:val="restart"/>
            <w:tcBorders>
              <w:top w:val="single" w:sz="3" w:space="0" w:color="000000"/>
              <w:left w:val="single" w:sz="6" w:space="0" w:color="000000"/>
              <w:bottom w:val="single" w:sz="3" w:space="0" w:color="000000"/>
              <w:right w:val="single" w:sz="3" w:space="0" w:color="000000"/>
            </w:tcBorders>
            <w:shd w:val="solid" w:color="E5E6E6" w:fill="auto"/>
            <w:tcMar>
              <w:top w:w="48" w:type="dxa"/>
              <w:left w:w="28" w:type="dxa"/>
              <w:bottom w:w="48" w:type="dxa"/>
              <w:right w:w="28" w:type="dxa"/>
            </w:tcMar>
            <w:vAlign w:val="cente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大規模半壊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rPr>
                <w:rFonts w:asciiTheme="minorEastAsia" w:eastAsiaTheme="minorEastAsia" w:hAnsiTheme="minorEastAsia"/>
                <w:sz w:val="22"/>
                <w:szCs w:val="22"/>
              </w:rPr>
            </w:pPr>
            <w:r w:rsidRPr="00C94F7D">
              <w:rPr>
                <w:rFonts w:asciiTheme="minorEastAsia" w:eastAsiaTheme="minorEastAsia" w:hAnsiTheme="minorEastAsia" w:cs="A-OTF UD新丸ゴ Pro L" w:hint="eastAsia"/>
                <w:sz w:val="22"/>
                <w:szCs w:val="22"/>
              </w:rPr>
              <w:t>解体</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100</w:t>
            </w:r>
            <w:r w:rsidRPr="00C94F7D">
              <w:rPr>
                <w:rFonts w:asciiTheme="minorEastAsia" w:eastAsiaTheme="minorEastAsia" w:hAnsiTheme="minorEastAsia" w:cs="A-OTF UD新丸ゴ Pro L" w:hint="eastAsia"/>
                <w:sz w:val="22"/>
                <w:szCs w:val="22"/>
              </w:rPr>
              <w:t>万円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75</w:t>
            </w:r>
            <w:r w:rsidRPr="00C94F7D">
              <w:rPr>
                <w:rFonts w:asciiTheme="minorEastAsia" w:eastAsiaTheme="minorEastAsia" w:hAnsiTheme="minorEastAsia" w:cs="A-OTF UD新丸ゴ Pro L" w:hint="eastAsia"/>
                <w:sz w:val="22"/>
                <w:szCs w:val="22"/>
              </w:rPr>
              <w:t>万円</w:t>
            </w:r>
          </w:p>
        </w:tc>
      </w:tr>
      <w:tr w:rsidR="00FF0911" w:rsidTr="00C94F7D">
        <w:trPr>
          <w:trHeight w:val="60"/>
        </w:trPr>
        <w:tc>
          <w:tcPr>
            <w:tcW w:w="1276" w:type="dxa"/>
            <w:vMerge/>
            <w:tcBorders>
              <w:top w:val="single" w:sz="3" w:space="0" w:color="000000"/>
              <w:left w:val="single" w:sz="6" w:space="0" w:color="000000"/>
              <w:bottom w:val="single" w:sz="3" w:space="0" w:color="000000"/>
              <w:right w:val="single" w:sz="3" w:space="0" w:color="000000"/>
            </w:tcBorders>
          </w:tcPr>
          <w:p w:rsidR="00FF0911" w:rsidRPr="00FF0911" w:rsidRDefault="00FF0911">
            <w:pPr>
              <w:pStyle w:val="a8"/>
              <w:spacing w:line="240" w:lineRule="auto"/>
              <w:jc w:val="left"/>
              <w:textAlignment w:val="auto"/>
              <w:rPr>
                <w:rFonts w:asciiTheme="minorEastAsia" w:eastAsiaTheme="minorEastAsia" w:hAnsiTheme="minorEastAsia"/>
                <w:color w:val="auto"/>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rPr>
                <w:rFonts w:asciiTheme="minorEastAsia" w:eastAsiaTheme="minorEastAsia" w:hAnsiTheme="minorEastAsia"/>
                <w:sz w:val="22"/>
                <w:szCs w:val="22"/>
              </w:rPr>
            </w:pPr>
            <w:r w:rsidRPr="00C94F7D">
              <w:rPr>
                <w:rFonts w:asciiTheme="minorEastAsia" w:eastAsiaTheme="minorEastAsia" w:hAnsiTheme="minorEastAsia" w:cs="A-OTF UD新丸ゴ Pro L" w:hint="eastAsia"/>
                <w:sz w:val="22"/>
                <w:szCs w:val="22"/>
              </w:rPr>
              <w:t>解体なし</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50</w:t>
            </w:r>
            <w:r w:rsidRPr="00C94F7D">
              <w:rPr>
                <w:rFonts w:asciiTheme="minorEastAsia" w:eastAsiaTheme="minorEastAsia" w:hAnsiTheme="minorEastAsia" w:cs="A-OTF UD新丸ゴ Pro L" w:hint="eastAsia"/>
                <w:sz w:val="22"/>
                <w:szCs w:val="22"/>
              </w:rPr>
              <w:t>万円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37</w:t>
            </w:r>
            <w:r w:rsidRPr="00C94F7D">
              <w:rPr>
                <w:rFonts w:asciiTheme="minorEastAsia" w:eastAsiaTheme="minorEastAsia" w:hAnsiTheme="minorEastAsia" w:cs="A-OTF UD新丸ゴ Pro L" w:hint="eastAsia"/>
                <w:sz w:val="22"/>
                <w:szCs w:val="22"/>
              </w:rPr>
              <w:t>万</w:t>
            </w:r>
            <w:r w:rsidRPr="00C94F7D">
              <w:rPr>
                <w:rFonts w:asciiTheme="minorEastAsia" w:eastAsiaTheme="minorEastAsia" w:hAnsiTheme="minorEastAsia" w:cs="A-OTF UD新丸ゴ Pro L"/>
                <w:sz w:val="22"/>
                <w:szCs w:val="22"/>
              </w:rPr>
              <w:t>5</w:t>
            </w:r>
            <w:r w:rsidRPr="00C94F7D">
              <w:rPr>
                <w:rFonts w:asciiTheme="minorEastAsia" w:eastAsiaTheme="minorEastAsia" w:hAnsiTheme="minorEastAsia" w:cs="A-OTF UD新丸ゴ Pro L" w:hint="eastAsia"/>
                <w:sz w:val="22"/>
                <w:szCs w:val="22"/>
              </w:rPr>
              <w:t>千円</w:t>
            </w:r>
          </w:p>
        </w:tc>
      </w:tr>
      <w:tr w:rsidR="00FF0911" w:rsidTr="00C94F7D">
        <w:trPr>
          <w:trHeight w:val="60"/>
        </w:trPr>
        <w:tc>
          <w:tcPr>
            <w:tcW w:w="1276" w:type="dxa"/>
            <w:vMerge w:val="restart"/>
            <w:tcBorders>
              <w:top w:val="single" w:sz="3" w:space="0" w:color="000000"/>
              <w:left w:val="single" w:sz="6" w:space="0" w:color="000000"/>
              <w:bottom w:val="single" w:sz="3" w:space="0" w:color="000000"/>
              <w:right w:val="single" w:sz="3" w:space="0" w:color="000000"/>
            </w:tcBorders>
            <w:shd w:val="solid" w:color="E5E6E6" w:fill="auto"/>
            <w:tcMar>
              <w:top w:w="48" w:type="dxa"/>
              <w:left w:w="28" w:type="dxa"/>
              <w:bottom w:w="48" w:type="dxa"/>
              <w:right w:w="28" w:type="dxa"/>
            </w:tcMar>
            <w:vAlign w:val="center"/>
          </w:tcPr>
          <w:p w:rsidR="00FF0911" w:rsidRPr="00FF0911" w:rsidRDefault="00FF0911">
            <w:pPr>
              <w:pStyle w:val="a7"/>
              <w:jc w:val="center"/>
              <w:rPr>
                <w:rFonts w:asciiTheme="minorEastAsia" w:eastAsiaTheme="minorEastAsia" w:hAnsiTheme="minorEastAsia"/>
                <w:sz w:val="22"/>
                <w:szCs w:val="22"/>
              </w:rPr>
            </w:pPr>
            <w:r w:rsidRPr="00C94F7D">
              <w:rPr>
                <w:rFonts w:asciiTheme="minorEastAsia" w:eastAsiaTheme="minorEastAsia" w:hAnsiTheme="minorEastAsia" w:cs="A-OTF UD新ゴ Pro R" w:hint="eastAsia"/>
                <w:sz w:val="22"/>
                <w:szCs w:val="22"/>
              </w:rPr>
              <w:t>半壊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rPr>
                <w:rFonts w:asciiTheme="minorEastAsia" w:eastAsiaTheme="minorEastAsia" w:hAnsiTheme="minorEastAsia"/>
                <w:sz w:val="22"/>
                <w:szCs w:val="22"/>
              </w:rPr>
            </w:pPr>
            <w:r w:rsidRPr="00C94F7D">
              <w:rPr>
                <w:rFonts w:asciiTheme="minorEastAsia" w:eastAsiaTheme="minorEastAsia" w:hAnsiTheme="minorEastAsia" w:cs="A-OTF UD新丸ゴ Pro L" w:hint="eastAsia"/>
                <w:sz w:val="22"/>
                <w:szCs w:val="22"/>
              </w:rPr>
              <w:t>解体</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100</w:t>
            </w:r>
            <w:r w:rsidRPr="00C94F7D">
              <w:rPr>
                <w:rFonts w:asciiTheme="minorEastAsia" w:eastAsiaTheme="minorEastAsia" w:hAnsiTheme="minorEastAsia" w:cs="A-OTF UD新丸ゴ Pro L" w:hint="eastAsia"/>
                <w:sz w:val="22"/>
                <w:szCs w:val="22"/>
              </w:rPr>
              <w:t>万円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FF0911" w:rsidRPr="00FF0911" w:rsidRDefault="00FF0911">
            <w:pPr>
              <w:pStyle w:val="a7"/>
              <w:jc w:val="right"/>
              <w:rPr>
                <w:rFonts w:asciiTheme="minorEastAsia" w:eastAsiaTheme="minorEastAsia" w:hAnsiTheme="minorEastAsia"/>
                <w:sz w:val="22"/>
                <w:szCs w:val="22"/>
              </w:rPr>
            </w:pPr>
            <w:r w:rsidRPr="00C94F7D">
              <w:rPr>
                <w:rFonts w:asciiTheme="minorEastAsia" w:eastAsiaTheme="minorEastAsia" w:hAnsiTheme="minorEastAsia" w:cs="A-OTF UD新丸ゴ Pro L"/>
                <w:sz w:val="22"/>
                <w:szCs w:val="22"/>
              </w:rPr>
              <w:t>75</w:t>
            </w:r>
            <w:r w:rsidRPr="00C94F7D">
              <w:rPr>
                <w:rFonts w:asciiTheme="minorEastAsia" w:eastAsiaTheme="minorEastAsia" w:hAnsiTheme="minorEastAsia" w:cs="A-OTF UD新丸ゴ Pro L" w:hint="eastAsia"/>
                <w:sz w:val="22"/>
                <w:szCs w:val="22"/>
              </w:rPr>
              <w:t>万円</w:t>
            </w:r>
          </w:p>
        </w:tc>
      </w:tr>
      <w:tr w:rsidR="00FF0911" w:rsidTr="00C94F7D">
        <w:trPr>
          <w:trHeight w:val="60"/>
        </w:trPr>
        <w:tc>
          <w:tcPr>
            <w:tcW w:w="1276" w:type="dxa"/>
            <w:vMerge/>
            <w:tcBorders>
              <w:top w:val="single" w:sz="3" w:space="0" w:color="000000"/>
              <w:left w:val="single" w:sz="6" w:space="0" w:color="000000"/>
              <w:bottom w:val="single" w:sz="3" w:space="0" w:color="000000"/>
              <w:right w:val="single" w:sz="3" w:space="0" w:color="000000"/>
            </w:tcBorders>
          </w:tcPr>
          <w:p w:rsidR="00FF0911" w:rsidRPr="00FF0911" w:rsidRDefault="00FF0911">
            <w:pPr>
              <w:pStyle w:val="a8"/>
              <w:spacing w:line="240" w:lineRule="auto"/>
              <w:jc w:val="left"/>
              <w:textAlignment w:val="auto"/>
              <w:rPr>
                <w:rFonts w:asciiTheme="minorEastAsia" w:eastAsiaTheme="minorEastAsia" w:hAnsiTheme="minorEastAsia"/>
                <w:color w:val="auto"/>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rPr>
                <w:rFonts w:asciiTheme="minorEastAsia" w:eastAsiaTheme="minorEastAsia" w:hAnsiTheme="minorEastAsia"/>
                <w:sz w:val="22"/>
                <w:szCs w:val="22"/>
              </w:rPr>
            </w:pPr>
            <w:r w:rsidRPr="00C94F7D">
              <w:rPr>
                <w:rFonts w:asciiTheme="minorEastAsia" w:eastAsiaTheme="minorEastAsia" w:hAnsiTheme="minorEastAsia" w:cs="A-OTF UD新丸ゴ Pro L" w:hint="eastAsia"/>
                <w:sz w:val="22"/>
                <w:szCs w:val="22"/>
              </w:rPr>
              <w:t>解体なし</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対象外</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FF0911" w:rsidRPr="00FF0911" w:rsidRDefault="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対象外</w:t>
            </w:r>
          </w:p>
        </w:tc>
      </w:tr>
    </w:tbl>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※住宅の再建方法に応じて支給される「加算支援金」の申請期限は令和</w:t>
      </w:r>
      <w:r w:rsidRPr="00D21FD5">
        <w:rPr>
          <w:rFonts w:asciiTheme="minorEastAsia" w:hAnsiTheme="minorEastAsia" w:cs="UDShinMGoPro-Light"/>
          <w:color w:val="000000" w:themeColor="text1"/>
          <w:kern w:val="0"/>
          <w:sz w:val="22"/>
        </w:rPr>
        <w:t>4</w:t>
      </w:r>
      <w:r w:rsidRPr="00D21FD5">
        <w:rPr>
          <w:rFonts w:asciiTheme="minorEastAsia" w:hAnsiTheme="minorEastAsia" w:cs="UDShinMGoPro-Light" w:hint="eastAsia"/>
          <w:color w:val="000000" w:themeColor="text1"/>
          <w:kern w:val="0"/>
          <w:sz w:val="22"/>
        </w:rPr>
        <w:t>年</w:t>
      </w:r>
      <w:r w:rsidRPr="00D21FD5">
        <w:rPr>
          <w:rFonts w:asciiTheme="minorEastAsia" w:hAnsiTheme="minorEastAsia" w:cs="UDShinMGoPro-Light"/>
          <w:color w:val="000000" w:themeColor="text1"/>
          <w:kern w:val="0"/>
          <w:sz w:val="22"/>
        </w:rPr>
        <w:t>11</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11</w:t>
      </w:r>
      <w:r w:rsidRPr="00D21FD5">
        <w:rPr>
          <w:rFonts w:asciiTheme="minorEastAsia" w:hAnsiTheme="minorEastAsia" w:cs="UDShinMGoPro-Light" w:hint="eastAsia"/>
          <w:color w:val="000000" w:themeColor="text1"/>
          <w:kern w:val="0"/>
          <w:sz w:val="22"/>
        </w:rPr>
        <w:t>日</w:t>
      </w:r>
      <w:r w:rsidR="000D3099">
        <w:rPr>
          <w:rFonts w:asciiTheme="minorEastAsia" w:hAnsiTheme="minorEastAsia" w:cs="UDShinGoPro-Light" w:hint="eastAsia"/>
          <w:color w:val="000000" w:themeColor="text1"/>
          <w:kern w:val="0"/>
          <w:sz w:val="22"/>
        </w:rPr>
        <w:t>金曜日</w:t>
      </w:r>
      <w:r w:rsidRPr="00D21FD5">
        <w:rPr>
          <w:rFonts w:asciiTheme="minorEastAsia" w:hAnsiTheme="minorEastAsia" w:cs="UDShinMGoPro-Light" w:hint="eastAsia"/>
          <w:color w:val="000000" w:themeColor="text1"/>
          <w:kern w:val="0"/>
          <w:sz w:val="22"/>
        </w:rPr>
        <w:t>です。</w:t>
      </w:r>
    </w:p>
    <w:p w:rsidR="00CB61B7"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社会福祉課地域福祉担当</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23-6012</w:t>
      </w:r>
    </w:p>
    <w:p w:rsidR="00D21FD5" w:rsidRPr="00C94F7D"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国民年金保険料は口座振替で確実に納めましょう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国民年金保険料の納付を口座振替にすると、納め忘れの心配がありません。納め忘れがあると、将来受給する老齢基礎年金額が減額になるだけでなく、障害基礎年金や遺族基礎年金が受給できない場合があり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また、口座振替で前納をすることで、保険料の割り引きを受けることができます。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納付や割り引きなどの詳しい内容は問い合わせください。</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古川年金事務所</w:t>
      </w:r>
      <w:r w:rsidRPr="00D21FD5">
        <w:rPr>
          <w:rFonts w:asciiTheme="minorEastAsia" w:hAnsiTheme="minorEastAsia" w:cs="UDShinGoPro-Regular"/>
          <w:color w:val="000000" w:themeColor="text1"/>
          <w:kern w:val="0"/>
          <w:sz w:val="22"/>
        </w:rPr>
        <w:t xml:space="preserve"> </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23-1200</w:t>
      </w:r>
    </w:p>
    <w:p w:rsidR="00CB61B7"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 xml:space="preserve"> </w:t>
      </w:r>
      <w:r>
        <w:rPr>
          <w:rFonts w:asciiTheme="minorEastAsia" w:hAnsiTheme="minorEastAsia" w:cs="UDShinGoPro-Regular" w:hint="eastAsia"/>
          <w:color w:val="000000" w:themeColor="text1"/>
          <w:kern w:val="0"/>
          <w:sz w:val="22"/>
        </w:rPr>
        <w:t xml:space="preserve">　　　　</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市民課年金担当</w:t>
      </w:r>
      <w:r w:rsidRPr="00D21FD5">
        <w:rPr>
          <w:rFonts w:asciiTheme="minorEastAsia" w:hAnsiTheme="minorEastAsia" w:cs="UDShinGoPro-Regular"/>
          <w:color w:val="000000" w:themeColor="text1"/>
          <w:kern w:val="0"/>
          <w:sz w:val="22"/>
        </w:rPr>
        <w:t xml:space="preserve"> </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23-6079</w:t>
      </w:r>
    </w:p>
    <w:p w:rsid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限度額適用・標準負担額減額認定証の交付および更新手続き</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Regular"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国民健康保険または後期高齢者医療保険の加入者の医療費が高額になる場合は、「限度額適用・標準負担額減額認定証」の交付を受け、医療機関に提示することで、窓口での一部負担金の支払いが限度額までとなり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lastRenderedPageBreak/>
        <w:t xml:space="preserve">　高額な医療費が予想される場合は、あらかじめ保険給付課または各総合支所市民福祉課で、限度額認定証の交付を受けてください。すでに交付を受けている国民健康保険加入者が、</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月以降も継続する場合は、更新手続きが必要です。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※所得の状況が変わらず、すでに交付を受けている後期高齢者医療保険加入者は、更新手続きの必要はありません。</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持ち物</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Regular" w:hint="eastAsia"/>
          <w:color w:val="000000" w:themeColor="text1"/>
          <w:kern w:val="0"/>
          <w:sz w:val="22"/>
        </w:rPr>
        <w:t>❶</w:t>
      </w:r>
      <w:r w:rsidRPr="00D21FD5">
        <w:rPr>
          <w:rFonts w:asciiTheme="minorEastAsia" w:hAnsiTheme="minorEastAsia" w:cs="UDShinMGoPro-Light" w:hint="eastAsia"/>
          <w:color w:val="000000" w:themeColor="text1"/>
          <w:kern w:val="0"/>
          <w:sz w:val="22"/>
        </w:rPr>
        <w:t>「限度額適用・標準負担額減額認定証」が必要な人の健康保険証</w:t>
      </w:r>
      <w:r w:rsidRPr="00D21FD5">
        <w:rPr>
          <w:rFonts w:asciiTheme="minorEastAsia" w:hAnsiTheme="minorEastAsia" w:cs="UDShinMGoPro-Regular" w:hint="eastAsia"/>
          <w:color w:val="000000" w:themeColor="text1"/>
          <w:kern w:val="0"/>
          <w:sz w:val="22"/>
        </w:rPr>
        <w:t>❷</w:t>
      </w:r>
      <w:r w:rsidRPr="00D21FD5">
        <w:rPr>
          <w:rFonts w:asciiTheme="minorEastAsia" w:hAnsiTheme="minorEastAsia" w:cs="UDShinMGoPro-Light" w:hint="eastAsia"/>
          <w:color w:val="000000" w:themeColor="text1"/>
          <w:kern w:val="0"/>
          <w:sz w:val="22"/>
        </w:rPr>
        <w:t>必要な人の個人番号が分かるもの</w:t>
      </w:r>
      <w:r w:rsidRPr="00D21FD5">
        <w:rPr>
          <w:rFonts w:asciiTheme="minorEastAsia" w:hAnsiTheme="minorEastAsia" w:cs="UDShinMGoPro-Regular" w:hint="eastAsia"/>
          <w:color w:val="000000" w:themeColor="text1"/>
          <w:kern w:val="0"/>
          <w:sz w:val="22"/>
        </w:rPr>
        <w:t>❸</w:t>
      </w:r>
      <w:r w:rsidRPr="00D21FD5">
        <w:rPr>
          <w:rFonts w:asciiTheme="minorEastAsia" w:hAnsiTheme="minorEastAsia" w:cs="UDShinMGoPro-Light" w:hint="eastAsia"/>
          <w:color w:val="000000" w:themeColor="text1"/>
          <w:kern w:val="0"/>
          <w:sz w:val="22"/>
        </w:rPr>
        <w:t>世帯主の認印（朱肉を用いるもの）</w:t>
      </w:r>
      <w:r w:rsidRPr="00D21FD5">
        <w:rPr>
          <w:rFonts w:asciiTheme="minorEastAsia" w:hAnsiTheme="minorEastAsia" w:cs="UDShinMGoPro-Regular" w:hint="eastAsia"/>
          <w:color w:val="000000" w:themeColor="text1"/>
          <w:kern w:val="0"/>
          <w:sz w:val="22"/>
        </w:rPr>
        <w:t>❹</w:t>
      </w:r>
      <w:r w:rsidRPr="00D21FD5">
        <w:rPr>
          <w:rFonts w:asciiTheme="minorEastAsia" w:hAnsiTheme="minorEastAsia" w:cs="UDShinMGoPro-Light" w:hint="eastAsia"/>
          <w:color w:val="000000" w:themeColor="text1"/>
          <w:kern w:val="0"/>
          <w:sz w:val="22"/>
        </w:rPr>
        <w:t>世帯主の個人番号が分かるもの（後期高齢者医療保険加入者は</w:t>
      </w:r>
      <w:r w:rsidRPr="00D21FD5">
        <w:rPr>
          <w:rFonts w:asciiTheme="minorEastAsia" w:hAnsiTheme="minorEastAsia" w:cs="UDShinMGoPro-Regular" w:hint="eastAsia"/>
          <w:color w:val="000000" w:themeColor="text1"/>
          <w:kern w:val="0"/>
          <w:sz w:val="22"/>
        </w:rPr>
        <w:t>❶</w:t>
      </w:r>
      <w:r w:rsidRPr="00D21FD5">
        <w:rPr>
          <w:rFonts w:asciiTheme="minorEastAsia" w:hAnsiTheme="minorEastAsia" w:cs="UDShinMGoPro-Light" w:hint="eastAsia"/>
          <w:color w:val="000000" w:themeColor="text1"/>
          <w:kern w:val="0"/>
          <w:sz w:val="22"/>
        </w:rPr>
        <w:t>、</w:t>
      </w:r>
      <w:r w:rsidRPr="00D21FD5">
        <w:rPr>
          <w:rFonts w:asciiTheme="minorEastAsia" w:hAnsiTheme="minorEastAsia" w:cs="UDShinMGoPro-Regular" w:hint="eastAsia"/>
          <w:color w:val="000000" w:themeColor="text1"/>
          <w:kern w:val="0"/>
          <w:sz w:val="22"/>
        </w:rPr>
        <w:t>❷</w:t>
      </w:r>
      <w:r w:rsidRPr="00D21FD5">
        <w:rPr>
          <w:rFonts w:asciiTheme="minorEastAsia" w:hAnsiTheme="minorEastAsia" w:cs="UDShinMGoPro-Light" w:hint="eastAsia"/>
          <w:color w:val="000000" w:themeColor="text1"/>
          <w:kern w:val="0"/>
          <w:sz w:val="22"/>
        </w:rPr>
        <w:t>のみ）</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保険給付課国民健康保険担当</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23-6051</w:t>
      </w:r>
    </w:p>
    <w:p w:rsid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ごみ出しのルールを守りましょう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ごみを出すときは次のルールを順守してください。</w:t>
      </w:r>
      <w:r w:rsidRPr="00D21FD5">
        <w:rPr>
          <w:rFonts w:asciiTheme="minorEastAsia" w:hAnsiTheme="minorEastAsia" w:cs="UDShinMGoPro-Regular" w:hint="eastAsia"/>
          <w:color w:val="000000" w:themeColor="text1"/>
          <w:kern w:val="0"/>
          <w:sz w:val="22"/>
        </w:rPr>
        <w:t>❶</w:t>
      </w:r>
      <w:r w:rsidRPr="00D21FD5">
        <w:rPr>
          <w:rFonts w:asciiTheme="minorEastAsia" w:hAnsiTheme="minorEastAsia" w:cs="UDShinMGoPro-Light" w:hint="eastAsia"/>
          <w:color w:val="000000" w:themeColor="text1"/>
          <w:kern w:val="0"/>
          <w:sz w:val="22"/>
        </w:rPr>
        <w:t>集積所には、指定された袋に入れて出す</w:t>
      </w:r>
      <w:r w:rsidRPr="00D21FD5">
        <w:rPr>
          <w:rFonts w:asciiTheme="minorEastAsia" w:hAnsiTheme="minorEastAsia" w:cs="UDShinMGoPro-Regular" w:hint="eastAsia"/>
          <w:color w:val="000000" w:themeColor="text1"/>
          <w:kern w:val="0"/>
          <w:sz w:val="22"/>
        </w:rPr>
        <w:t>❷</w:t>
      </w:r>
      <w:r w:rsidRPr="00D21FD5">
        <w:rPr>
          <w:rFonts w:asciiTheme="minorEastAsia" w:hAnsiTheme="minorEastAsia" w:cs="UDShinMGoPro-Light" w:hint="eastAsia"/>
          <w:color w:val="000000" w:themeColor="text1"/>
          <w:kern w:val="0"/>
          <w:sz w:val="22"/>
        </w:rPr>
        <w:t>居住地域の決められた集積所を利用する</w:t>
      </w:r>
      <w:r w:rsidRPr="00D21FD5">
        <w:rPr>
          <w:rFonts w:asciiTheme="minorEastAsia" w:hAnsiTheme="minorEastAsia" w:cs="UDShinMGoPro-Regular" w:hint="eastAsia"/>
          <w:color w:val="000000" w:themeColor="text1"/>
          <w:kern w:val="0"/>
          <w:sz w:val="22"/>
        </w:rPr>
        <w:t>❸</w:t>
      </w:r>
      <w:r w:rsidRPr="00D21FD5">
        <w:rPr>
          <w:rFonts w:asciiTheme="minorEastAsia" w:hAnsiTheme="minorEastAsia" w:cs="UDShinMGoPro-Light" w:hint="eastAsia"/>
          <w:color w:val="000000" w:themeColor="text1"/>
          <w:kern w:val="0"/>
          <w:sz w:val="22"/>
        </w:rPr>
        <w:t>各地域の「燃やせるごみ・燃やせないごみ・資源物の分け方と出し方」、「家庭ごみの出し方」を確認する</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環境保全課生活環境担当</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23-6074</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hint="eastAsia"/>
          <w:b/>
          <w:color w:val="000000" w:themeColor="text1"/>
          <w:kern w:val="0"/>
          <w:sz w:val="24"/>
        </w:rPr>
        <w:t>4</w:t>
      </w:r>
      <w:r>
        <w:rPr>
          <w:rFonts w:asciiTheme="minorEastAsia" w:hAnsiTheme="minorEastAsia" w:cs="UDShinMGoPro-Regular" w:hint="eastAsia"/>
          <w:b/>
          <w:color w:val="000000" w:themeColor="text1"/>
          <w:kern w:val="0"/>
          <w:sz w:val="24"/>
        </w:rPr>
        <w:t xml:space="preserve"> </w:t>
      </w:r>
      <w:r w:rsidRPr="00D21FD5">
        <w:rPr>
          <w:rFonts w:asciiTheme="minorEastAsia" w:hAnsiTheme="minorEastAsia" w:cs="UDShinMGoPro-Regular" w:hint="eastAsia"/>
          <w:b/>
          <w:color w:val="000000" w:themeColor="text1"/>
          <w:kern w:val="0"/>
          <w:sz w:val="24"/>
        </w:rPr>
        <w:t>浸水対策には水のうを活用しましょう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玄関や排水口に設置することで、浸水を防止することができる「水のう」は、家庭用のごみ袋などを</w:t>
      </w:r>
      <w:r w:rsidRPr="00D21FD5">
        <w:rPr>
          <w:rFonts w:asciiTheme="minorEastAsia" w:hAnsiTheme="minorEastAsia" w:cs="UDShinMGoPro-Light"/>
          <w:color w:val="000000" w:themeColor="text1"/>
          <w:kern w:val="0"/>
          <w:sz w:val="22"/>
        </w:rPr>
        <w:t>2</w:t>
      </w:r>
      <w:r w:rsidRPr="00D21FD5">
        <w:rPr>
          <w:rFonts w:asciiTheme="minorEastAsia" w:hAnsiTheme="minorEastAsia" w:cs="UDShinMGoPro-Light" w:hint="eastAsia"/>
          <w:color w:val="000000" w:themeColor="text1"/>
          <w:kern w:val="0"/>
          <w:sz w:val="22"/>
        </w:rPr>
        <w:t>枚重ねにして水を入れることで簡単に作成できます。詳しい作成方法や活用方法は、市ウェブサイトに掲載していますので、確認してください。</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※水のう作成などの簡易水防工法は、小規模な水災で、水深の浅い初期の段階で行う浸水対策です。気象情報や避難情報を確認し、早めの避難を心がけてください。</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防災安全課消防担当</w:t>
      </w:r>
      <w:r w:rsidRPr="00D21FD5">
        <w:rPr>
          <w:rFonts w:asciiTheme="minorEastAsia" w:hAnsiTheme="minorEastAsia" w:cs="UDShinGoPro-Regular"/>
          <w:color w:val="000000" w:themeColor="text1"/>
          <w:kern w:val="0"/>
          <w:sz w:val="22"/>
        </w:rPr>
        <w:t xml:space="preserve"> 23-5144</w:t>
      </w:r>
    </w:p>
    <w:p w:rsidR="007C00C7" w:rsidRDefault="007C00C7" w:rsidP="00D21FD5">
      <w:pPr>
        <w:autoSpaceDE w:val="0"/>
        <w:autoSpaceDN w:val="0"/>
        <w:adjustRightInd w:val="0"/>
        <w:jc w:val="left"/>
        <w:rPr>
          <w:rFonts w:asciiTheme="minorEastAsia" w:hAnsiTheme="minorEastAsia" w:cs="UDShinM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4"/>
          <w:szCs w:val="24"/>
        </w:rPr>
      </w:pPr>
      <w:r w:rsidRPr="007C00C7">
        <w:rPr>
          <w:rFonts w:asciiTheme="minorEastAsia" w:hAnsiTheme="minorEastAsia" w:cs="UDShinMGoPro-Regular"/>
          <w:b/>
          <w:color w:val="000000" w:themeColor="text1"/>
          <w:kern w:val="0"/>
          <w:sz w:val="24"/>
          <w:szCs w:val="24"/>
        </w:rPr>
        <w:t xml:space="preserve">4 </w:t>
      </w:r>
      <w:r w:rsidRPr="007C00C7">
        <w:rPr>
          <w:rFonts w:asciiTheme="minorEastAsia" w:hAnsiTheme="minorEastAsia" w:cs="UDShinMGoPro-Regular" w:hint="eastAsia"/>
          <w:b/>
          <w:color w:val="000000" w:themeColor="text1"/>
          <w:kern w:val="0"/>
          <w:sz w:val="24"/>
          <w:szCs w:val="24"/>
        </w:rPr>
        <w:t>夏の蚊対策をしましょう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KozMinPr6N-Regular"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蚊を媒介して感染するジカウイルス（ジカ熱）やデング熱の発生が心配されています。やぶなどの蚊がいそうな場所に行くときは、肌を露出しない、虫よけスプレーを使用するなど、蚊に刺されないように注意しましょ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また、住まい周囲の水たまりをなくすことで、蚊の発生を予防することができます。</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健康推進課保健・地域医療担当</w:t>
      </w:r>
      <w:r>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23-5311</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就職決定に向けての相談窓口</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県では、賃金や勤務労働時間などの労働条件、退職や解雇など労働に関するさまざまな問題に対応する労働相談窓口を設置しています。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日時</w:t>
      </w:r>
      <w:r w:rsidRPr="00D21FD5">
        <w:rPr>
          <w:rFonts w:asciiTheme="minorEastAsia" w:hAnsiTheme="minorEastAsia" w:cs="UDShinMGoPro-Light" w:hint="eastAsia"/>
          <w:color w:val="000000" w:themeColor="text1"/>
          <w:kern w:val="0"/>
          <w:sz w:val="22"/>
        </w:rPr>
        <w:t xml:space="preserve">　月～金曜日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分～</w:t>
      </w:r>
      <w:r w:rsidRPr="00D21FD5">
        <w:rPr>
          <w:rFonts w:asciiTheme="minorEastAsia" w:hAnsiTheme="minorEastAsia" w:cs="UDShinMGoPro-Light"/>
          <w:color w:val="000000" w:themeColor="text1"/>
          <w:kern w:val="0"/>
          <w:sz w:val="22"/>
        </w:rPr>
        <w:t>17</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15</w:t>
      </w:r>
      <w:r w:rsidRPr="00D21FD5">
        <w:rPr>
          <w:rFonts w:asciiTheme="minorEastAsia" w:hAnsiTheme="minorEastAsia" w:cs="UDShinMGoPro-Light" w:hint="eastAsia"/>
          <w:color w:val="000000" w:themeColor="text1"/>
          <w:kern w:val="0"/>
          <w:sz w:val="22"/>
        </w:rPr>
        <w:t>分（祝日、年末年始を除く）</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Pr>
          <w:rFonts w:asciiTheme="minorEastAsia" w:hAnsiTheme="minorEastAsia" w:cs="UDShinGoPro-Regular" w:hint="eastAsia"/>
          <w:color w:val="000000" w:themeColor="text1"/>
          <w:kern w:val="0"/>
          <w:sz w:val="22"/>
        </w:rPr>
        <w:t xml:space="preserve">問い合わせ　</w:t>
      </w:r>
      <w:r w:rsidRPr="00D21FD5">
        <w:rPr>
          <w:rFonts w:asciiTheme="minorEastAsia" w:hAnsiTheme="minorEastAsia" w:cs="UDShinGoPro-Regular" w:hint="eastAsia"/>
          <w:color w:val="000000" w:themeColor="text1"/>
          <w:kern w:val="0"/>
          <w:sz w:val="22"/>
        </w:rPr>
        <w:t>県労働相談窓口専用ダイヤル</w:t>
      </w:r>
      <w:r w:rsidRPr="00D21FD5">
        <w:rPr>
          <w:rFonts w:asciiTheme="minorEastAsia" w:hAnsiTheme="minorEastAsia" w:cs="UDShinGoPro-Regular"/>
          <w:color w:val="000000" w:themeColor="text1"/>
          <w:kern w:val="0"/>
          <w:sz w:val="22"/>
        </w:rPr>
        <w:t>022-214-1450</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hint="eastAsia"/>
          <w:b/>
          <w:color w:val="000000" w:themeColor="text1"/>
          <w:kern w:val="0"/>
          <w:sz w:val="24"/>
        </w:rPr>
        <w:t>4 就職に関する相談窓口</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Light"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就職や仕事に関わる悩みを相談しませんか。</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日時</w:t>
      </w:r>
      <w:r w:rsidRPr="00D21FD5">
        <w:rPr>
          <w:rFonts w:asciiTheme="minorEastAsia" w:hAnsiTheme="minorEastAsia" w:cs="UDShinMGoPro-Light" w:hint="eastAsia"/>
          <w:color w:val="000000" w:themeColor="text1"/>
          <w:kern w:val="0"/>
          <w:sz w:val="22"/>
        </w:rPr>
        <w:t xml:space="preserve">　月～金曜日　</w:t>
      </w:r>
      <w:r w:rsidRPr="00D21FD5">
        <w:rPr>
          <w:rFonts w:asciiTheme="minorEastAsia" w:hAnsiTheme="minorEastAsia" w:cs="UDShinMGoPro-Light"/>
          <w:color w:val="000000" w:themeColor="text1"/>
          <w:kern w:val="0"/>
          <w:sz w:val="22"/>
        </w:rPr>
        <w:t>10</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18</w:t>
      </w:r>
      <w:r w:rsidRPr="00D21FD5">
        <w:rPr>
          <w:rFonts w:asciiTheme="minorEastAsia" w:hAnsiTheme="minorEastAsia" w:cs="UDShinMGoPro-Light" w:hint="eastAsia"/>
          <w:color w:val="000000" w:themeColor="text1"/>
          <w:kern w:val="0"/>
          <w:sz w:val="22"/>
        </w:rPr>
        <w:t>時</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lastRenderedPageBreak/>
        <w:t>場所</w:t>
      </w:r>
      <w:r w:rsidRPr="00D21FD5">
        <w:rPr>
          <w:rFonts w:asciiTheme="minorEastAsia" w:hAnsiTheme="minorEastAsia" w:cs="UDShinMGoPro-Light" w:hint="eastAsia"/>
          <w:color w:val="000000" w:themeColor="text1"/>
          <w:kern w:val="0"/>
          <w:sz w:val="22"/>
        </w:rPr>
        <w:t xml:space="preserve">　みやぎ北若者サポートステーション（古川駅東三丁目</w:t>
      </w:r>
      <w:r w:rsidRPr="00D21FD5">
        <w:rPr>
          <w:rFonts w:asciiTheme="minorEastAsia" w:hAnsiTheme="minorEastAsia" w:cs="UDShinMGoPro-Light"/>
          <w:color w:val="000000" w:themeColor="text1"/>
          <w:kern w:val="0"/>
          <w:sz w:val="22"/>
        </w:rPr>
        <w:t>1-21-201</w:t>
      </w:r>
      <w:r w:rsidRPr="00D21FD5">
        <w:rPr>
          <w:rFonts w:asciiTheme="minorEastAsia" w:hAnsiTheme="minorEastAsia" w:cs="UDShinMGoPro-Light" w:hint="eastAsia"/>
          <w:color w:val="000000" w:themeColor="text1"/>
          <w:kern w:val="0"/>
          <w:sz w:val="22"/>
        </w:rPr>
        <w:t>）</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対象</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15</w:t>
      </w:r>
      <w:r w:rsidRPr="00D21FD5">
        <w:rPr>
          <w:rFonts w:asciiTheme="minorEastAsia" w:hAnsiTheme="minorEastAsia" w:cs="UDShinMGoPro-Light" w:hint="eastAsia"/>
          <w:color w:val="000000" w:themeColor="text1"/>
          <w:kern w:val="0"/>
          <w:sz w:val="22"/>
        </w:rPr>
        <w:t>～</w:t>
      </w:r>
      <w:r w:rsidRPr="00D21FD5">
        <w:rPr>
          <w:rFonts w:asciiTheme="minorEastAsia" w:hAnsiTheme="minorEastAsia" w:cs="UDShinMGoPro-Light"/>
          <w:color w:val="000000" w:themeColor="text1"/>
          <w:kern w:val="0"/>
          <w:sz w:val="22"/>
        </w:rPr>
        <w:t>49</w:t>
      </w:r>
      <w:r w:rsidRPr="00D21FD5">
        <w:rPr>
          <w:rFonts w:asciiTheme="minorEastAsia" w:hAnsiTheme="minorEastAsia" w:cs="UDShinMGoPro-Light" w:hint="eastAsia"/>
          <w:color w:val="000000" w:themeColor="text1"/>
          <w:kern w:val="0"/>
          <w:sz w:val="22"/>
        </w:rPr>
        <w:t>歳までの無職の人、またはその家族</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申込</w:t>
      </w:r>
      <w:r w:rsidRPr="00D21FD5">
        <w:rPr>
          <w:rFonts w:asciiTheme="minorEastAsia" w:hAnsiTheme="minorEastAsia" w:cs="UDShinMGoPro-Light" w:hint="eastAsia"/>
          <w:color w:val="000000" w:themeColor="text1"/>
          <w:kern w:val="0"/>
          <w:sz w:val="22"/>
        </w:rPr>
        <w:t xml:space="preserve">　事前に電話で予約</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みやぎ北若者サポートステーション</w:t>
      </w:r>
      <w:r w:rsidRPr="00D21FD5">
        <w:rPr>
          <w:rFonts w:asciiTheme="minorEastAsia" w:hAnsiTheme="minorEastAsia" w:cs="UDShinGoPro-Regular"/>
          <w:color w:val="000000" w:themeColor="text1"/>
          <w:kern w:val="0"/>
          <w:sz w:val="22"/>
        </w:rPr>
        <w:t xml:space="preserve"> 21-7022</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求職者の就職活動をサポートしま</w:t>
      </w:r>
      <w:r w:rsidRPr="00D21FD5">
        <w:rPr>
          <w:rFonts w:asciiTheme="minorEastAsia" w:hAnsiTheme="minorEastAsia" w:cs="UDShinMGoPro-Regular" w:hint="eastAsia"/>
          <w:color w:val="000000" w:themeColor="text1"/>
          <w:kern w:val="0"/>
          <w:sz w:val="22"/>
        </w:rPr>
        <w:t>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みやぎシゴトサポーターは、求職者指導の専門家（キャリアコンサルタント）による就職相談や、応募書類作成、面接練習の支援をしています。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また、パソコン講座など就職に役立つ各種セミナーを開催しています。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日時</w:t>
      </w:r>
      <w:r w:rsidRPr="00D21FD5">
        <w:rPr>
          <w:rFonts w:asciiTheme="minorEastAsia" w:hAnsiTheme="minorEastAsia" w:cs="UDShinMGoPro-Light" w:hint="eastAsia"/>
          <w:color w:val="000000" w:themeColor="text1"/>
          <w:kern w:val="0"/>
          <w:sz w:val="22"/>
        </w:rPr>
        <w:t xml:space="preserve">　月～金曜日、第</w:t>
      </w:r>
      <w:r w:rsidRPr="00D21FD5">
        <w:rPr>
          <w:rFonts w:asciiTheme="minorEastAsia" w:hAnsiTheme="minorEastAsia" w:cs="UDShinMGoPro-Light"/>
          <w:color w:val="000000" w:themeColor="text1"/>
          <w:kern w:val="0"/>
          <w:sz w:val="22"/>
        </w:rPr>
        <w:t>1</w:t>
      </w:r>
      <w:r w:rsidRPr="00D21FD5">
        <w:rPr>
          <w:rFonts w:asciiTheme="minorEastAsia" w:hAnsiTheme="minorEastAsia" w:cs="UDShinMGoPro-Light" w:hint="eastAsia"/>
          <w:color w:val="000000" w:themeColor="text1"/>
          <w:kern w:val="0"/>
          <w:sz w:val="22"/>
        </w:rPr>
        <w:t>・</w:t>
      </w:r>
      <w:r w:rsidRPr="00D21FD5">
        <w:rPr>
          <w:rFonts w:asciiTheme="minorEastAsia" w:hAnsiTheme="minorEastAsia" w:cs="UDShinMGoPro-Light"/>
          <w:color w:val="000000" w:themeColor="text1"/>
          <w:kern w:val="0"/>
          <w:sz w:val="22"/>
        </w:rPr>
        <w:t>3</w:t>
      </w:r>
      <w:r w:rsidRPr="00D21FD5">
        <w:rPr>
          <w:rFonts w:asciiTheme="minorEastAsia" w:hAnsiTheme="minorEastAsia" w:cs="UDShinMGoPro-Light" w:hint="eastAsia"/>
          <w:color w:val="000000" w:themeColor="text1"/>
          <w:kern w:val="0"/>
          <w:sz w:val="22"/>
        </w:rPr>
        <w:t xml:space="preserve">土曜日　</w:t>
      </w:r>
      <w:r w:rsidRPr="00D21FD5">
        <w:rPr>
          <w:rFonts w:asciiTheme="minorEastAsia" w:hAnsiTheme="minorEastAsia" w:cs="UDShinMGoPro-Light"/>
          <w:color w:val="000000" w:themeColor="text1"/>
          <w:kern w:val="0"/>
          <w:sz w:val="22"/>
        </w:rPr>
        <w:t xml:space="preserve">9 </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分～</w:t>
      </w:r>
      <w:r w:rsidRPr="00D21FD5">
        <w:rPr>
          <w:rFonts w:asciiTheme="minorEastAsia" w:hAnsiTheme="minorEastAsia" w:cs="UDShinMGoPro-Light"/>
          <w:color w:val="000000" w:themeColor="text1"/>
          <w:kern w:val="0"/>
          <w:sz w:val="22"/>
        </w:rPr>
        <w:t>17</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場所</w:t>
      </w:r>
      <w:r w:rsidRPr="00D21FD5">
        <w:rPr>
          <w:rFonts w:asciiTheme="minorEastAsia" w:hAnsiTheme="minorEastAsia" w:cs="UDShinMGoPro-Light" w:hint="eastAsia"/>
          <w:color w:val="000000" w:themeColor="text1"/>
          <w:kern w:val="0"/>
          <w:sz w:val="22"/>
        </w:rPr>
        <w:t xml:space="preserve">　みやぎシゴトサポーター大崎（古川駅前大通一丁目</w:t>
      </w:r>
      <w:r w:rsidRPr="00D21FD5">
        <w:rPr>
          <w:rFonts w:asciiTheme="minorEastAsia" w:hAnsiTheme="minorEastAsia" w:cs="UDShinMGoPro-Light"/>
          <w:color w:val="000000" w:themeColor="text1"/>
          <w:kern w:val="0"/>
          <w:sz w:val="22"/>
        </w:rPr>
        <w:t xml:space="preserve">3-8 </w:t>
      </w:r>
      <w:r w:rsidRPr="00D21FD5">
        <w:rPr>
          <w:rFonts w:asciiTheme="minorEastAsia" w:hAnsiTheme="minorEastAsia" w:cs="UDShinMGoPro-Light" w:hint="eastAsia"/>
          <w:color w:val="000000" w:themeColor="text1"/>
          <w:kern w:val="0"/>
          <w:sz w:val="22"/>
        </w:rPr>
        <w:t>エンドービル</w:t>
      </w:r>
      <w:r w:rsidRPr="00D21FD5">
        <w:rPr>
          <w:rFonts w:asciiTheme="minorEastAsia" w:hAnsiTheme="minorEastAsia" w:cs="UDShinMGoPro-Light"/>
          <w:color w:val="000000" w:themeColor="text1"/>
          <w:kern w:val="0"/>
          <w:sz w:val="22"/>
        </w:rPr>
        <w:t>3</w:t>
      </w:r>
      <w:r w:rsidRPr="00D21FD5">
        <w:rPr>
          <w:rFonts w:asciiTheme="minorEastAsia" w:hAnsiTheme="minorEastAsia" w:cs="UDShinMGoPro-Light" w:hint="eastAsia"/>
          <w:color w:val="000000" w:themeColor="text1"/>
          <w:kern w:val="0"/>
          <w:sz w:val="22"/>
        </w:rPr>
        <w:t xml:space="preserve">階）　</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申込</w:t>
      </w:r>
      <w:r w:rsidRPr="00D21FD5">
        <w:rPr>
          <w:rFonts w:asciiTheme="minorEastAsia" w:hAnsiTheme="minorEastAsia" w:cs="UDShinMGoPro-Light" w:hint="eastAsia"/>
          <w:color w:val="000000" w:themeColor="text1"/>
          <w:kern w:val="0"/>
          <w:sz w:val="22"/>
        </w:rPr>
        <w:t xml:space="preserve">　事前に電話で予約</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みやぎシゴトサポーター大崎</w:t>
      </w:r>
      <w:r w:rsidRPr="00D21FD5">
        <w:rPr>
          <w:rFonts w:asciiTheme="minorEastAsia" w:hAnsiTheme="minorEastAsia" w:cs="UDShinGoPro-Regular"/>
          <w:color w:val="000000" w:themeColor="text1"/>
          <w:kern w:val="0"/>
          <w:sz w:val="22"/>
        </w:rPr>
        <w:t>0120-651-657</w:t>
      </w: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4"/>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これから起業する人をサポートします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信用保証協会では、中小企業・小規模事業者が金融機関から事業に必要なお金を借りるとき、保証人となって、お金を借りやすくなるようサポートします。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創業に関する基本的なことや、創業後の資金調達など、気軽に相談ください。</w:t>
      </w:r>
    </w:p>
    <w:p w:rsidR="00E96FAB"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sidR="007C00C7">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宮城県信用保証協会大崎支店</w:t>
      </w:r>
      <w:r w:rsidRPr="00D21FD5">
        <w:rPr>
          <w:rFonts w:asciiTheme="minorEastAsia" w:hAnsiTheme="minorEastAsia" w:cs="UDShinGoPro-Regular"/>
          <w:color w:val="000000" w:themeColor="text1"/>
          <w:kern w:val="0"/>
          <w:sz w:val="22"/>
        </w:rPr>
        <w:t>22-0722</w:t>
      </w:r>
    </w:p>
    <w:p w:rsidR="007C00C7" w:rsidRPr="00D21FD5" w:rsidRDefault="007C00C7" w:rsidP="00D21FD5">
      <w:pPr>
        <w:autoSpaceDE w:val="0"/>
        <w:autoSpaceDN w:val="0"/>
        <w:adjustRightInd w:val="0"/>
        <w:jc w:val="left"/>
        <w:rPr>
          <w:rFonts w:asciiTheme="minorEastAsia" w:hAnsiTheme="minorEastAsia" w:cs="UDShin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7C00C7">
        <w:rPr>
          <w:rFonts w:asciiTheme="minorEastAsia" w:hAnsiTheme="minorEastAsia" w:cs="UDShinMGoPro-Regular"/>
          <w:b/>
          <w:color w:val="000000" w:themeColor="text1"/>
          <w:kern w:val="0"/>
          <w:sz w:val="24"/>
        </w:rPr>
        <w:t xml:space="preserve">4 </w:t>
      </w:r>
      <w:r w:rsidRPr="007C00C7">
        <w:rPr>
          <w:rFonts w:asciiTheme="minorEastAsia" w:hAnsiTheme="minorEastAsia" w:cs="UDShinMGoPro-Regular" w:hint="eastAsia"/>
          <w:b/>
          <w:color w:val="000000" w:themeColor="text1"/>
          <w:kern w:val="0"/>
          <w:sz w:val="24"/>
        </w:rPr>
        <w:t>勤労者生活安定資金融資</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市では、生活資金などを融資する制度を設けています。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詳しくは問い合わせください。</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r w:rsidRPr="00D21FD5">
        <w:rPr>
          <w:rFonts w:asciiTheme="minorEastAsia" w:hAnsiTheme="minorEastAsia" w:cs="UDShinMGoPro-Regular" w:hint="eastAsia"/>
          <w:color w:val="000000" w:themeColor="text1"/>
          <w:kern w:val="0"/>
          <w:sz w:val="22"/>
        </w:rPr>
        <w:t>対象</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Regular" w:hint="eastAsia"/>
          <w:color w:val="000000" w:themeColor="text1"/>
          <w:kern w:val="0"/>
          <w:sz w:val="22"/>
        </w:rPr>
        <w:t>❶</w:t>
      </w:r>
      <w:r w:rsidRPr="00D21FD5">
        <w:rPr>
          <w:rFonts w:asciiTheme="minorEastAsia" w:hAnsiTheme="minorEastAsia" w:cs="UDShinMGoPro-Light" w:hint="eastAsia"/>
          <w:color w:val="000000" w:themeColor="text1"/>
          <w:kern w:val="0"/>
          <w:sz w:val="22"/>
        </w:rPr>
        <w:t>市民または市内に勤務する人</w:t>
      </w:r>
      <w:r w:rsidRPr="00D21FD5">
        <w:rPr>
          <w:rFonts w:asciiTheme="minorEastAsia" w:hAnsiTheme="minorEastAsia" w:cs="UDShinMGoPro-Regular" w:hint="eastAsia"/>
          <w:color w:val="000000" w:themeColor="text1"/>
          <w:kern w:val="0"/>
          <w:sz w:val="22"/>
        </w:rPr>
        <w:t>❷</w:t>
      </w:r>
      <w:r w:rsidRPr="00D21FD5">
        <w:rPr>
          <w:rFonts w:asciiTheme="minorEastAsia" w:hAnsiTheme="minorEastAsia" w:cs="UDShinMGoPro-Light" w:hint="eastAsia"/>
          <w:color w:val="000000" w:themeColor="text1"/>
          <w:kern w:val="0"/>
          <w:sz w:val="22"/>
        </w:rPr>
        <w:t>東北労働金庫の会員および会員となる資格を有する人で審査基準を満たす人</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申込</w:t>
      </w:r>
      <w:r w:rsidRPr="00D21FD5">
        <w:rPr>
          <w:rFonts w:asciiTheme="minorEastAsia" w:hAnsiTheme="minorEastAsia" w:cs="UDShinMGoPro-Regular"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東北労働金庫古川支店</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東北労働金庫古川支店</w:t>
      </w:r>
      <w:r w:rsidRPr="00D21FD5">
        <w:rPr>
          <w:rFonts w:asciiTheme="minorEastAsia" w:hAnsiTheme="minorEastAsia" w:cs="UDShinGoPro-Regular"/>
          <w:color w:val="000000" w:themeColor="text1"/>
          <w:kern w:val="0"/>
          <w:sz w:val="22"/>
        </w:rPr>
        <w:t xml:space="preserve"> 24-1400</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D21FD5" w:rsidRDefault="00D21FD5" w:rsidP="00D21FD5">
      <w:pPr>
        <w:autoSpaceDE w:val="0"/>
        <w:autoSpaceDN w:val="0"/>
        <w:adjustRightInd w:val="0"/>
        <w:jc w:val="left"/>
        <w:rPr>
          <w:rFonts w:asciiTheme="minorEastAsia" w:hAnsiTheme="minorEastAsia" w:cs="UDShinMGoPro-Regular"/>
          <w:b/>
          <w:color w:val="000000" w:themeColor="text1"/>
          <w:kern w:val="0"/>
          <w:sz w:val="24"/>
        </w:rPr>
      </w:pPr>
      <w:r w:rsidRPr="00D21FD5">
        <w:rPr>
          <w:rFonts w:asciiTheme="minorEastAsia" w:hAnsiTheme="minorEastAsia" w:cs="UDShinMGoPro-Regular"/>
          <w:b/>
          <w:color w:val="000000" w:themeColor="text1"/>
          <w:kern w:val="0"/>
          <w:sz w:val="24"/>
        </w:rPr>
        <w:t xml:space="preserve">4 </w:t>
      </w:r>
      <w:r w:rsidRPr="00D21FD5">
        <w:rPr>
          <w:rFonts w:asciiTheme="minorEastAsia" w:hAnsiTheme="minorEastAsia" w:cs="UDShinMGoPro-Regular" w:hint="eastAsia"/>
          <w:b/>
          <w:color w:val="000000" w:themeColor="text1"/>
          <w:kern w:val="0"/>
          <w:sz w:val="24"/>
        </w:rPr>
        <w:t>地籍調査に協力をお願いします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Light"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地籍調査は、土地一筆ごとの所有者、地番、地目、境界、面積などを調べ、土地財産の保全などに役立てます。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今年度は、昨年度に立ち合い調査を行った成果をもとに、調査対象地区の公図を作成し、土地の所有者（管理者）に公図を閲覧する確認作業を行ってもらいます。対象となる土地の所有者（管理者）には、個別に案内を送付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また、面積測定の検査などのために土地に立ち入る場合もありますので、協力をお願いします。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調査対象地区</w:t>
      </w:r>
      <w:r w:rsidRPr="00D21FD5">
        <w:rPr>
          <w:rFonts w:asciiTheme="minorEastAsia" w:hAnsiTheme="minorEastAsia" w:cs="UDShinMGoPro-Light" w:hint="eastAsia"/>
          <w:color w:val="000000" w:themeColor="text1"/>
          <w:kern w:val="0"/>
          <w:sz w:val="22"/>
        </w:rPr>
        <w:t xml:space="preserve">　古川小泉字泉など</w:t>
      </w:r>
      <w:r w:rsidRPr="00D21FD5">
        <w:rPr>
          <w:rFonts w:asciiTheme="minorEastAsia" w:hAnsiTheme="minorEastAsia" w:cs="UDShinMGoPro-Light"/>
          <w:color w:val="000000" w:themeColor="text1"/>
          <w:kern w:val="0"/>
          <w:sz w:val="22"/>
        </w:rPr>
        <w:t>3</w:t>
      </w:r>
      <w:r w:rsidRPr="00D21FD5">
        <w:rPr>
          <w:rFonts w:asciiTheme="minorEastAsia" w:hAnsiTheme="minorEastAsia" w:cs="UDShinMGoPro-Light" w:hint="eastAsia"/>
          <w:color w:val="000000" w:themeColor="text1"/>
          <w:kern w:val="0"/>
          <w:sz w:val="22"/>
        </w:rPr>
        <w:t>単位区域</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sidR="007C00C7">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建設課用地対策室</w:t>
      </w:r>
      <w:r w:rsidRPr="00D21FD5">
        <w:rPr>
          <w:rFonts w:asciiTheme="minorEastAsia" w:hAnsiTheme="minorEastAsia" w:cs="UDShinGoPro-Regular"/>
          <w:color w:val="000000" w:themeColor="text1"/>
          <w:kern w:val="0"/>
          <w:sz w:val="22"/>
        </w:rPr>
        <w:t xml:space="preserve"> 25-5847</w:t>
      </w:r>
    </w:p>
    <w:p w:rsidR="007C00C7" w:rsidRPr="007C00C7" w:rsidRDefault="007C00C7" w:rsidP="00D21FD5">
      <w:pPr>
        <w:autoSpaceDE w:val="0"/>
        <w:autoSpaceDN w:val="0"/>
        <w:adjustRightInd w:val="0"/>
        <w:jc w:val="left"/>
        <w:rPr>
          <w:rFonts w:asciiTheme="minorEastAsia" w:hAnsiTheme="minorEastAsia" w:cs="UDShinM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7C00C7">
        <w:rPr>
          <w:rFonts w:asciiTheme="minorEastAsia" w:hAnsiTheme="minorEastAsia" w:cs="UDShinMGoPro-Regular"/>
          <w:b/>
          <w:color w:val="000000" w:themeColor="text1"/>
          <w:kern w:val="0"/>
          <w:sz w:val="24"/>
        </w:rPr>
        <w:t xml:space="preserve">4 </w:t>
      </w:r>
      <w:r w:rsidRPr="007C00C7">
        <w:rPr>
          <w:rFonts w:asciiTheme="minorEastAsia" w:hAnsiTheme="minorEastAsia" w:cs="UDShinMGoPro-Regular" w:hint="eastAsia"/>
          <w:b/>
          <w:color w:val="000000" w:themeColor="text1"/>
          <w:kern w:val="0"/>
          <w:sz w:val="24"/>
        </w:rPr>
        <w:t>中学校卒業程度認定試験</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MGoPro-Light" w:hint="eastAsia"/>
          <w:color w:val="000000" w:themeColor="text1"/>
          <w:kern w:val="0"/>
          <w:sz w:val="22"/>
        </w:rPr>
        <w:t>何らかの理由で、義務教育諸学校に通えなかった人が、中学校卒業程度の学力があるかどうかを</w:t>
      </w:r>
      <w:r w:rsidRPr="00D21FD5">
        <w:rPr>
          <w:rFonts w:asciiTheme="minorEastAsia" w:hAnsiTheme="minorEastAsia" w:cs="UDShinMGoPro-Light" w:hint="eastAsia"/>
          <w:color w:val="000000" w:themeColor="text1"/>
          <w:kern w:val="0"/>
          <w:sz w:val="22"/>
        </w:rPr>
        <w:lastRenderedPageBreak/>
        <w:t>認定する試験です。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 xml:space="preserve">出願期間　</w:t>
      </w:r>
      <w:r w:rsidRPr="00D21FD5">
        <w:rPr>
          <w:rFonts w:asciiTheme="minorEastAsia" w:hAnsiTheme="minorEastAsia" w:cs="UDShinMGoPro-Light"/>
          <w:color w:val="000000" w:themeColor="text1"/>
          <w:kern w:val="0"/>
          <w:sz w:val="22"/>
        </w:rPr>
        <w:t>9</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3</w:t>
      </w:r>
      <w:r w:rsidR="000D3099">
        <w:rPr>
          <w:rFonts w:asciiTheme="minorEastAsia" w:hAnsiTheme="minorEastAsia" w:cs="UDShinMGoPro-Light" w:hint="eastAsia"/>
          <w:color w:val="000000" w:themeColor="text1"/>
          <w:kern w:val="0"/>
          <w:sz w:val="22"/>
        </w:rPr>
        <w:t>日金曜日</w:t>
      </w:r>
      <w:r w:rsidRPr="00D21FD5">
        <w:rPr>
          <w:rFonts w:asciiTheme="minorEastAsia" w:hAnsiTheme="minorEastAsia" w:cs="UDShinMGoPro-Light" w:hint="eastAsia"/>
          <w:color w:val="000000" w:themeColor="text1"/>
          <w:kern w:val="0"/>
          <w:sz w:val="22"/>
        </w:rPr>
        <w:t>まで</w:t>
      </w:r>
    </w:p>
    <w:p w:rsidR="00D21FD5" w:rsidRPr="00D21FD5" w:rsidRDefault="00D21FD5" w:rsidP="00D21FD5">
      <w:pPr>
        <w:autoSpaceDE w:val="0"/>
        <w:autoSpaceDN w:val="0"/>
        <w:adjustRightInd w:val="0"/>
        <w:jc w:val="left"/>
        <w:rPr>
          <w:rFonts w:asciiTheme="minorEastAsia" w:hAnsiTheme="minorEastAsia" w:cs="UDShinGoPro-Light"/>
          <w:color w:val="000000" w:themeColor="text1"/>
          <w:kern w:val="0"/>
          <w:sz w:val="22"/>
        </w:rPr>
      </w:pPr>
      <w:r w:rsidRPr="00D21FD5">
        <w:rPr>
          <w:rFonts w:asciiTheme="minorEastAsia" w:hAnsiTheme="minorEastAsia" w:cs="UDShinGoPro-Regular" w:hint="eastAsia"/>
          <w:color w:val="000000" w:themeColor="text1"/>
          <w:kern w:val="0"/>
          <w:sz w:val="22"/>
        </w:rPr>
        <w:t>試験日</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10</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21</w:t>
      </w:r>
      <w:r w:rsidRPr="00D21FD5">
        <w:rPr>
          <w:rFonts w:asciiTheme="minorEastAsia" w:hAnsiTheme="minorEastAsia" w:cs="UDShinMGoPro-Light" w:hint="eastAsia"/>
          <w:color w:val="000000" w:themeColor="text1"/>
          <w:kern w:val="0"/>
          <w:sz w:val="22"/>
        </w:rPr>
        <w:t>日</w:t>
      </w:r>
      <w:r w:rsidR="000D3099">
        <w:rPr>
          <w:rFonts w:asciiTheme="minorEastAsia" w:hAnsiTheme="minorEastAsia" w:cs="UDShinGoPro-Light" w:hint="eastAsia"/>
          <w:color w:val="000000" w:themeColor="text1"/>
          <w:kern w:val="0"/>
          <w:sz w:val="22"/>
        </w:rPr>
        <w:t>木曜日</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場所</w:t>
      </w:r>
      <w:r w:rsidRPr="00D21FD5">
        <w:rPr>
          <w:rFonts w:asciiTheme="minorEastAsia" w:hAnsiTheme="minorEastAsia" w:cs="UDShinMGoPro-Light" w:hint="eastAsia"/>
          <w:color w:val="000000" w:themeColor="text1"/>
          <w:kern w:val="0"/>
          <w:sz w:val="22"/>
        </w:rPr>
        <w:t xml:space="preserve">　県行政庁舎</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申込</w:t>
      </w:r>
      <w:r w:rsidRPr="00D21FD5">
        <w:rPr>
          <w:rFonts w:asciiTheme="minorEastAsia" w:hAnsiTheme="minorEastAsia" w:cs="UDShinMGoPro-Light" w:hint="eastAsia"/>
          <w:color w:val="000000" w:themeColor="text1"/>
          <w:kern w:val="0"/>
          <w:sz w:val="22"/>
        </w:rPr>
        <w:t xml:space="preserve">　文部科学省</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※出願書類は文部科学省、県教育庁義務教育課で配布しています。</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い合わせ</w:t>
      </w:r>
      <w:r w:rsidR="007C00C7">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県教育庁義務教育課管理調整班</w:t>
      </w:r>
      <w:r w:rsidR="007C00C7">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color w:val="000000" w:themeColor="text1"/>
          <w:kern w:val="0"/>
          <w:sz w:val="22"/>
        </w:rPr>
        <w:t>022-211-3642</w:t>
      </w:r>
    </w:p>
    <w:p w:rsid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7C00C7">
        <w:rPr>
          <w:rFonts w:asciiTheme="minorEastAsia" w:hAnsiTheme="minorEastAsia" w:cs="UDShinMGoPro-Regular"/>
          <w:b/>
          <w:color w:val="000000" w:themeColor="text1"/>
          <w:kern w:val="0"/>
          <w:sz w:val="24"/>
        </w:rPr>
        <w:t xml:space="preserve">4 </w:t>
      </w:r>
      <w:r w:rsidRPr="007C00C7">
        <w:rPr>
          <w:rFonts w:asciiTheme="minorEastAsia" w:hAnsiTheme="minorEastAsia" w:cs="UDShinMGoPro-Regular" w:hint="eastAsia"/>
          <w:b/>
          <w:color w:val="000000" w:themeColor="text1"/>
          <w:kern w:val="0"/>
          <w:sz w:val="24"/>
        </w:rPr>
        <w:t>住民説明会を実施します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大崎市都市計画マスタープランは策定から約</w:t>
      </w:r>
      <w:r w:rsidRPr="00D21FD5">
        <w:rPr>
          <w:rFonts w:asciiTheme="minorEastAsia" w:hAnsiTheme="minorEastAsia" w:cs="UDShinMGoPro-Light"/>
          <w:color w:val="000000" w:themeColor="text1"/>
          <w:kern w:val="0"/>
          <w:sz w:val="22"/>
        </w:rPr>
        <w:t>10</w:t>
      </w:r>
      <w:r w:rsidRPr="00D21FD5">
        <w:rPr>
          <w:rFonts w:asciiTheme="minorEastAsia" w:hAnsiTheme="minorEastAsia" w:cs="UDShinMGoPro-Light" w:hint="eastAsia"/>
          <w:color w:val="000000" w:themeColor="text1"/>
          <w:kern w:val="0"/>
          <w:sz w:val="22"/>
        </w:rPr>
        <w:t>年が経過したことから、これまでの取り組みの評価・検証を行い、社会情勢の変化などを反映した計画の見直しを進めています。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 xml:space="preserve">　見直し案の内容を説明し、意見を聞く場として、住民説明会を実施します。</w:t>
      </w:r>
    </w:p>
    <w:p w:rsidR="00D21FD5" w:rsidRPr="00FF0911" w:rsidRDefault="00D21FD5" w:rsidP="00D21FD5">
      <w:pPr>
        <w:autoSpaceDE w:val="0"/>
        <w:autoSpaceDN w:val="0"/>
        <w:adjustRightInd w:val="0"/>
        <w:jc w:val="left"/>
        <w:rPr>
          <w:rFonts w:asciiTheme="minorEastAsia" w:hAnsiTheme="minorEastAsia" w:cs="UDShinGoPro-Regular"/>
          <w:b/>
          <w:color w:val="000000" w:themeColor="text1"/>
          <w:kern w:val="0"/>
          <w:sz w:val="22"/>
        </w:rPr>
      </w:pPr>
      <w:r w:rsidRPr="007C00C7">
        <w:rPr>
          <w:rFonts w:asciiTheme="minorEastAsia" w:hAnsiTheme="minorEastAsia" w:cs="UDShinGoPro-Regular" w:hint="eastAsia"/>
          <w:b/>
          <w:color w:val="000000" w:themeColor="text1"/>
          <w:kern w:val="0"/>
          <w:sz w:val="22"/>
        </w:rPr>
        <w:t>期日場所</w:t>
      </w:r>
    </w:p>
    <w:tbl>
      <w:tblPr>
        <w:tblW w:w="0" w:type="auto"/>
        <w:tblInd w:w="28" w:type="dxa"/>
        <w:tblLayout w:type="fixed"/>
        <w:tblCellMar>
          <w:left w:w="0" w:type="dxa"/>
          <w:right w:w="0" w:type="dxa"/>
        </w:tblCellMar>
        <w:tblLook w:val="0000" w:firstRow="0" w:lastRow="0" w:firstColumn="0" w:lastColumn="0" w:noHBand="0" w:noVBand="0"/>
      </w:tblPr>
      <w:tblGrid>
        <w:gridCol w:w="1701"/>
        <w:gridCol w:w="3261"/>
      </w:tblGrid>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ゴ Pro R" w:hint="eastAsia"/>
                <w:sz w:val="22"/>
                <w:szCs w:val="22"/>
              </w:rPr>
              <w:t>期日</w:t>
            </w:r>
          </w:p>
        </w:tc>
        <w:tc>
          <w:tcPr>
            <w:tcW w:w="3261"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ゴ Pro R" w:hint="eastAsia"/>
                <w:sz w:val="22"/>
                <w:szCs w:val="22"/>
              </w:rPr>
              <w:t>場所</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8</w:t>
            </w:r>
            <w:r w:rsidRPr="00FF0911">
              <w:rPr>
                <w:rFonts w:asciiTheme="minorEastAsia" w:eastAsiaTheme="minorEastAsia" w:hAnsiTheme="minorEastAsia" w:cs="A-OTF UD新丸ゴ Pro L" w:hint="eastAsia"/>
                <w:sz w:val="22"/>
                <w:szCs w:val="22"/>
              </w:rPr>
              <w:t>月</w:t>
            </w:r>
            <w:r w:rsidRPr="00FF0911">
              <w:rPr>
                <w:rFonts w:asciiTheme="minorEastAsia" w:eastAsiaTheme="minorEastAsia" w:hAnsiTheme="minorEastAsia" w:cs="A-OTF UD新丸ゴ Pro L"/>
                <w:sz w:val="22"/>
                <w:szCs w:val="22"/>
              </w:rPr>
              <w:t>26</w:t>
            </w:r>
            <w:r w:rsidR="000D3099">
              <w:rPr>
                <w:rFonts w:asciiTheme="minorEastAsia" w:eastAsiaTheme="minorEastAsia" w:hAnsiTheme="minorEastAsia" w:cs="A-OTF UD新丸ゴ Pro L" w:hint="eastAsia"/>
                <w:sz w:val="22"/>
                <w:szCs w:val="22"/>
              </w:rPr>
              <w:t>日木曜日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鳴子公民館</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8</w:t>
            </w:r>
            <w:r w:rsidRPr="00FF0911">
              <w:rPr>
                <w:rFonts w:asciiTheme="minorEastAsia" w:eastAsiaTheme="minorEastAsia" w:hAnsiTheme="minorEastAsia" w:cs="A-OTF UD新丸ゴ Pro L" w:hint="eastAsia"/>
                <w:sz w:val="22"/>
                <w:szCs w:val="22"/>
              </w:rPr>
              <w:t>月</w:t>
            </w:r>
            <w:r w:rsidRPr="00FF0911">
              <w:rPr>
                <w:rFonts w:asciiTheme="minorEastAsia" w:eastAsiaTheme="minorEastAsia" w:hAnsiTheme="minorEastAsia" w:cs="A-OTF UD新丸ゴ Pro L"/>
                <w:sz w:val="22"/>
                <w:szCs w:val="22"/>
              </w:rPr>
              <w:t>31</w:t>
            </w:r>
            <w:r w:rsidR="000D3099">
              <w:rPr>
                <w:rFonts w:asciiTheme="minorEastAsia" w:eastAsiaTheme="minorEastAsia" w:hAnsiTheme="minorEastAsia" w:cs="A-OTF UD新丸ゴ Pro L" w:hint="eastAsia"/>
                <w:sz w:val="22"/>
                <w:szCs w:val="22"/>
              </w:rPr>
              <w:t>日火曜日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岩出山総合支所</w:t>
            </w:r>
            <w:r w:rsidRPr="00FF0911">
              <w:rPr>
                <w:rFonts w:asciiTheme="minorEastAsia" w:eastAsiaTheme="minorEastAsia" w:hAnsiTheme="minorEastAsia" w:cs="A-OTF UD新丸ゴ Pro L"/>
                <w:sz w:val="22"/>
                <w:szCs w:val="22"/>
              </w:rPr>
              <w:t>3</w:t>
            </w:r>
            <w:r w:rsidRPr="00FF0911">
              <w:rPr>
                <w:rFonts w:asciiTheme="minorEastAsia" w:eastAsiaTheme="minorEastAsia" w:hAnsiTheme="minorEastAsia" w:cs="A-OTF UD新丸ゴ Pro L" w:hint="eastAsia"/>
                <w:sz w:val="22"/>
                <w:szCs w:val="22"/>
              </w:rPr>
              <w:t>階大会議室</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9</w:t>
            </w:r>
            <w:r w:rsidRPr="00FF0911">
              <w:rPr>
                <w:rFonts w:asciiTheme="minorEastAsia" w:eastAsiaTheme="minorEastAsia" w:hAnsiTheme="minorEastAsia" w:cs="A-OTF UD新丸ゴ Pro L" w:hint="eastAsia"/>
                <w:sz w:val="22"/>
                <w:szCs w:val="22"/>
              </w:rPr>
              <w:t>月</w:t>
            </w:r>
            <w:r>
              <w:rPr>
                <w:rFonts w:asciiTheme="minorEastAsia" w:eastAsiaTheme="minorEastAsia" w:hAnsiTheme="minorEastAsia" w:cs="A-OTF UD新丸ゴ Pro L" w:hint="eastAsia"/>
                <w:outline/>
                <w:sz w:val="22"/>
                <w:szCs w:val="22"/>
                <w14:textOutline w14:w="9525" w14:cap="flat" w14:cmpd="sng" w14:algn="ctr">
                  <w14:solidFill>
                    <w14:srgbClr w14:val="000000"/>
                  </w14:solidFill>
                  <w14:prstDash w14:val="solid"/>
                  <w14:round/>
                </w14:textOutline>
                <w14:textFill>
                  <w14:noFill/>
                </w14:textFill>
              </w:rPr>
              <w:t xml:space="preserve"> </w:t>
            </w:r>
            <w:r w:rsidRPr="00FF0911">
              <w:rPr>
                <w:rFonts w:asciiTheme="minorEastAsia" w:eastAsiaTheme="minorEastAsia" w:hAnsiTheme="minorEastAsia" w:cs="A-OTF UD新丸ゴ Pro L"/>
                <w:sz w:val="22"/>
                <w:szCs w:val="22"/>
              </w:rPr>
              <w:t>2</w:t>
            </w:r>
            <w:r w:rsidR="000D3099">
              <w:rPr>
                <w:rFonts w:asciiTheme="minorEastAsia" w:eastAsiaTheme="minorEastAsia" w:hAnsiTheme="minorEastAsia" w:cs="A-OTF UD新丸ゴ Pro L" w:hint="eastAsia"/>
                <w:sz w:val="22"/>
                <w:szCs w:val="22"/>
              </w:rPr>
              <w:t>日木曜日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市役所東庁舎</w:t>
            </w:r>
            <w:r w:rsidRPr="00FF0911">
              <w:rPr>
                <w:rFonts w:asciiTheme="minorEastAsia" w:eastAsiaTheme="minorEastAsia" w:hAnsiTheme="minorEastAsia" w:cs="A-OTF UD新丸ゴ Pro L"/>
                <w:sz w:val="22"/>
                <w:szCs w:val="22"/>
              </w:rPr>
              <w:t>5</w:t>
            </w:r>
            <w:r w:rsidRPr="00FF0911">
              <w:rPr>
                <w:rFonts w:asciiTheme="minorEastAsia" w:eastAsiaTheme="minorEastAsia" w:hAnsiTheme="minorEastAsia" w:cs="A-OTF UD新丸ゴ Pro L" w:hint="eastAsia"/>
                <w:sz w:val="22"/>
                <w:szCs w:val="22"/>
              </w:rPr>
              <w:t>階大会議室</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9</w:t>
            </w:r>
            <w:r w:rsidRPr="00FF0911">
              <w:rPr>
                <w:rFonts w:asciiTheme="minorEastAsia" w:eastAsiaTheme="minorEastAsia" w:hAnsiTheme="minorEastAsia" w:cs="A-OTF UD新丸ゴ Pro L" w:hint="eastAsia"/>
                <w:sz w:val="22"/>
                <w:szCs w:val="22"/>
              </w:rPr>
              <w:t>月</w:t>
            </w:r>
            <w:r>
              <w:rPr>
                <w:rFonts w:asciiTheme="minorEastAsia" w:eastAsiaTheme="minorEastAsia" w:hAnsiTheme="minorEastAsia" w:cs="A-OTF UD新丸ゴ Pro L" w:hint="eastAsia"/>
                <w:outline/>
                <w:sz w:val="22"/>
                <w:szCs w:val="22"/>
                <w14:textOutline w14:w="9525" w14:cap="flat" w14:cmpd="sng" w14:algn="ctr">
                  <w14:solidFill>
                    <w14:srgbClr w14:val="000000"/>
                  </w14:solidFill>
                  <w14:prstDash w14:val="solid"/>
                  <w14:round/>
                </w14:textOutline>
                <w14:textFill>
                  <w14:noFill/>
                </w14:textFill>
              </w:rPr>
              <w:t xml:space="preserve"> </w:t>
            </w:r>
            <w:r w:rsidRPr="00FF0911">
              <w:rPr>
                <w:rFonts w:asciiTheme="minorEastAsia" w:eastAsiaTheme="minorEastAsia" w:hAnsiTheme="minorEastAsia" w:cs="A-OTF UD新丸ゴ Pro L"/>
                <w:sz w:val="22"/>
                <w:szCs w:val="22"/>
              </w:rPr>
              <w:t>7</w:t>
            </w:r>
            <w:r w:rsidR="000D3099">
              <w:rPr>
                <w:rFonts w:asciiTheme="minorEastAsia" w:eastAsiaTheme="minorEastAsia" w:hAnsiTheme="minorEastAsia" w:cs="A-OTF UD新丸ゴ Pro L" w:hint="eastAsia"/>
                <w:sz w:val="22"/>
                <w:szCs w:val="22"/>
              </w:rPr>
              <w:t>日火曜日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田尻総合支所大会議室</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9</w:t>
            </w:r>
            <w:r w:rsidRPr="00FF0911">
              <w:rPr>
                <w:rFonts w:asciiTheme="minorEastAsia" w:eastAsiaTheme="minorEastAsia" w:hAnsiTheme="minorEastAsia" w:cs="A-OTF UD新丸ゴ Pro L" w:hint="eastAsia"/>
                <w:sz w:val="22"/>
                <w:szCs w:val="22"/>
              </w:rPr>
              <w:t>月</w:t>
            </w:r>
            <w:r>
              <w:rPr>
                <w:rFonts w:asciiTheme="minorEastAsia" w:eastAsiaTheme="minorEastAsia" w:hAnsiTheme="minorEastAsia" w:cs="A-OTF UD新丸ゴ Pro L" w:hint="eastAsia"/>
                <w:outline/>
                <w:sz w:val="22"/>
                <w:szCs w:val="22"/>
                <w14:textOutline w14:w="9525" w14:cap="flat" w14:cmpd="sng" w14:algn="ctr">
                  <w14:solidFill>
                    <w14:srgbClr w14:val="000000"/>
                  </w14:solidFill>
                  <w14:prstDash w14:val="solid"/>
                  <w14:round/>
                </w14:textOutline>
                <w14:textFill>
                  <w14:noFill/>
                </w14:textFill>
              </w:rPr>
              <w:t xml:space="preserve"> </w:t>
            </w:r>
            <w:r w:rsidRPr="00FF0911">
              <w:rPr>
                <w:rFonts w:asciiTheme="minorEastAsia" w:eastAsiaTheme="minorEastAsia" w:hAnsiTheme="minorEastAsia" w:cs="A-OTF UD新丸ゴ Pro L"/>
                <w:sz w:val="22"/>
                <w:szCs w:val="22"/>
              </w:rPr>
              <w:t>9</w:t>
            </w:r>
            <w:r w:rsidR="000D3099">
              <w:rPr>
                <w:rFonts w:asciiTheme="minorEastAsia" w:eastAsiaTheme="minorEastAsia" w:hAnsiTheme="minorEastAsia" w:cs="A-OTF UD新丸ゴ Pro L" w:hint="eastAsia"/>
                <w:sz w:val="22"/>
                <w:szCs w:val="22"/>
              </w:rPr>
              <w:t>日木曜日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松山総合支所</w:t>
            </w:r>
            <w:r w:rsidRPr="00FF0911">
              <w:rPr>
                <w:rFonts w:asciiTheme="minorEastAsia" w:eastAsiaTheme="minorEastAsia" w:hAnsiTheme="minorEastAsia" w:cs="A-OTF UD新丸ゴ Pro L"/>
                <w:sz w:val="22"/>
                <w:szCs w:val="22"/>
              </w:rPr>
              <w:t>2</w:t>
            </w:r>
            <w:r w:rsidRPr="00FF0911">
              <w:rPr>
                <w:rFonts w:asciiTheme="minorEastAsia" w:eastAsiaTheme="minorEastAsia" w:hAnsiTheme="minorEastAsia" w:cs="A-OTF UD新丸ゴ Pro L" w:hint="eastAsia"/>
                <w:sz w:val="22"/>
                <w:szCs w:val="22"/>
              </w:rPr>
              <w:t>階大会議室</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9</w:t>
            </w:r>
            <w:r w:rsidRPr="00FF0911">
              <w:rPr>
                <w:rFonts w:asciiTheme="minorEastAsia" w:eastAsiaTheme="minorEastAsia" w:hAnsiTheme="minorEastAsia" w:cs="A-OTF UD新丸ゴ Pro L" w:hint="eastAsia"/>
                <w:sz w:val="22"/>
                <w:szCs w:val="22"/>
              </w:rPr>
              <w:t>月</w:t>
            </w:r>
            <w:r w:rsidRPr="00FF0911">
              <w:rPr>
                <w:rFonts w:asciiTheme="minorEastAsia" w:eastAsiaTheme="minorEastAsia" w:hAnsiTheme="minorEastAsia" w:cs="A-OTF UD新丸ゴ Pro L"/>
                <w:sz w:val="22"/>
                <w:szCs w:val="22"/>
              </w:rPr>
              <w:t>14</w:t>
            </w:r>
            <w:r w:rsidR="000D3099">
              <w:rPr>
                <w:rFonts w:asciiTheme="minorEastAsia" w:eastAsiaTheme="minorEastAsia" w:hAnsiTheme="minorEastAsia" w:cs="A-OTF UD新丸ゴ Pro L" w:hint="eastAsia"/>
                <w:sz w:val="22"/>
                <w:szCs w:val="22"/>
              </w:rPr>
              <w:t>日火曜日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鹿島台総合支所</w:t>
            </w:r>
            <w:r w:rsidRPr="00FF0911">
              <w:rPr>
                <w:rFonts w:asciiTheme="minorEastAsia" w:eastAsiaTheme="minorEastAsia" w:hAnsiTheme="minorEastAsia" w:cs="A-OTF UD新丸ゴ Pro L"/>
                <w:sz w:val="22"/>
                <w:szCs w:val="22"/>
              </w:rPr>
              <w:t>2</w:t>
            </w:r>
            <w:r w:rsidRPr="00FF0911">
              <w:rPr>
                <w:rFonts w:asciiTheme="minorEastAsia" w:eastAsiaTheme="minorEastAsia" w:hAnsiTheme="minorEastAsia" w:cs="A-OTF UD新丸ゴ Pro L" w:hint="eastAsia"/>
                <w:sz w:val="22"/>
                <w:szCs w:val="22"/>
              </w:rPr>
              <w:t>階中会議室</w:t>
            </w:r>
          </w:p>
        </w:tc>
      </w:tr>
      <w:tr w:rsidR="00FF0911" w:rsidTr="000D3099">
        <w:trPr>
          <w:trHeight w:val="60"/>
        </w:trPr>
        <w:tc>
          <w:tcPr>
            <w:tcW w:w="1701"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FF0911" w:rsidRPr="00FF0911" w:rsidRDefault="00FF0911" w:rsidP="00FF0911">
            <w:pPr>
              <w:pStyle w:val="a7"/>
              <w:jc w:val="center"/>
              <w:rPr>
                <w:rFonts w:asciiTheme="minorEastAsia" w:eastAsiaTheme="minorEastAsia" w:hAnsiTheme="minorEastAsia"/>
                <w:sz w:val="22"/>
                <w:szCs w:val="22"/>
              </w:rPr>
            </w:pPr>
            <w:r w:rsidRPr="00FF0911">
              <w:rPr>
                <w:rFonts w:asciiTheme="minorEastAsia" w:eastAsiaTheme="minorEastAsia" w:hAnsiTheme="minorEastAsia" w:cs="A-OTF UD新丸ゴ Pro L"/>
                <w:sz w:val="22"/>
                <w:szCs w:val="22"/>
              </w:rPr>
              <w:t>9</w:t>
            </w:r>
            <w:r w:rsidRPr="00FF0911">
              <w:rPr>
                <w:rFonts w:asciiTheme="minorEastAsia" w:eastAsiaTheme="minorEastAsia" w:hAnsiTheme="minorEastAsia" w:cs="A-OTF UD新丸ゴ Pro L" w:hint="eastAsia"/>
                <w:sz w:val="22"/>
                <w:szCs w:val="22"/>
              </w:rPr>
              <w:t>月</w:t>
            </w:r>
            <w:r w:rsidRPr="00FF0911">
              <w:rPr>
                <w:rFonts w:asciiTheme="minorEastAsia" w:eastAsiaTheme="minorEastAsia" w:hAnsiTheme="minorEastAsia" w:cs="A-OTF UD新丸ゴ Pro L"/>
                <w:sz w:val="22"/>
                <w:szCs w:val="22"/>
              </w:rPr>
              <w:t>16</w:t>
            </w:r>
            <w:r w:rsidR="000D3099">
              <w:rPr>
                <w:rFonts w:asciiTheme="minorEastAsia" w:eastAsiaTheme="minorEastAsia" w:hAnsiTheme="minorEastAsia" w:cs="A-OTF UD新丸ゴ Pro L" w:hint="eastAsia"/>
                <w:sz w:val="22"/>
                <w:szCs w:val="22"/>
              </w:rPr>
              <w:t>日木曜日</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F0911" w:rsidRPr="00FF0911" w:rsidRDefault="00FF0911" w:rsidP="00FF0911">
            <w:pPr>
              <w:pStyle w:val="a7"/>
              <w:rPr>
                <w:rFonts w:asciiTheme="minorEastAsia" w:eastAsiaTheme="minorEastAsia" w:hAnsiTheme="minorEastAsia"/>
                <w:sz w:val="22"/>
                <w:szCs w:val="22"/>
              </w:rPr>
            </w:pPr>
            <w:r w:rsidRPr="00FF0911">
              <w:rPr>
                <w:rFonts w:asciiTheme="minorEastAsia" w:eastAsiaTheme="minorEastAsia" w:hAnsiTheme="minorEastAsia" w:cs="A-OTF UD新丸ゴ Pro L" w:hint="eastAsia"/>
                <w:sz w:val="22"/>
                <w:szCs w:val="22"/>
              </w:rPr>
              <w:t>三本木総合支所</w:t>
            </w:r>
            <w:r w:rsidRPr="00FF0911">
              <w:rPr>
                <w:rFonts w:asciiTheme="minorEastAsia" w:eastAsiaTheme="minorEastAsia" w:hAnsiTheme="minorEastAsia" w:cs="A-OTF UD新丸ゴ Pro L"/>
                <w:sz w:val="22"/>
                <w:szCs w:val="22"/>
              </w:rPr>
              <w:t>2</w:t>
            </w:r>
            <w:r w:rsidRPr="00FF0911">
              <w:rPr>
                <w:rFonts w:asciiTheme="minorEastAsia" w:eastAsiaTheme="minorEastAsia" w:hAnsiTheme="minorEastAsia" w:cs="A-OTF UD新丸ゴ Pro L" w:hint="eastAsia"/>
                <w:sz w:val="22"/>
                <w:szCs w:val="22"/>
              </w:rPr>
              <w:t>階第</w:t>
            </w:r>
            <w:r w:rsidRPr="00FF0911">
              <w:rPr>
                <w:rFonts w:asciiTheme="minorEastAsia" w:eastAsiaTheme="minorEastAsia" w:hAnsiTheme="minorEastAsia" w:cs="A-OTF UD新丸ゴ Pro L"/>
                <w:sz w:val="22"/>
                <w:szCs w:val="22"/>
              </w:rPr>
              <w:t>2</w:t>
            </w:r>
            <w:r w:rsidRPr="00FF0911">
              <w:rPr>
                <w:rFonts w:asciiTheme="minorEastAsia" w:eastAsiaTheme="minorEastAsia" w:hAnsiTheme="minorEastAsia" w:cs="A-OTF UD新丸ゴ Pro L" w:hint="eastAsia"/>
                <w:sz w:val="22"/>
                <w:szCs w:val="22"/>
              </w:rPr>
              <w:t>会議室</w:t>
            </w:r>
          </w:p>
        </w:tc>
      </w:tr>
    </w:tbl>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時間</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18</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分～</w:t>
      </w:r>
      <w:r w:rsidRPr="00D21FD5">
        <w:rPr>
          <w:rFonts w:asciiTheme="minorEastAsia" w:hAnsiTheme="minorEastAsia" w:cs="UDShinMGoPro-Light"/>
          <w:color w:val="000000" w:themeColor="text1"/>
          <w:kern w:val="0"/>
          <w:sz w:val="22"/>
        </w:rPr>
        <w:t>20</w:t>
      </w:r>
      <w:r w:rsidRPr="00D21FD5">
        <w:rPr>
          <w:rFonts w:asciiTheme="minorEastAsia" w:hAnsiTheme="minorEastAsia" w:cs="UDShinMGoPro-Light" w:hint="eastAsia"/>
          <w:color w:val="000000" w:themeColor="text1"/>
          <w:kern w:val="0"/>
          <w:sz w:val="22"/>
        </w:rPr>
        <w:t>時</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い合わせ</w:t>
      </w:r>
      <w:r w:rsidR="00C94F7D">
        <w:rPr>
          <w:rFonts w:asciiTheme="minorEastAsia" w:hAnsiTheme="minorEastAsia" w:cs="UDShinGoPro-Regular" w:hint="eastAsia"/>
          <w:color w:val="000000" w:themeColor="text1"/>
          <w:kern w:val="0"/>
          <w:sz w:val="22"/>
        </w:rPr>
        <w:t xml:space="preserve">　</w:t>
      </w:r>
      <w:r w:rsidRPr="00D21FD5">
        <w:rPr>
          <w:rFonts w:asciiTheme="minorEastAsia" w:hAnsiTheme="minorEastAsia" w:cs="UDShinGoPro-Regular" w:hint="eastAsia"/>
          <w:color w:val="000000" w:themeColor="text1"/>
          <w:kern w:val="0"/>
          <w:sz w:val="22"/>
        </w:rPr>
        <w:t>都市計画課都市計画担当</w:t>
      </w:r>
      <w:r w:rsidRPr="00D21FD5">
        <w:rPr>
          <w:rFonts w:asciiTheme="minorEastAsia" w:hAnsiTheme="minorEastAsia" w:cs="UDShinGoPro-Regular"/>
          <w:color w:val="000000" w:themeColor="text1"/>
          <w:kern w:val="0"/>
          <w:sz w:val="22"/>
        </w:rPr>
        <w:t xml:space="preserve"> 23-8069</w:t>
      </w:r>
    </w:p>
    <w:p w:rsid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7C00C7">
        <w:rPr>
          <w:rFonts w:asciiTheme="minorEastAsia" w:hAnsiTheme="minorEastAsia" w:cs="UDShinMGoPro-Regular"/>
          <w:b/>
          <w:color w:val="000000" w:themeColor="text1"/>
          <w:kern w:val="0"/>
          <w:sz w:val="24"/>
        </w:rPr>
        <w:t xml:space="preserve">4 </w:t>
      </w:r>
      <w:r w:rsidRPr="007C00C7">
        <w:rPr>
          <w:rFonts w:asciiTheme="minorEastAsia" w:hAnsiTheme="minorEastAsia" w:cs="UDShinMGoPro-Regular" w:hint="eastAsia"/>
          <w:b/>
          <w:color w:val="000000" w:themeColor="text1"/>
          <w:kern w:val="0"/>
          <w:sz w:val="24"/>
        </w:rPr>
        <w:t>日本・世界の恒久平和を願って</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MGoPro-Light" w:hint="eastAsia"/>
          <w:color w:val="000000" w:themeColor="text1"/>
          <w:kern w:val="0"/>
          <w:sz w:val="22"/>
        </w:rPr>
        <w:t>終戦から</w:t>
      </w:r>
      <w:r w:rsidRPr="00D21FD5">
        <w:rPr>
          <w:rFonts w:asciiTheme="minorEastAsia" w:hAnsiTheme="minorEastAsia" w:cs="UDShinMGoPro-Light"/>
          <w:color w:val="000000" w:themeColor="text1"/>
          <w:kern w:val="0"/>
          <w:sz w:val="22"/>
        </w:rPr>
        <w:t>76</w:t>
      </w:r>
      <w:r w:rsidRPr="00D21FD5">
        <w:rPr>
          <w:rFonts w:asciiTheme="minorEastAsia" w:hAnsiTheme="minorEastAsia" w:cs="UDShinMGoPro-Light" w:hint="eastAsia"/>
          <w:color w:val="000000" w:themeColor="text1"/>
          <w:kern w:val="0"/>
          <w:sz w:val="22"/>
        </w:rPr>
        <w:t>年目の夏を迎えます。戦争や原爆で亡くなられた人たちを追悼し、</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秒間の黙とうを捧げましょう。　それぞれの日時に、防災行政無線で黙とうの呼びかけ放送を行います。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 xml:space="preserve">広島原爆の日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6</w:t>
      </w:r>
      <w:r w:rsidR="000D3099">
        <w:rPr>
          <w:rFonts w:asciiTheme="minorEastAsia" w:hAnsiTheme="minorEastAsia" w:cs="UDShinMGoPro-Light" w:hint="eastAsia"/>
          <w:color w:val="000000" w:themeColor="text1"/>
          <w:kern w:val="0"/>
          <w:sz w:val="22"/>
        </w:rPr>
        <w:t>日　金曜日</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15</w:t>
      </w:r>
      <w:r w:rsidRPr="00D21FD5">
        <w:rPr>
          <w:rFonts w:asciiTheme="minorEastAsia" w:hAnsiTheme="minorEastAsia" w:cs="UDShinMGoPro-Light" w:hint="eastAsia"/>
          <w:color w:val="000000" w:themeColor="text1"/>
          <w:kern w:val="0"/>
          <w:sz w:val="22"/>
        </w:rPr>
        <w:t>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 xml:space="preserve">長崎原爆の日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9</w:t>
      </w:r>
      <w:r w:rsidR="000D3099">
        <w:rPr>
          <w:rFonts w:asciiTheme="minorEastAsia" w:hAnsiTheme="minorEastAsia" w:cs="UDShinMGoPro-Light" w:hint="eastAsia"/>
          <w:color w:val="000000" w:themeColor="text1"/>
          <w:kern w:val="0"/>
          <w:sz w:val="22"/>
        </w:rPr>
        <w:t>日　月曜日</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11</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2</w:t>
      </w:r>
      <w:r w:rsidRPr="00D21FD5">
        <w:rPr>
          <w:rFonts w:asciiTheme="minorEastAsia" w:hAnsiTheme="minorEastAsia" w:cs="UDShinMGoPro-Light" w:hint="eastAsia"/>
          <w:color w:val="000000" w:themeColor="text1"/>
          <w:kern w:val="0"/>
          <w:sz w:val="22"/>
        </w:rPr>
        <w:t>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 xml:space="preserve">終戦の日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15</w:t>
      </w:r>
      <w:r w:rsidR="000D3099">
        <w:rPr>
          <w:rFonts w:asciiTheme="minorEastAsia" w:hAnsiTheme="minorEastAsia" w:cs="UDShinMGoPro-Light" w:hint="eastAsia"/>
          <w:color w:val="000000" w:themeColor="text1"/>
          <w:kern w:val="0"/>
          <w:sz w:val="22"/>
        </w:rPr>
        <w:t>日　日曜日</w:t>
      </w:r>
      <w:r w:rsidRPr="00D21FD5">
        <w:rPr>
          <w:rFonts w:asciiTheme="minorEastAsia" w:hAnsiTheme="minorEastAsia" w:cs="UDShinMGoPro-Light" w:hint="eastAsia"/>
          <w:color w:val="000000" w:themeColor="text1"/>
          <w:kern w:val="0"/>
          <w:sz w:val="22"/>
        </w:rPr>
        <w:t xml:space="preserve">　正午（正午の時報放送はしません）</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政策課政策企画担当</w:t>
      </w:r>
      <w:r w:rsidRPr="00D21FD5">
        <w:rPr>
          <w:rFonts w:asciiTheme="minorEastAsia" w:hAnsiTheme="minorEastAsia" w:cs="UDShinGoPro-Regular"/>
          <w:color w:val="000000" w:themeColor="text1"/>
          <w:kern w:val="0"/>
          <w:sz w:val="22"/>
        </w:rPr>
        <w:t xml:space="preserve"> 23-2129</w:t>
      </w:r>
    </w:p>
    <w:p w:rsidR="00D21FD5" w:rsidRPr="00D21FD5" w:rsidRDefault="00D21FD5" w:rsidP="00D21FD5">
      <w:pPr>
        <w:autoSpaceDE w:val="0"/>
        <w:autoSpaceDN w:val="0"/>
        <w:adjustRightInd w:val="0"/>
        <w:jc w:val="left"/>
        <w:rPr>
          <w:rFonts w:asciiTheme="minorEastAsia" w:hAnsiTheme="minorEastAsia" w:cs="UDShinMGoPro-Regular"/>
          <w:color w:val="000000" w:themeColor="text1"/>
          <w:kern w:val="0"/>
          <w:sz w:val="22"/>
        </w:rPr>
      </w:pPr>
    </w:p>
    <w:p w:rsidR="00D21FD5" w:rsidRPr="007C00C7" w:rsidRDefault="00D21FD5" w:rsidP="00D21FD5">
      <w:pPr>
        <w:autoSpaceDE w:val="0"/>
        <w:autoSpaceDN w:val="0"/>
        <w:adjustRightInd w:val="0"/>
        <w:jc w:val="left"/>
        <w:rPr>
          <w:rFonts w:asciiTheme="minorEastAsia" w:hAnsiTheme="minorEastAsia" w:cs="UDShinMGoPro-Regular"/>
          <w:b/>
          <w:color w:val="000000" w:themeColor="text1"/>
          <w:kern w:val="0"/>
          <w:sz w:val="22"/>
        </w:rPr>
      </w:pPr>
      <w:r w:rsidRPr="007C00C7">
        <w:rPr>
          <w:rFonts w:asciiTheme="minorEastAsia" w:hAnsiTheme="minorEastAsia" w:cs="UDShinMGoPro-Regular"/>
          <w:b/>
          <w:color w:val="000000" w:themeColor="text1"/>
          <w:kern w:val="0"/>
          <w:sz w:val="24"/>
        </w:rPr>
        <w:t xml:space="preserve">4 </w:t>
      </w:r>
      <w:r w:rsidRPr="007C00C7">
        <w:rPr>
          <w:rFonts w:asciiTheme="minorEastAsia" w:hAnsiTheme="minorEastAsia" w:cs="UDShinMGoPro-Regular" w:hint="eastAsia"/>
          <w:b/>
          <w:color w:val="000000" w:themeColor="text1"/>
          <w:kern w:val="0"/>
          <w:sz w:val="24"/>
        </w:rPr>
        <w:t>戦没者戦災死没者追悼式</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lastRenderedPageBreak/>
        <w:t xml:space="preserve">　</w:t>
      </w:r>
      <w:r w:rsidRPr="00D21FD5">
        <w:rPr>
          <w:rFonts w:asciiTheme="minorEastAsia" w:hAnsiTheme="minorEastAsia" w:cs="UDShinMGoPro-Light" w:hint="eastAsia"/>
          <w:color w:val="000000" w:themeColor="text1"/>
          <w:kern w:val="0"/>
          <w:sz w:val="22"/>
        </w:rPr>
        <w:t>平和への祈念と、戦争の犠牲者への追悼の念を表す追悼式を開催します。</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日時</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8</w:t>
      </w:r>
      <w:r w:rsidRPr="00D21FD5">
        <w:rPr>
          <w:rFonts w:asciiTheme="minorEastAsia" w:hAnsiTheme="minorEastAsia" w:cs="UDShinMGoPro-Light" w:hint="eastAsia"/>
          <w:color w:val="000000" w:themeColor="text1"/>
          <w:kern w:val="0"/>
          <w:sz w:val="22"/>
        </w:rPr>
        <w:t>月</w:t>
      </w:r>
      <w:r w:rsidRPr="00D21FD5">
        <w:rPr>
          <w:rFonts w:asciiTheme="minorEastAsia" w:hAnsiTheme="minorEastAsia" w:cs="UDShinMGoPro-Light"/>
          <w:color w:val="000000" w:themeColor="text1"/>
          <w:kern w:val="0"/>
          <w:sz w:val="22"/>
        </w:rPr>
        <w:t>31</w:t>
      </w:r>
      <w:r w:rsidRPr="00D21FD5">
        <w:rPr>
          <w:rFonts w:asciiTheme="minorEastAsia" w:hAnsiTheme="minorEastAsia" w:cs="UDShinMGoPro-Light" w:hint="eastAsia"/>
          <w:color w:val="000000" w:themeColor="text1"/>
          <w:kern w:val="0"/>
          <w:sz w:val="22"/>
        </w:rPr>
        <w:t>日</w:t>
      </w:r>
      <w:r w:rsidR="000D3099">
        <w:rPr>
          <w:rFonts w:asciiTheme="minorEastAsia" w:hAnsiTheme="minorEastAsia" w:cs="UDShinGoPro-Light" w:hint="eastAsia"/>
          <w:color w:val="000000" w:themeColor="text1"/>
          <w:kern w:val="0"/>
          <w:sz w:val="22"/>
        </w:rPr>
        <w:t>火曜日</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13</w:t>
      </w:r>
      <w:r w:rsidRPr="00D21FD5">
        <w:rPr>
          <w:rFonts w:asciiTheme="minorEastAsia" w:hAnsiTheme="minorEastAsia" w:cs="UDShinMGoPro-Light" w:hint="eastAsia"/>
          <w:color w:val="000000" w:themeColor="text1"/>
          <w:kern w:val="0"/>
          <w:sz w:val="22"/>
        </w:rPr>
        <w:t>時</w:t>
      </w:r>
      <w:r w:rsidRPr="00D21FD5">
        <w:rPr>
          <w:rFonts w:asciiTheme="minorEastAsia" w:hAnsiTheme="minorEastAsia" w:cs="UDShinMGoPro-Light"/>
          <w:color w:val="000000" w:themeColor="text1"/>
          <w:kern w:val="0"/>
          <w:sz w:val="22"/>
        </w:rPr>
        <w:t>30</w:t>
      </w:r>
      <w:r w:rsidRPr="00D21FD5">
        <w:rPr>
          <w:rFonts w:asciiTheme="minorEastAsia" w:hAnsiTheme="minorEastAsia" w:cs="UDShinMGoPro-Light" w:hint="eastAsia"/>
          <w:color w:val="000000" w:themeColor="text1"/>
          <w:kern w:val="0"/>
          <w:sz w:val="22"/>
        </w:rPr>
        <w:t>分～</w:t>
      </w:r>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場所</w:t>
      </w:r>
      <w:r w:rsidRPr="00D21FD5">
        <w:rPr>
          <w:rFonts w:asciiTheme="minorEastAsia" w:hAnsiTheme="minorEastAsia" w:cs="UDShinMGoPro-Light" w:hint="eastAsia"/>
          <w:color w:val="000000" w:themeColor="text1"/>
          <w:kern w:val="0"/>
          <w:sz w:val="22"/>
        </w:rPr>
        <w:t xml:space="preserve">　大崎生涯学習センター（パレットおおさき）</w:t>
      </w:r>
      <w:bookmarkStart w:id="0" w:name="_GoBack"/>
      <w:bookmarkEnd w:id="0"/>
    </w:p>
    <w:p w:rsidR="00D21FD5" w:rsidRPr="00D21FD5" w:rsidRDefault="00D21FD5" w:rsidP="00D21FD5">
      <w:pPr>
        <w:autoSpaceDE w:val="0"/>
        <w:autoSpaceDN w:val="0"/>
        <w:adjustRightInd w:val="0"/>
        <w:jc w:val="left"/>
        <w:rPr>
          <w:rFonts w:asciiTheme="minorEastAsia" w:hAnsiTheme="minorEastAsia" w:cs="UDShinMGoPro-Light"/>
          <w:color w:val="000000" w:themeColor="text1"/>
          <w:kern w:val="0"/>
          <w:sz w:val="22"/>
        </w:rPr>
      </w:pPr>
      <w:r w:rsidRPr="00D21FD5">
        <w:rPr>
          <w:rFonts w:asciiTheme="minorEastAsia" w:hAnsiTheme="minorEastAsia" w:cs="UDShinGoPro-Regular" w:hint="eastAsia"/>
          <w:color w:val="000000" w:themeColor="text1"/>
          <w:kern w:val="0"/>
          <w:sz w:val="22"/>
        </w:rPr>
        <w:t>定員</w:t>
      </w:r>
      <w:r w:rsidRPr="00D21FD5">
        <w:rPr>
          <w:rFonts w:asciiTheme="minorEastAsia" w:hAnsiTheme="minorEastAsia" w:cs="UDShinMGoPro-Light" w:hint="eastAsia"/>
          <w:color w:val="000000" w:themeColor="text1"/>
          <w:kern w:val="0"/>
          <w:sz w:val="22"/>
        </w:rPr>
        <w:t xml:space="preserve">　</w:t>
      </w:r>
      <w:r w:rsidRPr="00D21FD5">
        <w:rPr>
          <w:rFonts w:asciiTheme="minorEastAsia" w:hAnsiTheme="minorEastAsia" w:cs="UDShinMGoPro-Light"/>
          <w:color w:val="000000" w:themeColor="text1"/>
          <w:kern w:val="0"/>
          <w:sz w:val="22"/>
        </w:rPr>
        <w:t>150</w:t>
      </w:r>
      <w:r w:rsidRPr="00D21FD5">
        <w:rPr>
          <w:rFonts w:asciiTheme="minorEastAsia" w:hAnsiTheme="minorEastAsia" w:cs="UDShinMGoPro-Light" w:hint="eastAsia"/>
          <w:color w:val="000000" w:themeColor="text1"/>
          <w:kern w:val="0"/>
          <w:sz w:val="22"/>
        </w:rPr>
        <w:t>人</w:t>
      </w:r>
    </w:p>
    <w:p w:rsidR="00D21FD5" w:rsidRPr="00D21FD5" w:rsidRDefault="00D21FD5" w:rsidP="00D21FD5">
      <w:pPr>
        <w:autoSpaceDE w:val="0"/>
        <w:autoSpaceDN w:val="0"/>
        <w:adjustRightInd w:val="0"/>
        <w:jc w:val="left"/>
        <w:rPr>
          <w:rFonts w:asciiTheme="minorEastAsia" w:hAnsiTheme="minorEastAsia" w:cs="UDShinGoPro-Regular"/>
          <w:color w:val="000000" w:themeColor="text1"/>
          <w:kern w:val="0"/>
          <w:sz w:val="22"/>
        </w:rPr>
      </w:pPr>
      <w:r w:rsidRPr="00D21FD5">
        <w:rPr>
          <w:rFonts w:asciiTheme="minorEastAsia" w:hAnsiTheme="minorEastAsia" w:cs="UDShinGoPro-Regular" w:hint="eastAsia"/>
          <w:color w:val="000000" w:themeColor="text1"/>
          <w:kern w:val="0"/>
          <w:sz w:val="22"/>
        </w:rPr>
        <w:t>問</w:t>
      </w:r>
      <w:r>
        <w:rPr>
          <w:rFonts w:asciiTheme="minorEastAsia" w:hAnsiTheme="minorEastAsia" w:cs="UDShinGoPro-Regular" w:hint="eastAsia"/>
          <w:color w:val="000000" w:themeColor="text1"/>
          <w:kern w:val="0"/>
          <w:sz w:val="22"/>
        </w:rPr>
        <w:t xml:space="preserve">い合わせ　</w:t>
      </w:r>
      <w:r w:rsidRPr="00D21FD5">
        <w:rPr>
          <w:rFonts w:asciiTheme="minorEastAsia" w:hAnsiTheme="minorEastAsia" w:cs="UDShinGoPro-Regular" w:hint="eastAsia"/>
          <w:color w:val="000000" w:themeColor="text1"/>
          <w:kern w:val="0"/>
          <w:sz w:val="22"/>
        </w:rPr>
        <w:t>社会福祉課地域福祉担当</w:t>
      </w:r>
      <w:r w:rsidRPr="00D21FD5">
        <w:rPr>
          <w:rFonts w:asciiTheme="minorEastAsia" w:hAnsiTheme="minorEastAsia" w:cs="UDShinGoPro-Regular"/>
          <w:color w:val="000000" w:themeColor="text1"/>
          <w:kern w:val="0"/>
          <w:sz w:val="22"/>
        </w:rPr>
        <w:t xml:space="preserve"> 23-6012</w:t>
      </w:r>
    </w:p>
    <w:sectPr w:rsidR="00D21FD5" w:rsidRPr="00D21FD5"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UDShinGoPro-Light">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D3099"/>
    <w:rsid w:val="000E7D04"/>
    <w:rsid w:val="00117BE1"/>
    <w:rsid w:val="001970A2"/>
    <w:rsid w:val="00231B65"/>
    <w:rsid w:val="00391334"/>
    <w:rsid w:val="00407226"/>
    <w:rsid w:val="00446011"/>
    <w:rsid w:val="00474887"/>
    <w:rsid w:val="004851C8"/>
    <w:rsid w:val="006D3F71"/>
    <w:rsid w:val="007337EC"/>
    <w:rsid w:val="007720C4"/>
    <w:rsid w:val="00791420"/>
    <w:rsid w:val="007C00C7"/>
    <w:rsid w:val="00812522"/>
    <w:rsid w:val="00960435"/>
    <w:rsid w:val="009714E7"/>
    <w:rsid w:val="00AE160E"/>
    <w:rsid w:val="00AE1869"/>
    <w:rsid w:val="00B25853"/>
    <w:rsid w:val="00C80E33"/>
    <w:rsid w:val="00C94F7D"/>
    <w:rsid w:val="00CB61B7"/>
    <w:rsid w:val="00D21FD5"/>
    <w:rsid w:val="00DF77A9"/>
    <w:rsid w:val="00E253E6"/>
    <w:rsid w:val="00E4192F"/>
    <w:rsid w:val="00E96FAB"/>
    <w:rsid w:val="00ED2984"/>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B149-EC84-478C-A82E-E487E736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2021-07-21T06:23:00Z</dcterms:created>
  <dcterms:modified xsi:type="dcterms:W3CDTF">2021-07-26T01:00:00Z</dcterms:modified>
</cp:coreProperties>
</file>