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A1" w:rsidRPr="00E80900" w:rsidRDefault="00D114A1" w:rsidP="009C560D">
      <w:pPr>
        <w:autoSpaceDE w:val="0"/>
        <w:autoSpaceDN w:val="0"/>
        <w:adjustRightInd w:val="0"/>
        <w:jc w:val="left"/>
        <w:rPr>
          <w:rFonts w:asciiTheme="minorEastAsia" w:hAnsiTheme="minorEastAsia" w:cs="DFHSGothic-W5-WINP-RKSJ-H"/>
          <w:b/>
          <w:kern w:val="0"/>
          <w:sz w:val="28"/>
          <w:szCs w:val="28"/>
        </w:rPr>
      </w:pPr>
      <w:r w:rsidRPr="00E80900">
        <w:rPr>
          <w:rFonts w:asciiTheme="minorEastAsia" w:hAnsiTheme="minorEastAsia" w:cs="DFHSGothic-W5-WINP-RKSJ-H" w:hint="eastAsia"/>
          <w:b/>
          <w:kern w:val="0"/>
          <w:sz w:val="28"/>
          <w:szCs w:val="28"/>
        </w:rPr>
        <w:t>健康な生活で医療費の増加を防ぎましょう</w:t>
      </w:r>
    </w:p>
    <w:p w:rsidR="00D114A1" w:rsidRPr="00FF2BEC" w:rsidRDefault="00FF2BEC" w:rsidP="00D114A1">
      <w:pPr>
        <w:autoSpaceDE w:val="0"/>
        <w:autoSpaceDN w:val="0"/>
        <w:adjustRightInd w:val="0"/>
        <w:jc w:val="left"/>
        <w:rPr>
          <w:rFonts w:asciiTheme="minorEastAsia" w:hAnsiTheme="minorEastAsia" w:cs="DFGothicP-W5-WINP-RKSJ-H"/>
          <w:b/>
          <w:kern w:val="0"/>
          <w:szCs w:val="21"/>
        </w:rPr>
      </w:pPr>
      <w:r w:rsidRPr="00F53225">
        <w:rPr>
          <w:rFonts w:asciiTheme="minorEastAsia" w:hAnsiTheme="minorEastAsia" w:cs="DFGothicP-W5-WINP-RKSJ-H" w:hint="eastAsia"/>
          <w:b/>
          <w:kern w:val="0"/>
          <w:sz w:val="22"/>
          <w:szCs w:val="21"/>
        </w:rPr>
        <w:t xml:space="preserve">問い合わせ　</w:t>
      </w:r>
      <w:r w:rsidR="00D114A1" w:rsidRPr="00F53225">
        <w:rPr>
          <w:rFonts w:asciiTheme="minorEastAsia" w:hAnsiTheme="minorEastAsia" w:cs="DFGothicP-W5-WINP-RKSJ-H" w:hint="eastAsia"/>
          <w:b/>
          <w:kern w:val="0"/>
          <w:sz w:val="22"/>
          <w:szCs w:val="21"/>
        </w:rPr>
        <w:t>保険給付課国民健康保険担当</w:t>
      </w:r>
      <w:r w:rsidRPr="00F53225">
        <w:rPr>
          <w:rFonts w:asciiTheme="minorEastAsia" w:hAnsiTheme="minorEastAsia" w:cs="DFGothicPG-W5-WING-RKSJ-H" w:hint="eastAsia"/>
          <w:b/>
          <w:kern w:val="0"/>
          <w:sz w:val="22"/>
          <w:szCs w:val="21"/>
        </w:rPr>
        <w:t>23-</w:t>
      </w:r>
      <w:r w:rsidR="00D114A1" w:rsidRPr="00F53225">
        <w:rPr>
          <w:rFonts w:asciiTheme="minorEastAsia" w:hAnsiTheme="minorEastAsia" w:cs="DFGothicP-W5-WINP-RKSJ-H"/>
          <w:b/>
          <w:kern w:val="0"/>
          <w:sz w:val="22"/>
          <w:szCs w:val="21"/>
        </w:rPr>
        <w:t>6051</w:t>
      </w:r>
    </w:p>
    <w:p w:rsidR="00837DE3" w:rsidRDefault="00837DE3" w:rsidP="00FF2BEC">
      <w:pPr>
        <w:autoSpaceDE w:val="0"/>
        <w:autoSpaceDN w:val="0"/>
        <w:adjustRightInd w:val="0"/>
        <w:ind w:firstLineChars="100" w:firstLine="220"/>
        <w:jc w:val="left"/>
        <w:rPr>
          <w:rFonts w:asciiTheme="minorEastAsia" w:hAnsiTheme="minorEastAsia" w:cs="DFHSMincho-W3-WINP-RKSJ-H"/>
          <w:color w:val="000000"/>
          <w:kern w:val="0"/>
          <w:sz w:val="22"/>
        </w:rPr>
      </w:pP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会社員などが加入する社会保険や共済組合とは別に、自営業や農業など、勤務先の健康保険に加入していない人の医療を保障する制度が国民健康保険（国保）です。</w:t>
      </w:r>
    </w:p>
    <w:p w:rsidR="00D114A1" w:rsidRPr="00FF2BEC" w:rsidRDefault="00D114A1" w:rsidP="00D114A1">
      <w:pPr>
        <w:autoSpaceDE w:val="0"/>
        <w:autoSpaceDN w:val="0"/>
        <w:adjustRightInd w:val="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国保は、加入している被保険者からの保険税と、国や県の負担金などを財源として、県と県内市町村が運営しています。</w:t>
      </w: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規則正しい生活や適度な運動、健康診査を受けることで、健康的な生活を送り、医療費の増加を防ぎましょう。</w:t>
      </w:r>
    </w:p>
    <w:p w:rsidR="00FF2BEC" w:rsidRDefault="00FF2BEC" w:rsidP="00D114A1">
      <w:pPr>
        <w:autoSpaceDE w:val="0"/>
        <w:autoSpaceDN w:val="0"/>
        <w:adjustRightInd w:val="0"/>
        <w:jc w:val="left"/>
        <w:rPr>
          <w:rFonts w:asciiTheme="minorEastAsia" w:hAnsiTheme="minorEastAsia" w:cs="DFHSGothic-W5-WINP-RKSJ-H"/>
          <w:b/>
          <w:kern w:val="0"/>
          <w:sz w:val="22"/>
        </w:rPr>
      </w:pPr>
    </w:p>
    <w:p w:rsidR="00D114A1" w:rsidRPr="00FF2BEC" w:rsidRDefault="00D114A1" w:rsidP="00D114A1">
      <w:pPr>
        <w:autoSpaceDE w:val="0"/>
        <w:autoSpaceDN w:val="0"/>
        <w:adjustRightInd w:val="0"/>
        <w:jc w:val="left"/>
        <w:rPr>
          <w:rFonts w:asciiTheme="minorEastAsia" w:hAnsiTheme="minorEastAsia" w:cs="DFHSGothic-W5-WINP-RKSJ-H"/>
          <w:b/>
          <w:color w:val="CF0074"/>
          <w:kern w:val="0"/>
          <w:sz w:val="22"/>
        </w:rPr>
      </w:pPr>
      <w:r w:rsidRPr="00FF2BEC">
        <w:rPr>
          <w:rFonts w:asciiTheme="minorEastAsia" w:hAnsiTheme="minorEastAsia" w:cs="DFHSGothic-W5-WINP-RKSJ-H" w:hint="eastAsia"/>
          <w:b/>
          <w:kern w:val="0"/>
          <w:sz w:val="22"/>
        </w:rPr>
        <w:t>大崎市国保の医療費</w:t>
      </w:r>
    </w:p>
    <w:p w:rsidR="00D114A1" w:rsidRPr="00FF2BEC" w:rsidRDefault="00D114A1" w:rsidP="00FF2BEC">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令和</w:t>
      </w:r>
      <w:r w:rsidR="00147994">
        <w:rPr>
          <w:rFonts w:asciiTheme="minorEastAsia" w:hAnsiTheme="minorEastAsia" w:cs="DFHSMincho-W3-WINP-RKSJ-H" w:hint="eastAsia"/>
          <w:color w:val="000000"/>
          <w:kern w:val="0"/>
          <w:sz w:val="22"/>
        </w:rPr>
        <w:t>2</w:t>
      </w:r>
      <w:r w:rsidRPr="00FF2BEC">
        <w:rPr>
          <w:rFonts w:asciiTheme="minorEastAsia" w:hAnsiTheme="minorEastAsia" w:cs="DFHSMincho-W3-WINP-RKSJ-H" w:hint="eastAsia"/>
          <w:color w:val="000000"/>
          <w:kern w:val="0"/>
          <w:sz w:val="22"/>
        </w:rPr>
        <w:t>年度の診療報酬明細書（レセプト）から大崎市国保の医療費を見ると、総額で約</w:t>
      </w:r>
      <w:r w:rsidRPr="00FF2BEC">
        <w:rPr>
          <w:rFonts w:asciiTheme="minorEastAsia" w:hAnsiTheme="minorEastAsia" w:cs="DFHSMincho-W3-WINP-RKSJ-H"/>
          <w:color w:val="000000"/>
          <w:kern w:val="0"/>
          <w:sz w:val="22"/>
        </w:rPr>
        <w:t>10</w:t>
      </w:r>
      <w:r w:rsidR="00147994">
        <w:rPr>
          <w:rFonts w:asciiTheme="minorEastAsia" w:hAnsiTheme="minorEastAsia" w:cs="DFHSMincho-W3-WINP-RKSJ-H" w:hint="eastAsia"/>
          <w:color w:val="000000"/>
          <w:kern w:val="0"/>
          <w:sz w:val="22"/>
        </w:rPr>
        <w:t>0</w:t>
      </w:r>
      <w:r w:rsidRPr="00FF2BEC">
        <w:rPr>
          <w:rFonts w:asciiTheme="minorEastAsia" w:hAnsiTheme="minorEastAsia" w:cs="DFHSMincho-W3-WINP-RKSJ-H" w:hint="eastAsia"/>
          <w:color w:val="000000"/>
          <w:kern w:val="0"/>
          <w:sz w:val="22"/>
        </w:rPr>
        <w:t>億</w:t>
      </w:r>
      <w:r w:rsidR="00147994">
        <w:rPr>
          <w:rFonts w:asciiTheme="minorEastAsia" w:hAnsiTheme="minorEastAsia" w:cs="DFHSMincho-W3-WINP-RKSJ-H" w:hint="eastAsia"/>
          <w:color w:val="000000"/>
          <w:kern w:val="0"/>
          <w:sz w:val="22"/>
        </w:rPr>
        <w:t>9398</w:t>
      </w:r>
      <w:r w:rsidRPr="00FF2BEC">
        <w:rPr>
          <w:rFonts w:asciiTheme="minorEastAsia" w:hAnsiTheme="minorEastAsia" w:cs="DFHSMincho-W3-WINP-RKSJ-H" w:hint="eastAsia"/>
          <w:color w:val="000000"/>
          <w:kern w:val="0"/>
          <w:sz w:val="22"/>
        </w:rPr>
        <w:t>万円でした。</w:t>
      </w:r>
    </w:p>
    <w:p w:rsidR="00147994" w:rsidRPr="00147994" w:rsidRDefault="00D114A1" w:rsidP="00147994">
      <w:pPr>
        <w:autoSpaceDE w:val="0"/>
        <w:autoSpaceDN w:val="0"/>
        <w:adjustRightInd w:val="0"/>
        <w:ind w:firstLineChars="100" w:firstLine="220"/>
        <w:jc w:val="left"/>
        <w:rPr>
          <w:rFonts w:asciiTheme="minorEastAsia" w:hAnsiTheme="minorEastAsia" w:cs="DFHSMincho-W3-WINP-RKSJ-H"/>
          <w:color w:val="000000"/>
          <w:kern w:val="0"/>
          <w:sz w:val="22"/>
        </w:rPr>
      </w:pPr>
      <w:r w:rsidRPr="00FF2BEC">
        <w:rPr>
          <w:rFonts w:asciiTheme="minorEastAsia" w:hAnsiTheme="minorEastAsia" w:cs="DFHSMincho-W3-WINP-RKSJ-H" w:hint="eastAsia"/>
          <w:color w:val="000000"/>
          <w:kern w:val="0"/>
          <w:sz w:val="22"/>
        </w:rPr>
        <w:t>医療費の疾患別割合で上位</w:t>
      </w:r>
      <w:r w:rsidR="00FF2BEC" w:rsidRPr="00FF2BEC">
        <w:rPr>
          <w:rFonts w:asciiTheme="minorEastAsia" w:hAnsiTheme="minorEastAsia" w:cs="DFHSMincho-W3-WINP-RKSJ-H"/>
          <w:color w:val="000000"/>
          <w:kern w:val="0"/>
          <w:sz w:val="22"/>
        </w:rPr>
        <w:t>5</w:t>
      </w:r>
      <w:r w:rsidRPr="00FF2BEC">
        <w:rPr>
          <w:rFonts w:asciiTheme="minorEastAsia" w:hAnsiTheme="minorEastAsia" w:cs="DFHSMincho-W3-WINP-RKSJ-H" w:hint="eastAsia"/>
          <w:color w:val="000000"/>
          <w:kern w:val="0"/>
          <w:sz w:val="22"/>
        </w:rPr>
        <w:t>つの疾患は、肺・大腸・胃がんなどの「新生物（</w:t>
      </w:r>
      <w:r w:rsidRPr="00FF2BEC">
        <w:rPr>
          <w:rFonts w:asciiTheme="minorEastAsia" w:hAnsiTheme="minorEastAsia" w:cs="DFHSMincho-W3-WINP-RKSJ-H"/>
          <w:color w:val="000000"/>
          <w:kern w:val="0"/>
          <w:sz w:val="22"/>
        </w:rPr>
        <w:t xml:space="preserve"> </w:t>
      </w:r>
      <w:r w:rsidRPr="00FF2BEC">
        <w:rPr>
          <w:rFonts w:asciiTheme="minorEastAsia" w:hAnsiTheme="minorEastAsia" w:cs="DFHSMincho-W3-WINP-RKSJ-H" w:hint="eastAsia"/>
          <w:color w:val="000000"/>
          <w:kern w:val="0"/>
          <w:sz w:val="22"/>
        </w:rPr>
        <w:t>腫瘍）」、高血圧症や狭心症などの「循環器系疾患」、</w:t>
      </w:r>
      <w:r w:rsidR="00147994">
        <w:rPr>
          <w:rFonts w:asciiTheme="minorEastAsia" w:hAnsiTheme="minorEastAsia" w:cs="DFHSMincho-W3-WINP-RKSJ-H" w:hint="eastAsia"/>
          <w:color w:val="000000"/>
          <w:kern w:val="0"/>
          <w:sz w:val="22"/>
        </w:rPr>
        <w:t>糖尿病や脂質異常症の「内分泌、栄養および代謝疾患」</w:t>
      </w:r>
      <w:r w:rsidR="00147994" w:rsidRPr="00147994">
        <w:rPr>
          <w:rFonts w:asciiTheme="minorEastAsia" w:hAnsiTheme="minorEastAsia" w:cs="DFHSMincho-W3-WINP-RKSJ-H" w:hint="eastAsia"/>
          <w:color w:val="000000"/>
          <w:kern w:val="0"/>
          <w:sz w:val="22"/>
        </w:rPr>
        <w:t>、慢性腎不全や腎炎などの「尿路性器系疾患」、関節リウマチや神経痛などの「筋骨格系および結合組織の疾患」で約</w:t>
      </w:r>
      <w:r w:rsidR="00147994" w:rsidRPr="00147994">
        <w:rPr>
          <w:rFonts w:asciiTheme="minorEastAsia" w:hAnsiTheme="minorEastAsia" w:cs="DFHSMincho-W3-WINP-RKSJ-H"/>
          <w:color w:val="000000"/>
          <w:kern w:val="0"/>
          <w:sz w:val="22"/>
        </w:rPr>
        <w:t>62</w:t>
      </w:r>
      <w:r w:rsidR="00147994" w:rsidRPr="00147994">
        <w:rPr>
          <w:rFonts w:asciiTheme="minorEastAsia" w:hAnsiTheme="minorEastAsia" w:cs="DFHSMincho-W3-WINP-RKSJ-H" w:hint="eastAsia"/>
          <w:color w:val="000000"/>
          <w:kern w:val="0"/>
          <w:sz w:val="22"/>
        </w:rPr>
        <w:t>億</w:t>
      </w:r>
      <w:r w:rsidR="00147994" w:rsidRPr="00147994">
        <w:rPr>
          <w:rFonts w:asciiTheme="minorEastAsia" w:hAnsiTheme="minorEastAsia" w:cs="DFHSMincho-W3-WINP-RKSJ-H"/>
          <w:color w:val="000000"/>
          <w:kern w:val="0"/>
          <w:sz w:val="22"/>
        </w:rPr>
        <w:t>4</w:t>
      </w:r>
      <w:r w:rsidR="00147994" w:rsidRPr="00147994">
        <w:rPr>
          <w:rFonts w:asciiTheme="minorEastAsia" w:hAnsiTheme="minorEastAsia" w:cs="DFHSMincho-W3-WINP-RKSJ-H" w:hint="eastAsia"/>
          <w:color w:val="000000"/>
          <w:kern w:val="0"/>
          <w:sz w:val="22"/>
        </w:rPr>
        <w:t>千万円となります。（図</w:t>
      </w:r>
      <w:r w:rsidR="00147994" w:rsidRPr="00147994">
        <w:rPr>
          <w:rFonts w:asciiTheme="minorEastAsia" w:hAnsiTheme="minorEastAsia" w:cs="DFHSMincho-W3-WINP-RKSJ-H"/>
          <w:color w:val="000000"/>
          <w:kern w:val="0"/>
          <w:sz w:val="22"/>
        </w:rPr>
        <w:t>1</w:t>
      </w:r>
      <w:r w:rsidR="00147994" w:rsidRPr="00147994">
        <w:rPr>
          <w:rFonts w:asciiTheme="minorEastAsia" w:hAnsiTheme="minorEastAsia" w:cs="DFHSMincho-W3-WINP-RKSJ-H" w:hint="eastAsia"/>
          <w:color w:val="000000"/>
          <w:kern w:val="0"/>
          <w:sz w:val="22"/>
        </w:rPr>
        <w:t>）</w:t>
      </w:r>
    </w:p>
    <w:p w:rsidR="00147994" w:rsidRPr="00147994" w:rsidRDefault="00147994" w:rsidP="00147994">
      <w:pPr>
        <w:autoSpaceDE w:val="0"/>
        <w:autoSpaceDN w:val="0"/>
        <w:adjustRightInd w:val="0"/>
        <w:ind w:firstLineChars="100" w:firstLine="220"/>
        <w:jc w:val="left"/>
        <w:rPr>
          <w:rFonts w:asciiTheme="minorEastAsia" w:hAnsiTheme="minorEastAsia" w:cs="DFHSMincho-W3-WINP-RKSJ-H"/>
          <w:color w:val="000000"/>
          <w:kern w:val="0"/>
          <w:sz w:val="22"/>
        </w:rPr>
      </w:pPr>
      <w:r w:rsidRPr="00147994">
        <w:rPr>
          <w:rFonts w:asciiTheme="minorEastAsia" w:hAnsiTheme="minorEastAsia" w:cs="DFHSMincho-W3-WINP-RKSJ-H" w:hint="eastAsia"/>
          <w:color w:val="000000"/>
          <w:kern w:val="0"/>
          <w:sz w:val="22"/>
        </w:rPr>
        <w:t>大崎市国保の令和</w:t>
      </w:r>
      <w:r w:rsidRPr="00147994">
        <w:rPr>
          <w:rFonts w:asciiTheme="minorEastAsia" w:hAnsiTheme="minorEastAsia" w:cs="DFHSMincho-W3-WINP-RKSJ-H"/>
          <w:color w:val="000000"/>
          <w:kern w:val="0"/>
          <w:sz w:val="22"/>
        </w:rPr>
        <w:t>2</w:t>
      </w:r>
      <w:r w:rsidRPr="00147994">
        <w:rPr>
          <w:rFonts w:asciiTheme="minorEastAsia" w:hAnsiTheme="minorEastAsia" w:cs="DFHSMincho-W3-WINP-RKSJ-H" w:hint="eastAsia"/>
          <w:color w:val="000000"/>
          <w:kern w:val="0"/>
          <w:sz w:val="22"/>
        </w:rPr>
        <w:t>年度における</w:t>
      </w:r>
      <w:r w:rsidRPr="00147994">
        <w:rPr>
          <w:rFonts w:asciiTheme="minorEastAsia" w:hAnsiTheme="minorEastAsia" w:cs="DFHSMincho-W3-WINP-RKSJ-H"/>
          <w:color w:val="000000"/>
          <w:kern w:val="0"/>
          <w:sz w:val="22"/>
        </w:rPr>
        <w:t>1</w:t>
      </w:r>
      <w:r w:rsidRPr="00147994">
        <w:rPr>
          <w:rFonts w:asciiTheme="minorEastAsia" w:hAnsiTheme="minorEastAsia" w:cs="DFHSMincho-W3-WINP-RKSJ-H" w:hint="eastAsia"/>
          <w:color w:val="000000"/>
          <w:kern w:val="0"/>
          <w:sz w:val="22"/>
        </w:rPr>
        <w:t>人当たりの医療費は約</w:t>
      </w:r>
      <w:r w:rsidRPr="00147994">
        <w:rPr>
          <w:rFonts w:asciiTheme="minorEastAsia" w:hAnsiTheme="minorEastAsia" w:cs="DFHSMincho-W3-WINP-RKSJ-H"/>
          <w:color w:val="000000"/>
          <w:kern w:val="0"/>
          <w:sz w:val="22"/>
        </w:rPr>
        <w:t>39</w:t>
      </w:r>
      <w:r w:rsidRPr="00147994">
        <w:rPr>
          <w:rFonts w:asciiTheme="minorEastAsia" w:hAnsiTheme="minorEastAsia" w:cs="DFHSMincho-W3-WINP-RKSJ-H" w:hint="eastAsia"/>
          <w:color w:val="000000"/>
          <w:kern w:val="0"/>
          <w:sz w:val="22"/>
        </w:rPr>
        <w:t>万千円となり、前年度と比較して約千円の減少となりましたが、新型コロナウイルス感染症の影響で、多くの人が医療機関での受診を控えた時期があったことが要因と考えられます。（図</w:t>
      </w:r>
      <w:r w:rsidRPr="00147994">
        <w:rPr>
          <w:rFonts w:asciiTheme="minorEastAsia" w:hAnsiTheme="minorEastAsia" w:cs="DFHSMincho-W3-WINP-RKSJ-H"/>
          <w:color w:val="000000"/>
          <w:kern w:val="0"/>
          <w:sz w:val="22"/>
        </w:rPr>
        <w:t>2</w:t>
      </w:r>
      <w:r w:rsidRPr="00147994">
        <w:rPr>
          <w:rFonts w:asciiTheme="minorEastAsia" w:hAnsiTheme="minorEastAsia" w:cs="DFHSMincho-W3-WINP-RKSJ-H" w:hint="eastAsia"/>
          <w:color w:val="000000"/>
          <w:kern w:val="0"/>
          <w:sz w:val="22"/>
        </w:rPr>
        <w:t>）</w:t>
      </w:r>
    </w:p>
    <w:p w:rsidR="00147994" w:rsidRPr="00147994" w:rsidRDefault="00147994" w:rsidP="00147994">
      <w:pPr>
        <w:autoSpaceDE w:val="0"/>
        <w:autoSpaceDN w:val="0"/>
        <w:adjustRightInd w:val="0"/>
        <w:ind w:firstLineChars="100" w:firstLine="220"/>
        <w:jc w:val="left"/>
        <w:rPr>
          <w:rFonts w:asciiTheme="minorEastAsia" w:hAnsiTheme="minorEastAsia" w:cs="DFHSMincho-W3-WINP-RKSJ-H"/>
          <w:color w:val="000000"/>
          <w:kern w:val="0"/>
          <w:sz w:val="22"/>
        </w:rPr>
      </w:pPr>
      <w:r w:rsidRPr="00147994">
        <w:rPr>
          <w:rFonts w:asciiTheme="minorEastAsia" w:hAnsiTheme="minorEastAsia" w:cs="DFHSMincho-W3-WINP-RKSJ-H" w:hint="eastAsia"/>
          <w:color w:val="000000"/>
          <w:kern w:val="0"/>
          <w:sz w:val="22"/>
        </w:rPr>
        <w:t>ただし、令和</w:t>
      </w:r>
      <w:r w:rsidRPr="00147994">
        <w:rPr>
          <w:rFonts w:asciiTheme="minorEastAsia" w:hAnsiTheme="minorEastAsia" w:cs="DFHSMincho-W3-WINP-RKSJ-H"/>
          <w:color w:val="000000"/>
          <w:kern w:val="0"/>
          <w:sz w:val="22"/>
        </w:rPr>
        <w:t>3</w:t>
      </w:r>
      <w:r w:rsidRPr="00147994">
        <w:rPr>
          <w:rFonts w:asciiTheme="minorEastAsia" w:hAnsiTheme="minorEastAsia" w:cs="DFHSMincho-W3-WINP-RKSJ-H" w:hint="eastAsia"/>
          <w:color w:val="000000"/>
          <w:kern w:val="0"/>
          <w:sz w:val="22"/>
        </w:rPr>
        <w:t>年度は、医療費が増加傾向となっています。</w:t>
      </w:r>
    </w:p>
    <w:p w:rsidR="00C011B5" w:rsidRPr="00C011B5" w:rsidRDefault="00C011B5" w:rsidP="00C011B5">
      <w:pPr>
        <w:autoSpaceDE w:val="0"/>
        <w:autoSpaceDN w:val="0"/>
        <w:adjustRightInd w:val="0"/>
        <w:ind w:firstLineChars="100" w:firstLine="220"/>
        <w:jc w:val="left"/>
        <w:rPr>
          <w:rFonts w:asciiTheme="minorEastAsia" w:hAnsiTheme="minorEastAsia" w:cs="DFHSMincho-W3-WINP-RKSJ-H"/>
          <w:color w:val="000000"/>
          <w:kern w:val="0"/>
          <w:sz w:val="22"/>
        </w:rPr>
      </w:pPr>
      <w:r w:rsidRPr="00C011B5">
        <w:rPr>
          <w:rFonts w:asciiTheme="minorEastAsia" w:hAnsiTheme="minorEastAsia" w:cs="DFHSMincho-W3-WINP-RKSJ-H" w:hint="eastAsia"/>
          <w:color w:val="000000"/>
          <w:kern w:val="0"/>
          <w:sz w:val="22"/>
        </w:rPr>
        <w:t>健康寿命の延伸や医療費の適正化の観点から、生活習慣病の予防・健康づくりが重要となっています。</w:t>
      </w:r>
    </w:p>
    <w:p w:rsidR="00F81CF8" w:rsidRDefault="00F81CF8" w:rsidP="00C011B5">
      <w:pPr>
        <w:autoSpaceDE w:val="0"/>
        <w:autoSpaceDN w:val="0"/>
        <w:adjustRightInd w:val="0"/>
        <w:jc w:val="left"/>
        <w:rPr>
          <w:rFonts w:asciiTheme="minorEastAsia" w:hAnsiTheme="minorEastAsia" w:cs="DFHSMincho-W3-WINP-RKSJ-H" w:hint="eastAsia"/>
          <w:b/>
          <w:color w:val="000000"/>
          <w:kern w:val="0"/>
          <w:sz w:val="22"/>
        </w:rPr>
      </w:pPr>
    </w:p>
    <w:p w:rsidR="00FF2BEC" w:rsidRPr="00F81CF8" w:rsidRDefault="00C011B5" w:rsidP="00C011B5">
      <w:pPr>
        <w:autoSpaceDE w:val="0"/>
        <w:autoSpaceDN w:val="0"/>
        <w:adjustRightInd w:val="0"/>
        <w:jc w:val="left"/>
        <w:rPr>
          <w:rFonts w:asciiTheme="minorEastAsia" w:hAnsiTheme="minorEastAsia" w:cs="DFHSGothic-W5-WINP-RKSJ-H"/>
          <w:b/>
          <w:kern w:val="0"/>
          <w:sz w:val="22"/>
        </w:rPr>
      </w:pPr>
      <w:r w:rsidRPr="00F81CF8">
        <w:rPr>
          <w:rFonts w:asciiTheme="minorEastAsia" w:hAnsiTheme="minorEastAsia" w:cs="DFHSMincho-W3-WINP-RKSJ-H" w:hint="eastAsia"/>
          <w:b/>
          <w:color w:val="000000"/>
          <w:kern w:val="0"/>
          <w:sz w:val="22"/>
        </w:rPr>
        <w:t>健康な生活で医療費の増加を防ぎましょう</w:t>
      </w:r>
    </w:p>
    <w:p w:rsidR="00090D85" w:rsidRDefault="00C011B5" w:rsidP="00C011B5">
      <w:pPr>
        <w:autoSpaceDE w:val="0"/>
        <w:autoSpaceDN w:val="0"/>
        <w:adjustRightInd w:val="0"/>
        <w:jc w:val="left"/>
        <w:rPr>
          <w:rFonts w:asciiTheme="minorEastAsia" w:hAnsiTheme="minorEastAsia" w:cs="DFHSMincho-W3-WINP-RKSJ-H"/>
          <w:color w:val="000000"/>
          <w:kern w:val="0"/>
          <w:sz w:val="22"/>
        </w:rPr>
      </w:pPr>
      <w:r>
        <w:rPr>
          <w:rFonts w:asciiTheme="minorEastAsia" w:hAnsiTheme="minorEastAsia" w:cs="DFHSMincho-W3-WINP-RKSJ-H" w:hint="eastAsia"/>
          <w:color w:val="000000"/>
          <w:kern w:val="0"/>
          <w:sz w:val="22"/>
        </w:rPr>
        <w:t xml:space="preserve">　</w:t>
      </w:r>
      <w:r w:rsidRPr="00C011B5">
        <w:rPr>
          <w:rFonts w:asciiTheme="minorEastAsia" w:hAnsiTheme="minorEastAsia" w:cs="DFHSMincho-W3-WINP-RKSJ-H" w:hint="eastAsia"/>
          <w:color w:val="000000"/>
          <w:kern w:val="0"/>
          <w:sz w:val="22"/>
        </w:rPr>
        <w:t>生活習慣病の重症化や医療費の増加を防ぐために、食事や日常の生活習慣を見直し、適度な運動を行うことなどで健康な生活を心がけましょう。</w:t>
      </w:r>
    </w:p>
    <w:p w:rsidR="00C011B5" w:rsidRDefault="00C011B5" w:rsidP="00C011B5">
      <w:pPr>
        <w:autoSpaceDE w:val="0"/>
        <w:autoSpaceDN w:val="0"/>
        <w:adjustRightInd w:val="0"/>
        <w:jc w:val="left"/>
        <w:rPr>
          <w:rFonts w:asciiTheme="minorEastAsia" w:hAnsiTheme="minorEastAsia" w:cs="DFHSMincho-W3-WINP-RKSJ-H"/>
          <w:color w:val="000000"/>
          <w:kern w:val="0"/>
          <w:sz w:val="22"/>
        </w:rPr>
      </w:pPr>
      <w:r>
        <w:rPr>
          <w:rFonts w:asciiTheme="minorEastAsia" w:hAnsiTheme="minorEastAsia" w:cs="DFHSMincho-W3-WINP-RKSJ-H" w:hint="eastAsia"/>
          <w:color w:val="000000"/>
          <w:kern w:val="0"/>
          <w:sz w:val="22"/>
        </w:rPr>
        <w:t xml:space="preserve">　</w:t>
      </w:r>
      <w:r w:rsidRPr="00C011B5">
        <w:rPr>
          <w:rFonts w:asciiTheme="minorEastAsia" w:hAnsiTheme="minorEastAsia" w:cs="DFHSMincho-W3-WINP-RKSJ-H" w:hint="eastAsia"/>
          <w:color w:val="000000"/>
          <w:kern w:val="0"/>
          <w:sz w:val="22"/>
        </w:rPr>
        <w:t>また、定期的に健康診査や各種がん検診などを受け、疾病の早期発見・早期治療に努めましょう。</w:t>
      </w:r>
    </w:p>
    <w:p w:rsidR="00BF23F8" w:rsidRDefault="00F81CF8" w:rsidP="00F81CF8">
      <w:pPr>
        <w:autoSpaceDE w:val="0"/>
        <w:autoSpaceDN w:val="0"/>
        <w:adjustRightInd w:val="0"/>
        <w:jc w:val="left"/>
        <w:rPr>
          <w:rFonts w:asciiTheme="minorEastAsia" w:hAnsiTheme="minorEastAsia" w:cs="DFHSMincho-W3-WINP-RKSJ-H" w:hint="eastAsia"/>
          <w:color w:val="000000"/>
          <w:kern w:val="0"/>
          <w:sz w:val="22"/>
        </w:rPr>
      </w:pPr>
      <w:r>
        <w:rPr>
          <w:rFonts w:asciiTheme="minorEastAsia" w:hAnsiTheme="minorEastAsia" w:cs="DFHSMincho-W3-WINP-RKSJ-H" w:hint="eastAsia"/>
          <w:color w:val="000000"/>
          <w:kern w:val="0"/>
          <w:sz w:val="22"/>
        </w:rPr>
        <w:t>図1：疾患別費用割合</w:t>
      </w:r>
      <w:r w:rsidR="00BF23F8">
        <w:rPr>
          <w:rFonts w:asciiTheme="minorEastAsia" w:hAnsiTheme="minorEastAsia" w:cs="DFHSMincho-W3-WINP-RKSJ-H" w:hint="eastAsia"/>
          <w:color w:val="000000"/>
          <w:kern w:val="0"/>
          <w:sz w:val="22"/>
        </w:rPr>
        <w:t xml:space="preserve">　</w:t>
      </w:r>
      <w:r>
        <w:rPr>
          <w:rFonts w:asciiTheme="minorEastAsia" w:hAnsiTheme="minorEastAsia" w:cs="DFHSMincho-W3-WINP-RKSJ-H" w:hint="eastAsia"/>
          <w:color w:val="000000"/>
          <w:kern w:val="0"/>
          <w:sz w:val="22"/>
        </w:rPr>
        <w:t>資料：レセプトデータ（大崎市）</w:t>
      </w:r>
    </w:p>
    <w:p w:rsidR="00F81CF8" w:rsidRDefault="00F81CF8" w:rsidP="00F81CF8">
      <w:pPr>
        <w:autoSpaceDE w:val="0"/>
        <w:autoSpaceDN w:val="0"/>
        <w:adjustRightInd w:val="0"/>
        <w:jc w:val="left"/>
        <w:rPr>
          <w:rFonts w:asciiTheme="minorEastAsia" w:hAnsiTheme="minorEastAsia" w:cs="DFHSMincho-W3-WINP-RKSJ-H" w:hint="eastAsia"/>
          <w:color w:val="000000"/>
          <w:kern w:val="0"/>
          <w:sz w:val="22"/>
        </w:rPr>
      </w:pPr>
      <w:r>
        <w:rPr>
          <w:rFonts w:asciiTheme="minorEastAsia" w:hAnsiTheme="minorEastAsia" w:cs="DFHSMincho-W3-WINP-RKSJ-H" w:hint="eastAsia"/>
          <w:color w:val="000000"/>
          <w:kern w:val="0"/>
          <w:sz w:val="22"/>
        </w:rPr>
        <w:t>※費用額は</w:t>
      </w:r>
      <w:r w:rsidR="00BF23F8">
        <w:rPr>
          <w:rFonts w:asciiTheme="minorEastAsia" w:hAnsiTheme="minorEastAsia" w:cs="DFHSMincho-W3-WINP-RKSJ-H" w:hint="eastAsia"/>
          <w:color w:val="000000"/>
          <w:kern w:val="0"/>
          <w:sz w:val="22"/>
        </w:rPr>
        <w:t>1万円未満を四捨五入しています。</w:t>
      </w:r>
    </w:p>
    <w:p w:rsidR="00F81CF8" w:rsidRDefault="00BF23F8" w:rsidP="00F81CF8">
      <w:pPr>
        <w:autoSpaceDE w:val="0"/>
        <w:autoSpaceDN w:val="0"/>
        <w:adjustRightInd w:val="0"/>
        <w:jc w:val="left"/>
        <w:rPr>
          <w:rFonts w:asciiTheme="minorEastAsia" w:hAnsiTheme="minorEastAsia" w:cs="DFHSMincho-W3-WINP-RKSJ-H" w:hint="eastAsia"/>
          <w:color w:val="000000"/>
          <w:kern w:val="0"/>
          <w:sz w:val="22"/>
        </w:rPr>
      </w:pPr>
      <w:r>
        <w:rPr>
          <w:rFonts w:asciiTheme="minorEastAsia" w:hAnsiTheme="minorEastAsia" w:cs="DFHSMincho-W3-WINP-RKSJ-H" w:hint="eastAsia"/>
          <w:color w:val="000000"/>
          <w:kern w:val="0"/>
          <w:sz w:val="22"/>
        </w:rPr>
        <w:t>図2：一人当たりの医療費の平均額</w:t>
      </w:r>
    </w:p>
    <w:p w:rsidR="00F81CF8" w:rsidRPr="00F81CF8" w:rsidRDefault="00F81CF8" w:rsidP="00F81CF8">
      <w:pPr>
        <w:autoSpaceDE w:val="0"/>
        <w:autoSpaceDN w:val="0"/>
        <w:adjustRightInd w:val="0"/>
        <w:jc w:val="left"/>
        <w:rPr>
          <w:rFonts w:asciiTheme="minorEastAsia" w:hAnsiTheme="minorEastAsia" w:cs="DFHSMincho-W3-WINP-RKSJ-H"/>
          <w:color w:val="000000"/>
          <w:kern w:val="0"/>
          <w:sz w:val="22"/>
        </w:rPr>
      </w:pPr>
      <w:r w:rsidRPr="00F81CF8">
        <w:rPr>
          <w:rFonts w:asciiTheme="minorEastAsia" w:hAnsiTheme="minorEastAsia" w:cs="DFHSMincho-W3-WINP-RKSJ-H" w:hint="eastAsia"/>
          <w:color w:val="000000"/>
          <w:kern w:val="0"/>
          <w:sz w:val="22"/>
        </w:rPr>
        <w:t>疾病の予防・健康づくりは少しの意識の積み重ねが大切です</w:t>
      </w:r>
    </w:p>
    <w:p w:rsidR="00511F2A" w:rsidRPr="00F81CF8" w:rsidRDefault="00511F2A" w:rsidP="00C011B5">
      <w:pPr>
        <w:autoSpaceDE w:val="0"/>
        <w:autoSpaceDN w:val="0"/>
        <w:adjustRightInd w:val="0"/>
        <w:jc w:val="left"/>
        <w:rPr>
          <w:rFonts w:asciiTheme="minorEastAsia" w:hAnsiTheme="minorEastAsia" w:cs="DFHSMincho-W3-WINP-RKSJ-H"/>
          <w:color w:val="000000"/>
          <w:kern w:val="0"/>
          <w:sz w:val="22"/>
        </w:rPr>
      </w:pPr>
    </w:p>
    <w:p w:rsidR="00511F2A" w:rsidRDefault="00511F2A" w:rsidP="00511F2A">
      <w:pPr>
        <w:autoSpaceDE w:val="0"/>
        <w:autoSpaceDN w:val="0"/>
        <w:adjustRightInd w:val="0"/>
        <w:jc w:val="left"/>
        <w:rPr>
          <w:rFonts w:asciiTheme="minorEastAsia" w:hAnsiTheme="minorEastAsia" w:cs="DFHSMincho-W3-WINP-RKSJ-H"/>
          <w:b/>
          <w:bCs/>
          <w:color w:val="000000"/>
          <w:kern w:val="0"/>
          <w:sz w:val="28"/>
          <w:szCs w:val="28"/>
        </w:rPr>
      </w:pPr>
      <w:r w:rsidRPr="00511F2A">
        <w:rPr>
          <w:rFonts w:asciiTheme="minorEastAsia" w:hAnsiTheme="minorEastAsia" w:cs="DFHSMincho-W3-WINP-RKSJ-H" w:hint="eastAsia"/>
          <w:b/>
          <w:bCs/>
          <w:color w:val="000000"/>
          <w:kern w:val="0"/>
          <w:sz w:val="28"/>
          <w:szCs w:val="28"/>
        </w:rPr>
        <w:t>コロナ禍を乗り越え、　希望に満ちた一年を願って</w:t>
      </w:r>
    </w:p>
    <w:p w:rsidR="00511F2A" w:rsidRPr="00511F2A" w:rsidRDefault="00511F2A" w:rsidP="00511F2A">
      <w:pPr>
        <w:autoSpaceDE w:val="0"/>
        <w:autoSpaceDN w:val="0"/>
        <w:adjustRightInd w:val="0"/>
        <w:jc w:val="left"/>
        <w:rPr>
          <w:rFonts w:asciiTheme="minorEastAsia" w:hAnsiTheme="minorEastAsia" w:cs="DFHSMincho-W3-WINP-RKSJ-H"/>
          <w:b/>
          <w:color w:val="000000"/>
          <w:kern w:val="0"/>
          <w:sz w:val="22"/>
        </w:rPr>
      </w:pPr>
      <w:r w:rsidRPr="00511F2A">
        <w:rPr>
          <w:rFonts w:asciiTheme="minorEastAsia" w:hAnsiTheme="minorEastAsia" w:cs="DFHSMincho-W3-WINP-RKSJ-H" w:hint="eastAsia"/>
          <w:b/>
          <w:color w:val="000000"/>
          <w:kern w:val="0"/>
          <w:sz w:val="22"/>
        </w:rPr>
        <w:t>令和</w:t>
      </w:r>
      <w:r w:rsidRPr="00511F2A">
        <w:rPr>
          <w:rFonts w:asciiTheme="minorEastAsia" w:hAnsiTheme="minorEastAsia" w:cs="DFHSMincho-W3-WINP-RKSJ-H"/>
          <w:b/>
          <w:color w:val="000000"/>
          <w:kern w:val="0"/>
          <w:sz w:val="22"/>
        </w:rPr>
        <w:t>4</w:t>
      </w:r>
      <w:r w:rsidRPr="00511F2A">
        <w:rPr>
          <w:rFonts w:asciiTheme="minorEastAsia" w:hAnsiTheme="minorEastAsia" w:cs="DFHSMincho-W3-WINP-RKSJ-H" w:hint="eastAsia"/>
          <w:b/>
          <w:color w:val="000000"/>
          <w:kern w:val="0"/>
          <w:sz w:val="22"/>
        </w:rPr>
        <w:t>年</w:t>
      </w:r>
      <w:r w:rsidRPr="00511F2A">
        <w:rPr>
          <w:rFonts w:asciiTheme="minorEastAsia" w:hAnsiTheme="minorEastAsia" w:cs="DFHSMincho-W3-WINP-RKSJ-H"/>
          <w:b/>
          <w:color w:val="000000"/>
          <w:kern w:val="0"/>
          <w:sz w:val="22"/>
        </w:rPr>
        <w:t xml:space="preserve"> </w:t>
      </w:r>
      <w:r w:rsidRPr="00511F2A">
        <w:rPr>
          <w:rFonts w:asciiTheme="minorEastAsia" w:hAnsiTheme="minorEastAsia" w:cs="DFHSMincho-W3-WINP-RKSJ-H" w:hint="eastAsia"/>
          <w:b/>
          <w:color w:val="000000"/>
          <w:kern w:val="0"/>
          <w:sz w:val="22"/>
        </w:rPr>
        <w:t>大崎市新年のつどい</w:t>
      </w:r>
    </w:p>
    <w:p w:rsidR="00511F2A" w:rsidRPr="00511F2A" w:rsidRDefault="00511F2A" w:rsidP="00511F2A">
      <w:pPr>
        <w:autoSpaceDE w:val="0"/>
        <w:autoSpaceDN w:val="0"/>
        <w:adjustRightInd w:val="0"/>
        <w:jc w:val="left"/>
        <w:rPr>
          <w:rFonts w:asciiTheme="minorEastAsia" w:hAnsiTheme="minorEastAsia" w:cs="DFHSMincho-W3-WINP-RKSJ-H"/>
          <w:color w:val="000000"/>
          <w:kern w:val="0"/>
          <w:sz w:val="22"/>
        </w:rPr>
      </w:pPr>
      <w:r w:rsidRPr="00511F2A">
        <w:rPr>
          <w:rFonts w:asciiTheme="minorEastAsia" w:hAnsiTheme="minorEastAsia" w:cs="DFHSMincho-W3-WINP-RKSJ-H" w:hint="eastAsia"/>
          <w:color w:val="000000"/>
          <w:kern w:val="0"/>
          <w:sz w:val="22"/>
        </w:rPr>
        <w:t>写真：アフターコロナと大崎市の魅力について、意見を交わした新春トークセッション</w:t>
      </w:r>
    </w:p>
    <w:p w:rsidR="00BF23F8" w:rsidRDefault="00BF23F8" w:rsidP="00BF23F8">
      <w:pPr>
        <w:autoSpaceDE w:val="0"/>
        <w:autoSpaceDN w:val="0"/>
        <w:adjustRightInd w:val="0"/>
        <w:jc w:val="left"/>
        <w:rPr>
          <w:rFonts w:asciiTheme="minorEastAsia" w:hAnsiTheme="minorEastAsia" w:cs="DFHSMincho-W3-WINP-RKSJ-H"/>
          <w:color w:val="000000"/>
          <w:kern w:val="0"/>
          <w:sz w:val="22"/>
        </w:rPr>
      </w:pPr>
      <w:r w:rsidRPr="00511F2A">
        <w:rPr>
          <w:rFonts w:asciiTheme="minorEastAsia" w:hAnsiTheme="minorEastAsia" w:cs="DFHSMincho-W3-WINP-RKSJ-H" w:hint="eastAsia"/>
          <w:color w:val="000000"/>
          <w:kern w:val="0"/>
          <w:sz w:val="22"/>
        </w:rPr>
        <w:t>写真：趣向を凝らしたアイデアを発表した児童（左・鬼首小学校、右・田尻小学校）</w:t>
      </w:r>
    </w:p>
    <w:p w:rsidR="00511F2A" w:rsidRPr="00511F2A" w:rsidRDefault="00511F2A" w:rsidP="00511F2A">
      <w:pPr>
        <w:autoSpaceDE w:val="0"/>
        <w:autoSpaceDN w:val="0"/>
        <w:adjustRightInd w:val="0"/>
        <w:jc w:val="left"/>
        <w:rPr>
          <w:rFonts w:asciiTheme="minorEastAsia" w:hAnsiTheme="minorEastAsia" w:cs="DFHSMincho-W3-WINP-RKSJ-H"/>
          <w:color w:val="000000"/>
          <w:kern w:val="0"/>
          <w:sz w:val="22"/>
        </w:rPr>
      </w:pPr>
      <w:r w:rsidRPr="00511F2A">
        <w:rPr>
          <w:rFonts w:asciiTheme="minorEastAsia" w:hAnsiTheme="minorEastAsia" w:cs="DFHSMincho-W3-WINP-RKSJ-H" w:hint="eastAsia"/>
          <w:color w:val="000000"/>
          <w:kern w:val="0"/>
          <w:sz w:val="22"/>
        </w:rPr>
        <w:t>写真：「第</w:t>
      </w:r>
      <w:r w:rsidRPr="00511F2A">
        <w:rPr>
          <w:rFonts w:asciiTheme="minorEastAsia" w:hAnsiTheme="minorEastAsia" w:cs="DFHSMincho-W3-WINP-RKSJ-H"/>
          <w:color w:val="000000"/>
          <w:kern w:val="0"/>
          <w:sz w:val="22"/>
        </w:rPr>
        <w:t>14</w:t>
      </w:r>
      <w:r w:rsidRPr="00511F2A">
        <w:rPr>
          <w:rFonts w:asciiTheme="minorEastAsia" w:hAnsiTheme="minorEastAsia" w:cs="DFHSMincho-W3-WINP-RKSJ-H" w:hint="eastAsia"/>
          <w:color w:val="000000"/>
          <w:kern w:val="0"/>
          <w:sz w:val="22"/>
        </w:rPr>
        <w:t>回宝の都（くに）・活性化貢献賞」の受賞者</w:t>
      </w:r>
    </w:p>
    <w:p w:rsidR="00F73452" w:rsidRDefault="00F73452" w:rsidP="00511F2A">
      <w:pPr>
        <w:autoSpaceDE w:val="0"/>
        <w:autoSpaceDN w:val="0"/>
        <w:adjustRightInd w:val="0"/>
        <w:jc w:val="left"/>
        <w:rPr>
          <w:rFonts w:asciiTheme="minorEastAsia" w:hAnsiTheme="minorEastAsia" w:cs="DFHSMincho-W3-WINP-RKSJ-H" w:hint="eastAsia"/>
          <w:color w:val="000000"/>
          <w:kern w:val="0"/>
          <w:sz w:val="22"/>
        </w:rPr>
      </w:pPr>
      <w:r>
        <w:rPr>
          <w:rFonts w:asciiTheme="minorEastAsia" w:hAnsiTheme="minorEastAsia" w:cs="DFHSMincho-W3-WINP-RKSJ-H" w:hint="eastAsia"/>
          <w:color w:val="000000"/>
          <w:kern w:val="0"/>
          <w:sz w:val="22"/>
        </w:rPr>
        <w:t>写真：</w:t>
      </w:r>
      <w:r w:rsidRPr="00F73452">
        <w:rPr>
          <w:rFonts w:asciiTheme="minorEastAsia" w:hAnsiTheme="minorEastAsia" w:cs="DFHSMincho-W3-WINP-RKSJ-H" w:hint="eastAsia"/>
          <w:color w:val="000000"/>
          <w:kern w:val="0"/>
          <w:sz w:val="22"/>
        </w:rPr>
        <w:t>最後には伊藤市長、パタ崎さんと一緒に記念撮影</w:t>
      </w:r>
    </w:p>
    <w:p w:rsidR="00BF23F8" w:rsidRDefault="00BF23F8" w:rsidP="00511F2A">
      <w:pPr>
        <w:autoSpaceDE w:val="0"/>
        <w:autoSpaceDN w:val="0"/>
        <w:adjustRightInd w:val="0"/>
        <w:jc w:val="left"/>
        <w:rPr>
          <w:rFonts w:asciiTheme="minorEastAsia" w:hAnsiTheme="minorEastAsia" w:cs="DFHSMincho-W3-WINP-RKSJ-H" w:hint="eastAsia"/>
          <w:color w:val="000000"/>
          <w:kern w:val="0"/>
          <w:sz w:val="22"/>
        </w:rPr>
      </w:pPr>
    </w:p>
    <w:p w:rsidR="00BF23F8" w:rsidRDefault="00BF23F8" w:rsidP="00511F2A">
      <w:pPr>
        <w:autoSpaceDE w:val="0"/>
        <w:autoSpaceDN w:val="0"/>
        <w:adjustRightInd w:val="0"/>
        <w:jc w:val="left"/>
        <w:rPr>
          <w:rFonts w:asciiTheme="minorEastAsia" w:hAnsiTheme="minorEastAsia" w:cs="DFHSMincho-W3-WINP-RKSJ-H" w:hint="eastAsia"/>
          <w:color w:val="000000"/>
          <w:kern w:val="0"/>
          <w:sz w:val="22"/>
        </w:rPr>
      </w:pPr>
    </w:p>
    <w:p w:rsidR="00BF23F8" w:rsidRDefault="00BF23F8" w:rsidP="00511F2A">
      <w:pPr>
        <w:autoSpaceDE w:val="0"/>
        <w:autoSpaceDN w:val="0"/>
        <w:adjustRightInd w:val="0"/>
        <w:jc w:val="left"/>
        <w:rPr>
          <w:rFonts w:asciiTheme="minorEastAsia" w:hAnsiTheme="minorEastAsia" w:cs="DFHSMincho-W3-WINP-RKSJ-H"/>
          <w:color w:val="000000"/>
          <w:kern w:val="0"/>
          <w:sz w:val="22"/>
        </w:rPr>
      </w:pPr>
    </w:p>
    <w:tbl>
      <w:tblPr>
        <w:tblW w:w="0" w:type="auto"/>
        <w:tblInd w:w="28" w:type="dxa"/>
        <w:tblLayout w:type="fixed"/>
        <w:tblCellMar>
          <w:left w:w="0" w:type="dxa"/>
          <w:right w:w="0" w:type="dxa"/>
        </w:tblCellMar>
        <w:tblLook w:val="0000" w:firstRow="0" w:lastRow="0" w:firstColumn="0" w:lastColumn="0" w:noHBand="0" w:noVBand="0"/>
      </w:tblPr>
      <w:tblGrid>
        <w:gridCol w:w="2552"/>
        <w:gridCol w:w="7371"/>
      </w:tblGrid>
      <w:tr w:rsidR="005A54E8" w:rsidRPr="00391B44" w:rsidTr="005A54E8">
        <w:trPr>
          <w:trHeight w:val="60"/>
        </w:trPr>
        <w:tc>
          <w:tcPr>
            <w:tcW w:w="9923" w:type="dxa"/>
            <w:gridSpan w:val="2"/>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5A54E8" w:rsidRPr="005A54E8" w:rsidRDefault="005A54E8" w:rsidP="000576A3">
            <w:pPr>
              <w:jc w:val="left"/>
              <w:rPr>
                <w:rFonts w:asciiTheme="minorEastAsia" w:hAnsiTheme="minorEastAsia"/>
                <w:b/>
                <w:sz w:val="24"/>
                <w:szCs w:val="24"/>
              </w:rPr>
            </w:pPr>
            <w:r w:rsidRPr="005A54E8">
              <w:rPr>
                <w:rFonts w:asciiTheme="minorEastAsia" w:hAnsiTheme="minorEastAsia" w:hint="eastAsia"/>
                <w:sz w:val="22"/>
              </w:rPr>
              <w:lastRenderedPageBreak/>
              <w:t>「第</w:t>
            </w:r>
            <w:r w:rsidRPr="005A54E8">
              <w:rPr>
                <w:rFonts w:asciiTheme="minorEastAsia" w:hAnsiTheme="minorEastAsia"/>
                <w:sz w:val="22"/>
              </w:rPr>
              <w:t>14</w:t>
            </w:r>
            <w:r w:rsidRPr="005A54E8">
              <w:rPr>
                <w:rFonts w:asciiTheme="minorEastAsia" w:hAnsiTheme="minorEastAsia" w:hint="eastAsia"/>
                <w:sz w:val="22"/>
              </w:rPr>
              <w:t>回宝の都（くに）・活性化貢献賞」の受賞団体と活動内容</w:t>
            </w:r>
            <w:r>
              <w:rPr>
                <w:rFonts w:asciiTheme="minorEastAsia" w:hAnsiTheme="minorEastAsia" w:hint="eastAsia"/>
                <w:sz w:val="22"/>
              </w:rPr>
              <w:t>」</w:t>
            </w:r>
          </w:p>
        </w:tc>
      </w:tr>
      <w:tr w:rsidR="005A54E8" w:rsidRPr="00391B44" w:rsidTr="005A54E8">
        <w:trPr>
          <w:trHeight w:val="60"/>
        </w:trPr>
        <w:tc>
          <w:tcPr>
            <w:tcW w:w="2552"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5A54E8" w:rsidRPr="005A54E8" w:rsidRDefault="005A54E8" w:rsidP="005A54E8">
            <w:pPr>
              <w:rPr>
                <w:rFonts w:asciiTheme="minorEastAsia" w:hAnsiTheme="minorEastAsia"/>
                <w:sz w:val="22"/>
              </w:rPr>
            </w:pPr>
            <w:r w:rsidRPr="005A54E8">
              <w:rPr>
                <w:rFonts w:asciiTheme="minorEastAsia" w:hAnsiTheme="minorEastAsia" w:hint="eastAsia"/>
                <w:sz w:val="22"/>
              </w:rPr>
              <w:t>大崎市三本木ひまわり交流協会交通運営委員会</w:t>
            </w:r>
          </w:p>
        </w:tc>
        <w:tc>
          <w:tcPr>
            <w:tcW w:w="7371" w:type="dxa"/>
            <w:tcBorders>
              <w:top w:val="single" w:sz="3" w:space="0" w:color="000000"/>
              <w:left w:val="single" w:sz="3" w:space="0" w:color="000000"/>
              <w:bottom w:val="single" w:sz="3" w:space="0" w:color="000000"/>
              <w:right w:val="single" w:sz="3" w:space="0" w:color="000000"/>
            </w:tcBorders>
            <w:tcMar>
              <w:top w:w="26" w:type="dxa"/>
              <w:left w:w="28" w:type="dxa"/>
              <w:bottom w:w="26" w:type="dxa"/>
              <w:right w:w="28" w:type="dxa"/>
            </w:tcMar>
          </w:tcPr>
          <w:p w:rsidR="005A54E8" w:rsidRPr="005A54E8" w:rsidRDefault="005A54E8" w:rsidP="000576A3">
            <w:pPr>
              <w:rPr>
                <w:rFonts w:asciiTheme="minorEastAsia" w:hAnsiTheme="minorEastAsia"/>
                <w:sz w:val="22"/>
              </w:rPr>
            </w:pPr>
            <w:r w:rsidRPr="005A54E8">
              <w:rPr>
                <w:rFonts w:asciiTheme="minorEastAsia" w:hAnsiTheme="minorEastAsia" w:hint="eastAsia"/>
                <w:sz w:val="22"/>
              </w:rPr>
              <w:t>横浜市港南区との交流事業へ参加するなど、本市の観光</w:t>
            </w:r>
            <w:r w:rsidRPr="005A54E8">
              <w:rPr>
                <w:rFonts w:asciiTheme="minorEastAsia" w:hAnsiTheme="minorEastAsia"/>
                <w:sz w:val="22"/>
              </w:rPr>
              <w:t>PR</w:t>
            </w:r>
            <w:r w:rsidRPr="005A54E8">
              <w:rPr>
                <w:rFonts w:asciiTheme="minorEastAsia" w:hAnsiTheme="minorEastAsia" w:hint="eastAsia"/>
                <w:sz w:val="22"/>
              </w:rPr>
              <w:t>事業を積極的に展開。</w:t>
            </w:r>
          </w:p>
        </w:tc>
      </w:tr>
      <w:tr w:rsidR="005A54E8" w:rsidRPr="00391B44" w:rsidTr="005A54E8">
        <w:trPr>
          <w:trHeight w:val="60"/>
        </w:trPr>
        <w:tc>
          <w:tcPr>
            <w:tcW w:w="2552" w:type="dxa"/>
            <w:tcBorders>
              <w:top w:val="single" w:sz="3" w:space="0" w:color="000000"/>
              <w:left w:val="single" w:sz="3" w:space="0" w:color="000000"/>
              <w:bottom w:val="single" w:sz="4" w:space="0" w:color="000000"/>
              <w:right w:val="single" w:sz="3" w:space="0" w:color="000000"/>
            </w:tcBorders>
            <w:tcMar>
              <w:top w:w="26" w:type="dxa"/>
              <w:left w:w="28" w:type="dxa"/>
              <w:bottom w:w="26" w:type="dxa"/>
              <w:right w:w="28" w:type="dxa"/>
            </w:tcMar>
          </w:tcPr>
          <w:p w:rsidR="005A54E8" w:rsidRPr="00391B44" w:rsidRDefault="005A54E8" w:rsidP="000576A3">
            <w:pPr>
              <w:rPr>
                <w:rFonts w:asciiTheme="minorEastAsia" w:hAnsiTheme="minorEastAsia"/>
                <w:sz w:val="22"/>
              </w:rPr>
            </w:pPr>
            <w:r w:rsidRPr="005A54E8">
              <w:rPr>
                <w:rFonts w:asciiTheme="minorEastAsia" w:hAnsiTheme="minorEastAsia" w:hint="eastAsia"/>
                <w:sz w:val="22"/>
              </w:rPr>
              <w:t>岩出山地域内公共交通運営委員会</w:t>
            </w:r>
          </w:p>
        </w:tc>
        <w:tc>
          <w:tcPr>
            <w:tcW w:w="7371" w:type="dxa"/>
            <w:tcBorders>
              <w:top w:val="single" w:sz="3" w:space="0" w:color="000000"/>
              <w:left w:val="single" w:sz="3" w:space="0" w:color="000000"/>
              <w:bottom w:val="single" w:sz="4" w:space="0" w:color="000000"/>
              <w:right w:val="single" w:sz="3" w:space="0" w:color="000000"/>
            </w:tcBorders>
            <w:shd w:val="clear" w:color="auto" w:fill="auto"/>
            <w:tcMar>
              <w:top w:w="26" w:type="dxa"/>
              <w:left w:w="28" w:type="dxa"/>
              <w:bottom w:w="26" w:type="dxa"/>
              <w:right w:w="28" w:type="dxa"/>
            </w:tcMar>
          </w:tcPr>
          <w:p w:rsidR="005A54E8" w:rsidRPr="0028560A" w:rsidRDefault="005A54E8" w:rsidP="005A54E8">
            <w:pPr>
              <w:rPr>
                <w:rFonts w:asciiTheme="minorEastAsia" w:hAnsiTheme="minorEastAsia"/>
                <w:b/>
                <w:sz w:val="24"/>
                <w:szCs w:val="24"/>
              </w:rPr>
            </w:pPr>
            <w:r w:rsidRPr="005A54E8">
              <w:rPr>
                <w:rFonts w:asciiTheme="minorEastAsia" w:hAnsiTheme="minorEastAsia" w:hint="eastAsia"/>
                <w:sz w:val="22"/>
              </w:rPr>
              <w:t>鹿島台地域の歴史全般の研究成果、旧鹿島台村長鎌田三之助翁の偉業など、ボランティアガイドにより広める活動を展開。</w:t>
            </w:r>
          </w:p>
        </w:tc>
      </w:tr>
      <w:tr w:rsidR="005A54E8" w:rsidRPr="00391B44" w:rsidTr="005A54E8">
        <w:trPr>
          <w:trHeight w:val="60"/>
        </w:trPr>
        <w:tc>
          <w:tcPr>
            <w:tcW w:w="2552" w:type="dxa"/>
            <w:tcBorders>
              <w:top w:val="single" w:sz="4" w:space="0" w:color="000000"/>
              <w:left w:val="single" w:sz="4" w:space="0" w:color="000000"/>
              <w:bottom w:val="single" w:sz="4" w:space="0" w:color="000000"/>
              <w:right w:val="single" w:sz="4" w:space="0" w:color="000000"/>
            </w:tcBorders>
            <w:tcMar>
              <w:top w:w="26" w:type="dxa"/>
              <w:left w:w="28" w:type="dxa"/>
              <w:bottom w:w="26" w:type="dxa"/>
              <w:right w:w="28" w:type="dxa"/>
            </w:tcMar>
          </w:tcPr>
          <w:p w:rsidR="005A54E8" w:rsidRPr="005A54E8" w:rsidRDefault="005A54E8" w:rsidP="005A54E8">
            <w:pPr>
              <w:rPr>
                <w:rFonts w:asciiTheme="minorEastAsia" w:hAnsiTheme="minorEastAsia"/>
                <w:sz w:val="22"/>
              </w:rPr>
            </w:pPr>
            <w:r w:rsidRPr="005A54E8">
              <w:rPr>
                <w:rFonts w:asciiTheme="minorEastAsia" w:hAnsiTheme="minorEastAsia" w:hint="eastAsia"/>
                <w:sz w:val="22"/>
              </w:rPr>
              <w:t>岩出山地域内公共交通運営委員会</w:t>
            </w:r>
          </w:p>
        </w:tc>
        <w:tc>
          <w:tcPr>
            <w:tcW w:w="7371" w:type="dxa"/>
            <w:tcBorders>
              <w:top w:val="single" w:sz="4" w:space="0" w:color="000000"/>
              <w:left w:val="single" w:sz="4" w:space="0" w:color="000000"/>
              <w:bottom w:val="single" w:sz="4" w:space="0" w:color="000000"/>
              <w:right w:val="single" w:sz="4" w:space="0" w:color="000000"/>
            </w:tcBorders>
            <w:shd w:val="clear" w:color="auto" w:fill="auto"/>
            <w:tcMar>
              <w:top w:w="26" w:type="dxa"/>
              <w:left w:w="28" w:type="dxa"/>
              <w:bottom w:w="26" w:type="dxa"/>
              <w:right w:w="28" w:type="dxa"/>
            </w:tcMar>
          </w:tcPr>
          <w:p w:rsidR="005A54E8" w:rsidRPr="005A54E8" w:rsidRDefault="005A54E8" w:rsidP="005A54E8">
            <w:pPr>
              <w:rPr>
                <w:rFonts w:asciiTheme="minorEastAsia" w:hAnsiTheme="minorEastAsia"/>
                <w:b/>
                <w:sz w:val="24"/>
                <w:szCs w:val="24"/>
              </w:rPr>
            </w:pPr>
            <w:r w:rsidRPr="005A54E8">
              <w:rPr>
                <w:rFonts w:asciiTheme="minorEastAsia" w:hAnsiTheme="minorEastAsia" w:hint="eastAsia"/>
                <w:sz w:val="22"/>
              </w:rPr>
              <w:t>需要に応じた地域内の公共交通の確保や、利用客の利便性の向上を目的に、乗り合い交通を運行。</w:t>
            </w:r>
          </w:p>
        </w:tc>
      </w:tr>
      <w:tr w:rsidR="005A54E8" w:rsidRPr="00391B44" w:rsidTr="005A54E8">
        <w:trPr>
          <w:trHeight w:val="60"/>
        </w:trPr>
        <w:tc>
          <w:tcPr>
            <w:tcW w:w="2552" w:type="dxa"/>
            <w:tcBorders>
              <w:top w:val="single" w:sz="4" w:space="0" w:color="000000"/>
              <w:left w:val="single" w:sz="4" w:space="0" w:color="000000"/>
              <w:bottom w:val="single" w:sz="4" w:space="0" w:color="auto"/>
              <w:right w:val="single" w:sz="4" w:space="0" w:color="000000"/>
            </w:tcBorders>
            <w:tcMar>
              <w:top w:w="26" w:type="dxa"/>
              <w:left w:w="28" w:type="dxa"/>
              <w:bottom w:w="26" w:type="dxa"/>
              <w:right w:w="28" w:type="dxa"/>
            </w:tcMar>
          </w:tcPr>
          <w:p w:rsidR="005A54E8" w:rsidRPr="005A54E8" w:rsidRDefault="005A54E8" w:rsidP="005A54E8">
            <w:pPr>
              <w:rPr>
                <w:rFonts w:asciiTheme="minorEastAsia" w:hAnsiTheme="minorEastAsia"/>
                <w:sz w:val="22"/>
              </w:rPr>
            </w:pPr>
            <w:r w:rsidRPr="005A54E8">
              <w:rPr>
                <w:rFonts w:asciiTheme="minorEastAsia" w:hAnsiTheme="minorEastAsia" w:hint="eastAsia"/>
                <w:sz w:val="22"/>
              </w:rPr>
              <w:t>田尻まちづくり協議会</w:t>
            </w:r>
          </w:p>
        </w:tc>
        <w:tc>
          <w:tcPr>
            <w:tcW w:w="7371" w:type="dxa"/>
            <w:tcBorders>
              <w:top w:val="single" w:sz="4" w:space="0" w:color="000000"/>
              <w:left w:val="single" w:sz="4" w:space="0" w:color="000000"/>
              <w:bottom w:val="single" w:sz="4" w:space="0" w:color="auto"/>
              <w:right w:val="single" w:sz="4" w:space="0" w:color="000000"/>
            </w:tcBorders>
            <w:shd w:val="clear" w:color="auto" w:fill="auto"/>
            <w:tcMar>
              <w:top w:w="26" w:type="dxa"/>
              <w:left w:w="28" w:type="dxa"/>
              <w:bottom w:w="26" w:type="dxa"/>
              <w:right w:w="28" w:type="dxa"/>
            </w:tcMar>
          </w:tcPr>
          <w:p w:rsidR="005A54E8" w:rsidRPr="005A54E8" w:rsidRDefault="005A54E8" w:rsidP="005A54E8">
            <w:pPr>
              <w:rPr>
                <w:rFonts w:asciiTheme="minorEastAsia" w:hAnsiTheme="minorEastAsia"/>
                <w:sz w:val="22"/>
              </w:rPr>
            </w:pPr>
            <w:r w:rsidRPr="005A54E8">
              <w:rPr>
                <w:rFonts w:asciiTheme="minorEastAsia" w:hAnsiTheme="minorEastAsia" w:hint="eastAsia"/>
                <w:sz w:val="22"/>
              </w:rPr>
              <w:t>新春講演会・賀詞交歓会・青少年意見発表会など、住民と行政の協働による地域自治活動を実施。</w:t>
            </w:r>
          </w:p>
        </w:tc>
      </w:tr>
    </w:tbl>
    <w:p w:rsidR="005A54E8" w:rsidRPr="00511F2A" w:rsidRDefault="005A54E8" w:rsidP="00511F2A">
      <w:pPr>
        <w:autoSpaceDE w:val="0"/>
        <w:autoSpaceDN w:val="0"/>
        <w:adjustRightInd w:val="0"/>
        <w:jc w:val="left"/>
        <w:rPr>
          <w:rFonts w:asciiTheme="minorEastAsia" w:hAnsiTheme="minorEastAsia" w:cs="DFHSMincho-W3-WINP-RKSJ-H"/>
          <w:color w:val="000000"/>
          <w:kern w:val="0"/>
          <w:sz w:val="22"/>
        </w:rPr>
      </w:pPr>
    </w:p>
    <w:p w:rsidR="00511F2A" w:rsidRDefault="00F73452" w:rsidP="00BF23F8">
      <w:pPr>
        <w:autoSpaceDE w:val="0"/>
        <w:autoSpaceDN w:val="0"/>
        <w:adjustRightInd w:val="0"/>
        <w:ind w:firstLineChars="100" w:firstLine="220"/>
        <w:jc w:val="left"/>
        <w:rPr>
          <w:rFonts w:asciiTheme="minorEastAsia" w:hAnsiTheme="minorEastAsia" w:cs="DFHSMincho-W3-WINP-RKSJ-H" w:hint="eastAsia"/>
          <w:color w:val="000000"/>
          <w:kern w:val="0"/>
          <w:sz w:val="22"/>
        </w:rPr>
      </w:pPr>
      <w:r w:rsidRPr="00F73452">
        <w:rPr>
          <w:rFonts w:asciiTheme="minorEastAsia" w:hAnsiTheme="minorEastAsia" w:cs="DFHSMincho-W3-WINP-RKSJ-H"/>
          <w:color w:val="000000"/>
          <w:kern w:val="0"/>
          <w:sz w:val="22"/>
        </w:rPr>
        <w:t>1</w:t>
      </w:r>
      <w:r w:rsidRPr="00F73452">
        <w:rPr>
          <w:rFonts w:asciiTheme="minorEastAsia" w:hAnsiTheme="minorEastAsia" w:cs="DFHSMincho-W3-WINP-RKSJ-H" w:hint="eastAsia"/>
          <w:color w:val="000000"/>
          <w:kern w:val="0"/>
          <w:sz w:val="22"/>
        </w:rPr>
        <w:t>月</w:t>
      </w:r>
      <w:r w:rsidRPr="00F73452">
        <w:rPr>
          <w:rFonts w:asciiTheme="minorEastAsia" w:hAnsiTheme="minorEastAsia" w:cs="DFHSMincho-W3-WINP-RKSJ-H"/>
          <w:color w:val="000000"/>
          <w:kern w:val="0"/>
          <w:sz w:val="22"/>
        </w:rPr>
        <w:t>4</w:t>
      </w:r>
      <w:r w:rsidRPr="00F73452">
        <w:rPr>
          <w:rFonts w:asciiTheme="minorEastAsia" w:hAnsiTheme="minorEastAsia" w:cs="DFHSMincho-W3-WINP-RKSJ-H" w:hint="eastAsia"/>
          <w:color w:val="000000"/>
          <w:kern w:val="0"/>
          <w:sz w:val="22"/>
        </w:rPr>
        <w:t>日、大崎市新年祝賀会実行委員会（大崎市・古川商工会議所・大崎商工会・玉造商工会・古川農業協同組合・新みやぎ農業協同組合）が、「令和</w:t>
      </w:r>
      <w:r w:rsidRPr="00F73452">
        <w:rPr>
          <w:rFonts w:asciiTheme="minorEastAsia" w:hAnsiTheme="minorEastAsia" w:cs="DFHSMincho-W3-WINP-RKSJ-H"/>
          <w:color w:val="000000"/>
          <w:kern w:val="0"/>
          <w:sz w:val="22"/>
        </w:rPr>
        <w:t>4</w:t>
      </w:r>
      <w:r w:rsidRPr="00F73452">
        <w:rPr>
          <w:rFonts w:asciiTheme="minorEastAsia" w:hAnsiTheme="minorEastAsia" w:cs="DFHSMincho-W3-WINP-RKSJ-H" w:hint="eastAsia"/>
          <w:color w:val="000000"/>
          <w:kern w:val="0"/>
          <w:sz w:val="22"/>
        </w:rPr>
        <w:t>年大崎市新年のつどい」を開催しました。</w:t>
      </w:r>
      <w:r w:rsidRPr="00F73452">
        <w:rPr>
          <w:rFonts w:asciiTheme="minorEastAsia" w:hAnsiTheme="minorEastAsia" w:cs="DFHSMincho-W3-WINP-RKSJ-H"/>
          <w:color w:val="000000"/>
          <w:kern w:val="0"/>
          <w:sz w:val="22"/>
        </w:rPr>
        <w:t>3</w:t>
      </w:r>
      <w:r w:rsidRPr="00F73452">
        <w:rPr>
          <w:rFonts w:asciiTheme="minorEastAsia" w:hAnsiTheme="minorEastAsia" w:cs="DFHSMincho-W3-WINP-RKSJ-H" w:hint="eastAsia"/>
          <w:color w:val="000000"/>
          <w:kern w:val="0"/>
          <w:sz w:val="22"/>
        </w:rPr>
        <w:t>部で構成されたつどいには、約</w:t>
      </w:r>
      <w:r w:rsidRPr="00F73452">
        <w:rPr>
          <w:rFonts w:asciiTheme="minorEastAsia" w:hAnsiTheme="minorEastAsia" w:cs="DFHSMincho-W3-WINP-RKSJ-H"/>
          <w:color w:val="000000"/>
          <w:kern w:val="0"/>
          <w:sz w:val="22"/>
        </w:rPr>
        <w:t>300</w:t>
      </w:r>
      <w:r w:rsidRPr="00F73452">
        <w:rPr>
          <w:rFonts w:asciiTheme="minorEastAsia" w:hAnsiTheme="minorEastAsia" w:cs="DFHSMincho-W3-WINP-RKSJ-H" w:hint="eastAsia"/>
          <w:color w:val="000000"/>
          <w:kern w:val="0"/>
          <w:sz w:val="22"/>
        </w:rPr>
        <w:t>人が参加し、新年を祝いました。</w:t>
      </w:r>
    </w:p>
    <w:p w:rsidR="00BF23F8" w:rsidRDefault="00BF23F8" w:rsidP="00BF23F8">
      <w:pPr>
        <w:autoSpaceDE w:val="0"/>
        <w:autoSpaceDN w:val="0"/>
        <w:adjustRightInd w:val="0"/>
        <w:ind w:firstLineChars="100" w:firstLine="220"/>
        <w:jc w:val="left"/>
        <w:rPr>
          <w:rFonts w:asciiTheme="minorEastAsia" w:hAnsiTheme="minorEastAsia" w:cs="DFHSMincho-W3-WINP-RKSJ-H"/>
          <w:color w:val="000000"/>
          <w:kern w:val="0"/>
          <w:sz w:val="22"/>
        </w:rPr>
      </w:pPr>
    </w:p>
    <w:p w:rsidR="00F73452" w:rsidRPr="00F73452" w:rsidRDefault="00F73452" w:rsidP="00F73452">
      <w:pPr>
        <w:autoSpaceDE w:val="0"/>
        <w:autoSpaceDN w:val="0"/>
        <w:adjustRightInd w:val="0"/>
        <w:ind w:firstLineChars="100" w:firstLine="221"/>
        <w:jc w:val="left"/>
        <w:rPr>
          <w:rFonts w:asciiTheme="minorEastAsia" w:hAnsiTheme="minorEastAsia" w:cs="DFHSMincho-W3-WINP-RKSJ-H"/>
          <w:b/>
          <w:color w:val="000000"/>
          <w:kern w:val="0"/>
          <w:sz w:val="22"/>
        </w:rPr>
      </w:pPr>
      <w:r w:rsidRPr="00F73452">
        <w:rPr>
          <w:rFonts w:asciiTheme="minorEastAsia" w:hAnsiTheme="minorEastAsia" w:cs="DFHSMincho-W3-WINP-RKSJ-H" w:hint="eastAsia"/>
          <w:b/>
          <w:color w:val="000000"/>
          <w:kern w:val="0"/>
          <w:sz w:val="22"/>
        </w:rPr>
        <w:t>「第</w:t>
      </w:r>
      <w:r w:rsidRPr="00F73452">
        <w:rPr>
          <w:rFonts w:asciiTheme="minorEastAsia" w:hAnsiTheme="minorEastAsia" w:cs="DFHSMincho-W3-WINP-RKSJ-H"/>
          <w:b/>
          <w:color w:val="000000"/>
          <w:kern w:val="0"/>
          <w:sz w:val="22"/>
        </w:rPr>
        <w:t>14</w:t>
      </w:r>
      <w:r w:rsidRPr="00F73452">
        <w:rPr>
          <w:rFonts w:asciiTheme="minorEastAsia" w:hAnsiTheme="minorEastAsia" w:cs="DFHSMincho-W3-WINP-RKSJ-H" w:hint="eastAsia"/>
          <w:b/>
          <w:color w:val="000000"/>
          <w:kern w:val="0"/>
          <w:sz w:val="22"/>
        </w:rPr>
        <w:t>回宝の都（くに）・活性化貢献賞」贈呈式</w:t>
      </w:r>
    </w:p>
    <w:p w:rsidR="00F73452" w:rsidRDefault="00F73452" w:rsidP="00F73452">
      <w:pPr>
        <w:autoSpaceDE w:val="0"/>
        <w:autoSpaceDN w:val="0"/>
        <w:adjustRightInd w:val="0"/>
        <w:jc w:val="left"/>
        <w:rPr>
          <w:rFonts w:asciiTheme="minorEastAsia" w:hAnsiTheme="minorEastAsia" w:cs="DFHSMincho-W3-WINP-RKSJ-H"/>
          <w:color w:val="000000"/>
          <w:kern w:val="0"/>
          <w:sz w:val="22"/>
        </w:rPr>
      </w:pPr>
      <w:r w:rsidRPr="00F73452">
        <w:rPr>
          <w:rFonts w:asciiTheme="minorEastAsia" w:hAnsiTheme="minorEastAsia" w:cs="DFHSMincho-W3-WINP-RKSJ-H" w:hint="eastAsia"/>
          <w:color w:val="000000"/>
          <w:kern w:val="0"/>
          <w:sz w:val="22"/>
        </w:rPr>
        <w:t xml:space="preserve">　市の魅力の発信や、地域活動を促進するために先導的な役割を果たした</w:t>
      </w:r>
      <w:r w:rsidRPr="00F73452">
        <w:rPr>
          <w:rFonts w:asciiTheme="minorEastAsia" w:hAnsiTheme="minorEastAsia" w:cs="DFHSMincho-W3-WINP-RKSJ-H"/>
          <w:color w:val="000000"/>
          <w:kern w:val="0"/>
          <w:sz w:val="22"/>
        </w:rPr>
        <w:t>4</w:t>
      </w:r>
      <w:r w:rsidRPr="00F73452">
        <w:rPr>
          <w:rFonts w:asciiTheme="minorEastAsia" w:hAnsiTheme="minorEastAsia" w:cs="DFHSMincho-W3-WINP-RKSJ-H" w:hint="eastAsia"/>
          <w:color w:val="000000"/>
          <w:kern w:val="0"/>
          <w:sz w:val="22"/>
        </w:rPr>
        <w:t>団体に対し、伊藤市長から功績を顕彰するトロフィーが贈呈されま</w:t>
      </w:r>
      <w:r>
        <w:rPr>
          <w:rFonts w:asciiTheme="minorEastAsia" w:hAnsiTheme="minorEastAsia" w:cs="DFHSMincho-W3-WINP-RKSJ-H" w:hint="eastAsia"/>
          <w:color w:val="000000"/>
          <w:kern w:val="0"/>
          <w:sz w:val="22"/>
        </w:rPr>
        <w:t>した。</w:t>
      </w:r>
    </w:p>
    <w:p w:rsidR="00F73452" w:rsidRDefault="00F73452" w:rsidP="00F73452">
      <w:pPr>
        <w:autoSpaceDE w:val="0"/>
        <w:autoSpaceDN w:val="0"/>
        <w:adjustRightInd w:val="0"/>
        <w:jc w:val="left"/>
        <w:rPr>
          <w:rFonts w:asciiTheme="minorEastAsia" w:hAnsiTheme="minorEastAsia" w:cs="DFHSMincho-W3-WINP-RKSJ-H"/>
          <w:color w:val="000000"/>
          <w:kern w:val="0"/>
          <w:sz w:val="22"/>
        </w:rPr>
      </w:pPr>
    </w:p>
    <w:p w:rsidR="00F73452" w:rsidRPr="00F73452" w:rsidRDefault="00F73452" w:rsidP="00F73452">
      <w:pPr>
        <w:autoSpaceDE w:val="0"/>
        <w:autoSpaceDN w:val="0"/>
        <w:adjustRightInd w:val="0"/>
        <w:ind w:firstLineChars="100" w:firstLine="221"/>
        <w:jc w:val="left"/>
        <w:rPr>
          <w:rFonts w:asciiTheme="minorEastAsia" w:hAnsiTheme="minorEastAsia" w:cs="DFHSMincho-W3-WINP-RKSJ-H"/>
          <w:b/>
          <w:color w:val="000000"/>
          <w:kern w:val="0"/>
          <w:sz w:val="22"/>
        </w:rPr>
      </w:pPr>
      <w:r w:rsidRPr="00F73452">
        <w:rPr>
          <w:rFonts w:asciiTheme="minorEastAsia" w:hAnsiTheme="minorEastAsia" w:cs="DFHSMincho-W3-WINP-RKSJ-H" w:hint="eastAsia"/>
          <w:b/>
          <w:color w:val="000000"/>
          <w:kern w:val="0"/>
          <w:sz w:val="22"/>
        </w:rPr>
        <w:t>第</w:t>
      </w:r>
      <w:r w:rsidRPr="00F73452">
        <w:rPr>
          <w:rFonts w:asciiTheme="minorEastAsia" w:hAnsiTheme="minorEastAsia" w:cs="DFHSMincho-W3-WINP-RKSJ-H"/>
          <w:b/>
          <w:color w:val="000000"/>
          <w:kern w:val="0"/>
          <w:sz w:val="22"/>
        </w:rPr>
        <w:t>14</w:t>
      </w:r>
      <w:r w:rsidRPr="00F73452">
        <w:rPr>
          <w:rFonts w:asciiTheme="minorEastAsia" w:hAnsiTheme="minorEastAsia" w:cs="DFHSMincho-W3-WINP-RKSJ-H" w:hint="eastAsia"/>
          <w:b/>
          <w:color w:val="000000"/>
          <w:kern w:val="0"/>
          <w:sz w:val="22"/>
        </w:rPr>
        <w:t>回おおさき子どもサミット</w:t>
      </w:r>
      <w:r w:rsidRPr="00F73452">
        <w:rPr>
          <w:rFonts w:asciiTheme="minorEastAsia" w:hAnsiTheme="minorEastAsia" w:cs="DFHSMincho-W3-WINP-RKSJ-H"/>
          <w:b/>
          <w:color w:val="000000"/>
          <w:kern w:val="0"/>
          <w:sz w:val="22"/>
        </w:rPr>
        <w:t>2021</w:t>
      </w:r>
      <w:r w:rsidRPr="00F73452">
        <w:rPr>
          <w:rFonts w:asciiTheme="minorEastAsia" w:hAnsiTheme="minorEastAsia" w:cs="DFHSMincho-W3-WINP-RKSJ-H" w:hint="eastAsia"/>
          <w:b/>
          <w:color w:val="000000"/>
          <w:kern w:val="0"/>
          <w:sz w:val="22"/>
        </w:rPr>
        <w:t>発表会</w:t>
      </w:r>
    </w:p>
    <w:p w:rsidR="00F73452" w:rsidRPr="00F73452" w:rsidRDefault="00F73452" w:rsidP="00F73452">
      <w:pPr>
        <w:autoSpaceDE w:val="0"/>
        <w:autoSpaceDN w:val="0"/>
        <w:adjustRightInd w:val="0"/>
        <w:ind w:firstLineChars="129" w:firstLine="284"/>
        <w:jc w:val="left"/>
        <w:rPr>
          <w:rFonts w:asciiTheme="minorEastAsia" w:hAnsiTheme="minorEastAsia" w:cs="DFHSMincho-W3-WINP-RKSJ-H"/>
          <w:color w:val="000000"/>
          <w:kern w:val="0"/>
          <w:sz w:val="22"/>
        </w:rPr>
      </w:pPr>
      <w:r w:rsidRPr="00F73452">
        <w:rPr>
          <w:rFonts w:asciiTheme="minorEastAsia" w:hAnsiTheme="minorEastAsia" w:cs="DFHSMincho-W3-WINP-RKSJ-H" w:hint="eastAsia"/>
          <w:color w:val="000000"/>
          <w:kern w:val="0"/>
          <w:sz w:val="22"/>
        </w:rPr>
        <w:t>昨年</w:t>
      </w:r>
      <w:r w:rsidRPr="00F73452">
        <w:rPr>
          <w:rFonts w:asciiTheme="minorEastAsia" w:hAnsiTheme="minorEastAsia" w:cs="DFHSMincho-W3-WINP-RKSJ-H"/>
          <w:color w:val="000000"/>
          <w:kern w:val="0"/>
          <w:sz w:val="22"/>
        </w:rPr>
        <w:t>11</w:t>
      </w:r>
      <w:r w:rsidRPr="00F73452">
        <w:rPr>
          <w:rFonts w:asciiTheme="minorEastAsia" w:hAnsiTheme="minorEastAsia" w:cs="DFHSMincho-W3-WINP-RKSJ-H" w:hint="eastAsia"/>
          <w:color w:val="000000"/>
          <w:kern w:val="0"/>
          <w:sz w:val="22"/>
        </w:rPr>
        <w:t>月</w:t>
      </w:r>
      <w:r w:rsidRPr="00F73452">
        <w:rPr>
          <w:rFonts w:asciiTheme="minorEastAsia" w:hAnsiTheme="minorEastAsia" w:cs="DFHSMincho-W3-WINP-RKSJ-H"/>
          <w:color w:val="000000"/>
          <w:kern w:val="0"/>
          <w:sz w:val="22"/>
        </w:rPr>
        <w:t>25</w:t>
      </w:r>
      <w:r w:rsidRPr="00F73452">
        <w:rPr>
          <w:rFonts w:asciiTheme="minorEastAsia" w:hAnsiTheme="minorEastAsia" w:cs="DFHSMincho-W3-WINP-RKSJ-H" w:hint="eastAsia"/>
          <w:color w:val="000000"/>
          <w:kern w:val="0"/>
          <w:sz w:val="22"/>
        </w:rPr>
        <w:t>日に、西古川小学校で開催された「第</w:t>
      </w:r>
      <w:r w:rsidRPr="00F73452">
        <w:rPr>
          <w:rFonts w:asciiTheme="minorEastAsia" w:hAnsiTheme="minorEastAsia" w:cs="DFHSMincho-W3-WINP-RKSJ-H"/>
          <w:color w:val="000000"/>
          <w:kern w:val="0"/>
          <w:sz w:val="22"/>
        </w:rPr>
        <w:t>14</w:t>
      </w:r>
      <w:r w:rsidRPr="00F73452">
        <w:rPr>
          <w:rFonts w:asciiTheme="minorEastAsia" w:hAnsiTheme="minorEastAsia" w:cs="DFHSMincho-W3-WINP-RKSJ-H" w:hint="eastAsia"/>
          <w:color w:val="000000"/>
          <w:kern w:val="0"/>
          <w:sz w:val="22"/>
        </w:rPr>
        <w:t>回おおさき子どもサミット</w:t>
      </w:r>
      <w:r w:rsidRPr="00F73452">
        <w:rPr>
          <w:rFonts w:asciiTheme="minorEastAsia" w:hAnsiTheme="minorEastAsia" w:cs="DFHSMincho-W3-WINP-RKSJ-H"/>
          <w:color w:val="000000"/>
          <w:kern w:val="0"/>
          <w:sz w:val="22"/>
        </w:rPr>
        <w:t>2021</w:t>
      </w:r>
      <w:r w:rsidRPr="00F73452">
        <w:rPr>
          <w:rFonts w:asciiTheme="minorEastAsia" w:hAnsiTheme="minorEastAsia" w:cs="DFHSMincho-W3-WINP-RKSJ-H" w:hint="eastAsia"/>
          <w:color w:val="000000"/>
          <w:kern w:val="0"/>
          <w:sz w:val="22"/>
        </w:rPr>
        <w:t>」の参加校を代表し、</w:t>
      </w:r>
    </w:p>
    <w:p w:rsidR="00F73452" w:rsidRPr="00F73452" w:rsidRDefault="00F73452" w:rsidP="00F73452">
      <w:pPr>
        <w:autoSpaceDE w:val="0"/>
        <w:autoSpaceDN w:val="0"/>
        <w:adjustRightInd w:val="0"/>
        <w:jc w:val="left"/>
        <w:rPr>
          <w:rFonts w:asciiTheme="minorEastAsia" w:hAnsiTheme="minorEastAsia" w:cs="DFHSMincho-W3-WINP-RKSJ-H"/>
          <w:color w:val="000000"/>
          <w:kern w:val="0"/>
          <w:sz w:val="22"/>
        </w:rPr>
      </w:pPr>
      <w:r w:rsidRPr="00F73452">
        <w:rPr>
          <w:rFonts w:asciiTheme="minorEastAsia" w:hAnsiTheme="minorEastAsia" w:cs="DFHSMincho-W3-WINP-RKSJ-H" w:hint="eastAsia"/>
          <w:color w:val="000000"/>
          <w:kern w:val="0"/>
          <w:sz w:val="22"/>
        </w:rPr>
        <w:t xml:space="preserve">鬼首小学校と田尻小学校が、「語り合おう大崎市の今、夢、未来」をテーマに、パネルディスカッションした内容を発表しました。　　</w:t>
      </w:r>
    </w:p>
    <w:p w:rsidR="00F73452" w:rsidRDefault="00F73452" w:rsidP="00F73452">
      <w:pPr>
        <w:autoSpaceDE w:val="0"/>
        <w:autoSpaceDN w:val="0"/>
        <w:adjustRightInd w:val="0"/>
        <w:ind w:firstLineChars="129" w:firstLine="284"/>
        <w:jc w:val="left"/>
        <w:rPr>
          <w:rFonts w:asciiTheme="minorEastAsia" w:hAnsiTheme="minorEastAsia" w:cs="DFHSMincho-W3-WINP-RKSJ-H"/>
          <w:color w:val="000000"/>
          <w:kern w:val="0"/>
          <w:sz w:val="22"/>
        </w:rPr>
      </w:pPr>
      <w:r w:rsidRPr="00F73452">
        <w:rPr>
          <w:rFonts w:asciiTheme="minorEastAsia" w:hAnsiTheme="minorEastAsia" w:cs="DFHSMincho-W3-WINP-RKSJ-H" w:hint="eastAsia"/>
          <w:color w:val="000000"/>
          <w:kern w:val="0"/>
          <w:sz w:val="22"/>
        </w:rPr>
        <w:t>鬼首小学校は、温泉と遊園地を合体した施設「鳴子スパランド」の構想などを発表しました。また、田尻小学校は、市の名産品などを組み合わせたキャラクター「グリリン」の制作を提案しました。</w:t>
      </w:r>
    </w:p>
    <w:p w:rsidR="00F73452" w:rsidRDefault="00F73452" w:rsidP="00F73452">
      <w:pPr>
        <w:autoSpaceDE w:val="0"/>
        <w:autoSpaceDN w:val="0"/>
        <w:adjustRightInd w:val="0"/>
        <w:ind w:firstLineChars="129" w:firstLine="284"/>
        <w:jc w:val="left"/>
        <w:rPr>
          <w:rFonts w:asciiTheme="minorEastAsia" w:hAnsiTheme="minorEastAsia" w:cs="DFHSMincho-W3-WINP-RKSJ-H"/>
          <w:color w:val="000000"/>
          <w:kern w:val="0"/>
          <w:sz w:val="22"/>
        </w:rPr>
      </w:pPr>
    </w:p>
    <w:p w:rsidR="00F73452" w:rsidRDefault="00F73452" w:rsidP="00F73452">
      <w:pPr>
        <w:autoSpaceDE w:val="0"/>
        <w:autoSpaceDN w:val="0"/>
        <w:adjustRightInd w:val="0"/>
        <w:ind w:firstLineChars="129" w:firstLine="285"/>
        <w:jc w:val="left"/>
        <w:rPr>
          <w:rFonts w:asciiTheme="minorEastAsia" w:hAnsiTheme="minorEastAsia" w:cs="DFHSMincho-W3-WINP-RKSJ-H"/>
          <w:b/>
          <w:color w:val="000000"/>
          <w:kern w:val="0"/>
          <w:sz w:val="22"/>
        </w:rPr>
      </w:pPr>
      <w:r w:rsidRPr="00F73452">
        <w:rPr>
          <w:rFonts w:asciiTheme="minorEastAsia" w:hAnsiTheme="minorEastAsia" w:cs="DFHSMincho-W3-WINP-RKSJ-H" w:hint="eastAsia"/>
          <w:b/>
          <w:color w:val="000000"/>
          <w:kern w:val="0"/>
          <w:sz w:val="22"/>
        </w:rPr>
        <w:t>新春トークセッション</w:t>
      </w:r>
    </w:p>
    <w:p w:rsidR="0026454B" w:rsidRDefault="00F73452" w:rsidP="00BF23F8">
      <w:pPr>
        <w:autoSpaceDE w:val="0"/>
        <w:autoSpaceDN w:val="0"/>
        <w:adjustRightInd w:val="0"/>
        <w:ind w:firstLineChars="100" w:firstLine="220"/>
        <w:jc w:val="left"/>
        <w:rPr>
          <w:rFonts w:asciiTheme="minorEastAsia" w:hAnsiTheme="minorEastAsia" w:cs="DFHSMincho-W3-WINP-RKSJ-H"/>
          <w:color w:val="000000"/>
          <w:kern w:val="0"/>
          <w:sz w:val="22"/>
        </w:rPr>
      </w:pPr>
      <w:r w:rsidRPr="0026454B">
        <w:rPr>
          <w:rFonts w:asciiTheme="minorEastAsia" w:hAnsiTheme="minorEastAsia" w:cs="DFHSMincho-W3-WINP-RKSJ-H" w:hint="eastAsia"/>
          <w:color w:val="000000"/>
          <w:kern w:val="0"/>
          <w:sz w:val="22"/>
        </w:rPr>
        <w:t>おおさき宝大使の高泉</w:t>
      </w:r>
      <w:r w:rsidRPr="0026454B">
        <w:rPr>
          <w:rFonts w:asciiTheme="minorEastAsia" w:hAnsiTheme="minorEastAsia" w:cs="DFHSMincho-W3-WINP-RKSJ-H"/>
          <w:color w:val="000000"/>
          <w:kern w:val="0"/>
          <w:sz w:val="22"/>
        </w:rPr>
        <w:ruby>
          <w:rubyPr>
            <w:rubyAlign w:val="distributeSpace"/>
            <w:hps w:val="11"/>
            <w:hpsRaise w:val="20"/>
            <w:hpsBaseText w:val="22"/>
            <w:lid w:val="ja-JP"/>
          </w:rubyPr>
          <w:rt>
            <w:r w:rsidR="00F73452" w:rsidRPr="0026454B">
              <w:rPr>
                <w:rFonts w:ascii="ＭＳ 明朝" w:eastAsia="ＭＳ 明朝" w:hAnsi="ＭＳ 明朝" w:cs="DFHSMincho-W3-WINP-RKSJ-H"/>
                <w:color w:val="000000"/>
                <w:kern w:val="0"/>
                <w:sz w:val="11"/>
              </w:rPr>
              <w:t>あつこ</w:t>
            </w:r>
          </w:rt>
          <w:rubyBase>
            <w:r w:rsidR="00F73452" w:rsidRPr="0026454B">
              <w:rPr>
                <w:rFonts w:asciiTheme="minorEastAsia" w:hAnsiTheme="minorEastAsia" w:cs="DFHSMincho-W3-WINP-RKSJ-H"/>
                <w:color w:val="000000"/>
                <w:kern w:val="0"/>
                <w:sz w:val="22"/>
              </w:rPr>
              <w:t>淳子</w:t>
            </w:r>
          </w:rubyBase>
        </w:ruby>
      </w:r>
      <w:r w:rsidRPr="0026454B">
        <w:rPr>
          <w:rFonts w:asciiTheme="minorEastAsia" w:hAnsiTheme="minorEastAsia" w:cs="DFHSMincho-W3-WINP-RKSJ-H" w:hint="eastAsia"/>
          <w:color w:val="000000"/>
          <w:kern w:val="0"/>
          <w:sz w:val="22"/>
        </w:rPr>
        <w:t>氏、宮城大学教授の</w:t>
      </w:r>
      <w:r w:rsidR="0026454B" w:rsidRPr="0026454B">
        <w:rPr>
          <w:rFonts w:asciiTheme="minorEastAsia" w:hAnsiTheme="minorEastAsia" w:cs="DFHSMincho-W3-WINP-RKSJ-H"/>
          <w:color w:val="000000"/>
          <w:kern w:val="0"/>
          <w:sz w:val="22"/>
        </w:rPr>
        <w:ruby>
          <w:rubyPr>
            <w:rubyAlign w:val="distributeSpace"/>
            <w:hps w:val="11"/>
            <w:hpsRaise w:val="20"/>
            <w:hpsBaseText w:val="22"/>
            <w:lid w:val="ja-JP"/>
          </w:rubyPr>
          <w:rt>
            <w:r w:rsidR="0026454B" w:rsidRPr="0026454B">
              <w:rPr>
                <w:rFonts w:ascii="ＭＳ 明朝" w:eastAsia="ＭＳ 明朝" w:hAnsi="ＭＳ 明朝" w:cs="DFHSMincho-W3-WINP-RKSJ-H"/>
                <w:color w:val="000000"/>
                <w:kern w:val="0"/>
                <w:sz w:val="11"/>
              </w:rPr>
              <w:t>ごう</w:t>
            </w:r>
          </w:rt>
          <w:rubyBase>
            <w:r w:rsidR="0026454B" w:rsidRPr="0026454B">
              <w:rPr>
                <w:rFonts w:asciiTheme="minorEastAsia" w:hAnsiTheme="minorEastAsia" w:cs="DFHSMincho-W3-WINP-RKSJ-H"/>
                <w:color w:val="000000"/>
                <w:kern w:val="0"/>
                <w:sz w:val="22"/>
              </w:rPr>
              <w:t>郷</w:t>
            </w:r>
          </w:rubyBase>
        </w:ruby>
      </w:r>
      <w:r w:rsidR="0026454B" w:rsidRPr="0026454B">
        <w:rPr>
          <w:rFonts w:asciiTheme="minorEastAsia" w:hAnsiTheme="minorEastAsia" w:cs="DFHSMincho-W3-WINP-RKSJ-H"/>
          <w:color w:val="000000"/>
          <w:kern w:val="0"/>
          <w:sz w:val="22"/>
        </w:rPr>
        <w:ruby>
          <w:rubyPr>
            <w:rubyAlign w:val="distributeSpace"/>
            <w:hps w:val="11"/>
            <w:hpsRaise w:val="20"/>
            <w:hpsBaseText w:val="22"/>
            <w:lid w:val="ja-JP"/>
          </w:rubyPr>
          <w:rt>
            <w:r w:rsidR="0026454B" w:rsidRPr="0026454B">
              <w:rPr>
                <w:rFonts w:ascii="ＭＳ 明朝" w:eastAsia="ＭＳ 明朝" w:hAnsi="ＭＳ 明朝" w:cs="DFHSMincho-W3-WINP-RKSJ-H"/>
                <w:color w:val="000000"/>
                <w:kern w:val="0"/>
                <w:sz w:val="11"/>
              </w:rPr>
              <w:t>こまさ</w:t>
            </w:r>
          </w:rt>
          <w:rubyBase>
            <w:r w:rsidR="0026454B" w:rsidRPr="0026454B">
              <w:rPr>
                <w:rFonts w:asciiTheme="minorEastAsia" w:hAnsiTheme="minorEastAsia" w:cs="DFHSMincho-W3-WINP-RKSJ-H"/>
                <w:color w:val="000000"/>
                <w:kern w:val="0"/>
                <w:sz w:val="22"/>
              </w:rPr>
              <w:t>古雅</w:t>
            </w:r>
          </w:rubyBase>
        </w:ruby>
      </w:r>
      <w:r w:rsidR="0026454B" w:rsidRPr="0026454B">
        <w:rPr>
          <w:rFonts w:asciiTheme="minorEastAsia" w:hAnsiTheme="minorEastAsia" w:cs="DFHSMincho-W3-WINP-RKSJ-H"/>
          <w:color w:val="000000"/>
          <w:kern w:val="0"/>
          <w:sz w:val="22"/>
        </w:rPr>
        <w:ruby>
          <w:rubyPr>
            <w:rubyAlign w:val="distributeSpace"/>
            <w:hps w:val="11"/>
            <w:hpsRaise w:val="20"/>
            <w:hpsBaseText w:val="22"/>
            <w:lid w:val="ja-JP"/>
          </w:rubyPr>
          <w:rt>
            <w:r w:rsidR="0026454B" w:rsidRPr="0026454B">
              <w:rPr>
                <w:rFonts w:ascii="ＭＳ 明朝" w:eastAsia="ＭＳ 明朝" w:hAnsi="ＭＳ 明朝" w:cs="DFHSMincho-W3-WINP-RKSJ-H"/>
                <w:color w:val="000000"/>
                <w:kern w:val="0"/>
                <w:sz w:val="11"/>
              </w:rPr>
              <w:t>はる</w:t>
            </w:r>
          </w:rt>
          <w:rubyBase>
            <w:r w:rsidR="0026454B" w:rsidRPr="0026454B">
              <w:rPr>
                <w:rFonts w:asciiTheme="minorEastAsia" w:hAnsiTheme="minorEastAsia" w:cs="DFHSMincho-W3-WINP-RKSJ-H"/>
                <w:color w:val="000000"/>
                <w:kern w:val="0"/>
                <w:sz w:val="22"/>
              </w:rPr>
              <w:t>春</w:t>
            </w:r>
          </w:rubyBase>
        </w:ruby>
      </w:r>
      <w:r w:rsidRPr="0026454B">
        <w:rPr>
          <w:rFonts w:asciiTheme="minorEastAsia" w:hAnsiTheme="minorEastAsia" w:cs="DFHSMincho-W3-WINP-RKSJ-H" w:hint="eastAsia"/>
          <w:color w:val="000000"/>
          <w:kern w:val="0"/>
          <w:sz w:val="22"/>
        </w:rPr>
        <w:t>氏、伊藤市長の</w:t>
      </w:r>
      <w:r w:rsidRPr="0026454B">
        <w:rPr>
          <w:rFonts w:asciiTheme="minorEastAsia" w:hAnsiTheme="minorEastAsia" w:cs="DFHSMincho-W3-WINP-RKSJ-H"/>
          <w:color w:val="000000"/>
          <w:kern w:val="0"/>
          <w:sz w:val="22"/>
        </w:rPr>
        <w:t>3</w:t>
      </w:r>
      <w:r w:rsidRPr="0026454B">
        <w:rPr>
          <w:rFonts w:asciiTheme="minorEastAsia" w:hAnsiTheme="minorEastAsia" w:cs="DFHSMincho-W3-WINP-RKSJ-H" w:hint="eastAsia"/>
          <w:color w:val="000000"/>
          <w:kern w:val="0"/>
          <w:sz w:val="22"/>
        </w:rPr>
        <w:t>人で、「アフターコロナと大崎市の魅力」をテーマに、大崎耕土の多様な資源をどのように活かしていくべきかを話し合いました。また、会場では、大学進学を機に関東で暮らし始めた大崎市出身の若者が、故郷を見つめ直し、地域の魅力を再認識していく物語のショートフィルムを上映しました。</w:t>
      </w:r>
    </w:p>
    <w:p w:rsidR="0026454B" w:rsidRPr="0026454B" w:rsidRDefault="0026454B" w:rsidP="0026454B">
      <w:pPr>
        <w:autoSpaceDE w:val="0"/>
        <w:autoSpaceDN w:val="0"/>
        <w:adjustRightInd w:val="0"/>
        <w:ind w:firstLineChars="129" w:firstLine="284"/>
        <w:jc w:val="left"/>
        <w:rPr>
          <w:rFonts w:asciiTheme="minorEastAsia" w:hAnsiTheme="minorEastAsia" w:cs="DFHSMincho-W3-WINP-RKSJ-H"/>
          <w:color w:val="000000"/>
          <w:kern w:val="0"/>
          <w:sz w:val="22"/>
        </w:rPr>
      </w:pPr>
    </w:p>
    <w:p w:rsidR="0026454B" w:rsidRPr="0026454B" w:rsidRDefault="00F73452" w:rsidP="0026454B">
      <w:pPr>
        <w:autoSpaceDE w:val="0"/>
        <w:autoSpaceDN w:val="0"/>
        <w:adjustRightInd w:val="0"/>
        <w:ind w:firstLineChars="129" w:firstLine="285"/>
        <w:jc w:val="left"/>
        <w:rPr>
          <w:rFonts w:asciiTheme="minorEastAsia" w:hAnsiTheme="minorEastAsia" w:cs="DFHSMincho-W3-WINP-RKSJ-H"/>
          <w:b/>
          <w:color w:val="000000"/>
          <w:kern w:val="0"/>
          <w:sz w:val="22"/>
        </w:rPr>
      </w:pPr>
      <w:r w:rsidRPr="0026454B">
        <w:rPr>
          <w:rFonts w:asciiTheme="minorEastAsia" w:hAnsiTheme="minorEastAsia" w:cs="DFHSMincho-W3-WINP-RKSJ-H" w:hint="eastAsia"/>
          <w:b/>
          <w:color w:val="000000"/>
          <w:kern w:val="0"/>
          <w:sz w:val="22"/>
        </w:rPr>
        <w:t>大崎市特別功績者顕彰・大崎</w:t>
      </w:r>
      <w:r w:rsidR="0026454B" w:rsidRPr="0026454B">
        <w:rPr>
          <w:rFonts w:asciiTheme="minorEastAsia" w:hAnsiTheme="minorEastAsia" w:cs="DFHSMincho-W3-WINP-RKSJ-H" w:hint="eastAsia"/>
          <w:b/>
          <w:color w:val="000000"/>
          <w:kern w:val="0"/>
          <w:sz w:val="22"/>
        </w:rPr>
        <w:t>市特別感謝状贈呈</w:t>
      </w:r>
    </w:p>
    <w:p w:rsidR="00820AAE" w:rsidRPr="00820AAE" w:rsidRDefault="0026454B" w:rsidP="00BF23F8">
      <w:pPr>
        <w:autoSpaceDE w:val="0"/>
        <w:autoSpaceDN w:val="0"/>
        <w:adjustRightInd w:val="0"/>
        <w:ind w:firstLineChars="129" w:firstLine="284"/>
        <w:jc w:val="left"/>
        <w:rPr>
          <w:rFonts w:asciiTheme="minorEastAsia" w:hAnsiTheme="minorEastAsia" w:cs="DFHSMincho-W3-WINP-RKSJ-H"/>
          <w:color w:val="000000"/>
          <w:kern w:val="0"/>
          <w:sz w:val="22"/>
        </w:rPr>
      </w:pPr>
      <w:r w:rsidRPr="00820AAE">
        <w:rPr>
          <w:rFonts w:asciiTheme="minorEastAsia" w:hAnsiTheme="minorEastAsia" w:cs="DFHSMincho-W3-WINP-RKSJ-H" w:hint="eastAsia"/>
          <w:color w:val="000000"/>
          <w:kern w:val="0"/>
          <w:sz w:val="22"/>
        </w:rPr>
        <w:t>大崎市特別功績者として、長年にわたる本市との交流や、観光</w:t>
      </w:r>
      <w:r w:rsidRPr="00820AAE">
        <w:rPr>
          <w:rFonts w:asciiTheme="minorEastAsia" w:hAnsiTheme="minorEastAsia" w:cs="DFHSMincho-W3-WINP-RKSJ-H"/>
          <w:color w:val="000000"/>
          <w:kern w:val="0"/>
          <w:sz w:val="22"/>
        </w:rPr>
        <w:t>PR</w:t>
      </w:r>
      <w:r w:rsidRPr="00820AAE">
        <w:rPr>
          <w:rFonts w:asciiTheme="minorEastAsia" w:hAnsiTheme="minorEastAsia" w:cs="DFHSMincho-W3-WINP-RKSJ-H" w:hint="eastAsia"/>
          <w:color w:val="000000"/>
          <w:kern w:val="0"/>
          <w:sz w:val="22"/>
        </w:rPr>
        <w:t>などに貢献いただいた、おおさき宝大使で第</w:t>
      </w:r>
      <w:r w:rsidRPr="00820AAE">
        <w:rPr>
          <w:rFonts w:asciiTheme="minorEastAsia" w:hAnsiTheme="minorEastAsia" w:cs="DFHSMincho-W3-WINP-RKSJ-H"/>
          <w:color w:val="000000"/>
          <w:kern w:val="0"/>
          <w:sz w:val="22"/>
        </w:rPr>
        <w:t xml:space="preserve">69 </w:t>
      </w:r>
      <w:r w:rsidRPr="00820AAE">
        <w:rPr>
          <w:rFonts w:asciiTheme="minorEastAsia" w:hAnsiTheme="minorEastAsia" w:cs="DFHSMincho-W3-WINP-RKSJ-H" w:hint="eastAsia"/>
          <w:color w:val="000000"/>
          <w:kern w:val="0"/>
          <w:sz w:val="22"/>
        </w:rPr>
        <w:t>代横綱の白鵬翔さん（現・間垣親方）を顕彰しました。また、令和</w:t>
      </w:r>
      <w:r w:rsidRPr="00820AAE">
        <w:rPr>
          <w:rFonts w:asciiTheme="minorEastAsia" w:hAnsiTheme="minorEastAsia" w:cs="DFHSMincho-W3-WINP-RKSJ-H"/>
          <w:color w:val="000000"/>
          <w:kern w:val="0"/>
          <w:sz w:val="22"/>
        </w:rPr>
        <w:t>3</w:t>
      </w:r>
      <w:r w:rsidRPr="00820AAE">
        <w:rPr>
          <w:rFonts w:asciiTheme="minorEastAsia" w:hAnsiTheme="minorEastAsia" w:cs="DFHSMincho-W3-WINP-RKSJ-H" w:hint="eastAsia"/>
          <w:color w:val="000000"/>
          <w:kern w:val="0"/>
          <w:sz w:val="22"/>
        </w:rPr>
        <w:t>年</w:t>
      </w:r>
      <w:r w:rsidRPr="00820AAE">
        <w:rPr>
          <w:rFonts w:asciiTheme="minorEastAsia" w:hAnsiTheme="minorEastAsia" w:cs="DFHSMincho-W3-WINP-RKSJ-H"/>
          <w:color w:val="000000"/>
          <w:kern w:val="0"/>
          <w:sz w:val="22"/>
        </w:rPr>
        <w:t>1</w:t>
      </w:r>
      <w:r w:rsidRPr="00820AAE">
        <w:rPr>
          <w:rFonts w:asciiTheme="minorEastAsia" w:hAnsiTheme="minorEastAsia" w:cs="DFHSMincho-W3-WINP-RKSJ-H" w:hint="eastAsia"/>
          <w:color w:val="000000"/>
          <w:kern w:val="0"/>
          <w:sz w:val="22"/>
        </w:rPr>
        <w:t>月に「鳴子峡」を発表し、本市の知名度の向上に大きく貢献いただいた、おおさき宝大使の水森かおりさんへ、特別感謝状を贈呈しました。</w:t>
      </w:r>
    </w:p>
    <w:p w:rsidR="00F73452" w:rsidRPr="00820AAE" w:rsidRDefault="0026454B" w:rsidP="00820AAE">
      <w:pPr>
        <w:autoSpaceDE w:val="0"/>
        <w:autoSpaceDN w:val="0"/>
        <w:adjustRightInd w:val="0"/>
        <w:ind w:firstLineChars="129" w:firstLine="284"/>
        <w:jc w:val="left"/>
        <w:rPr>
          <w:rFonts w:asciiTheme="minorEastAsia" w:hAnsiTheme="minorEastAsia" w:cs="DFHSMincho-W3-WINP-RKSJ-H"/>
          <w:color w:val="000000"/>
          <w:kern w:val="0"/>
          <w:sz w:val="22"/>
        </w:rPr>
      </w:pPr>
      <w:bookmarkStart w:id="0" w:name="_GoBack"/>
      <w:bookmarkEnd w:id="0"/>
      <w:r w:rsidRPr="00820AAE">
        <w:rPr>
          <w:rFonts w:asciiTheme="minorEastAsia" w:hAnsiTheme="minorEastAsia" w:cs="DFHSMincho-W3-WINP-RKSJ-H" w:hint="eastAsia"/>
          <w:color w:val="000000"/>
          <w:kern w:val="0"/>
          <w:sz w:val="22"/>
        </w:rPr>
        <w:t>会場では、</w:t>
      </w:r>
      <w:r w:rsidRPr="00820AAE">
        <w:rPr>
          <w:rFonts w:asciiTheme="minorEastAsia" w:hAnsiTheme="minorEastAsia" w:cs="DFHSMincho-W3-WINP-RKSJ-H"/>
          <w:color w:val="000000"/>
          <w:kern w:val="0"/>
          <w:sz w:val="22"/>
        </w:rPr>
        <w:t>2</w:t>
      </w:r>
      <w:r w:rsidRPr="00820AAE">
        <w:rPr>
          <w:rFonts w:asciiTheme="minorEastAsia" w:hAnsiTheme="minorEastAsia" w:cs="DFHSMincho-W3-WINP-RKSJ-H" w:hint="eastAsia"/>
          <w:color w:val="000000"/>
          <w:kern w:val="0"/>
          <w:sz w:val="22"/>
        </w:rPr>
        <w:t>人のビデオメッセージが上映され、場内は温かい拍手に包まれました。</w:t>
      </w:r>
    </w:p>
    <w:sectPr w:rsidR="00F73452" w:rsidRPr="00820AAE" w:rsidSect="001C6878">
      <w:pgSz w:w="11906" w:h="16838"/>
      <w:pgMar w:top="720" w:right="720" w:bottom="567"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900" w:rsidRDefault="00E80900" w:rsidP="00394AE1">
      <w:r>
        <w:separator/>
      </w:r>
    </w:p>
  </w:endnote>
  <w:endnote w:type="continuationSeparator" w:id="0">
    <w:p w:rsidR="00E80900" w:rsidRDefault="00E80900" w:rsidP="0039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ＤＦＰ平成ゴシック体W7Ｇ">
    <w:charset w:val="80"/>
    <w:family w:val="modern"/>
    <w:pitch w:val="variable"/>
    <w:sig w:usb0="00000001" w:usb1="08070000" w:usb2="00000010" w:usb3="00000000" w:csb0="00020000" w:csb1="00000000"/>
  </w:font>
  <w:font w:name="ＤＦＰ平成ゴシック体W7">
    <w:charset w:val="80"/>
    <w:family w:val="modern"/>
    <w:pitch w:val="variable"/>
    <w:sig w:usb0="80000283" w:usb1="2AC76CF8" w:usb2="00000010" w:usb3="00000000" w:csb0="00020001"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GothicP-W5-WINP-RKSJ-H">
    <w:altName w:val="Arial Unicode MS"/>
    <w:panose1 w:val="00000000000000000000"/>
    <w:charset w:val="80"/>
    <w:family w:val="auto"/>
    <w:notTrueType/>
    <w:pitch w:val="default"/>
    <w:sig w:usb0="00000001" w:usb1="08070000" w:usb2="00000010" w:usb3="00000000" w:csb0="00020000" w:csb1="00000000"/>
  </w:font>
  <w:font w:name="DFGothicPG-W5-WING-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3" w:usb1="08070000"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900" w:rsidRDefault="00E80900" w:rsidP="00394AE1">
      <w:r>
        <w:separator/>
      </w:r>
    </w:p>
  </w:footnote>
  <w:footnote w:type="continuationSeparator" w:id="0">
    <w:p w:rsidR="00E80900" w:rsidRDefault="00E80900" w:rsidP="00394A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D1476"/>
    <w:multiLevelType w:val="hybridMultilevel"/>
    <w:tmpl w:val="6D84C6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C0A4299"/>
    <w:multiLevelType w:val="hybridMultilevel"/>
    <w:tmpl w:val="3B9E9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7F45A27"/>
    <w:multiLevelType w:val="hybridMultilevel"/>
    <w:tmpl w:val="BABA16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425A4305"/>
    <w:multiLevelType w:val="hybridMultilevel"/>
    <w:tmpl w:val="596014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6770DEE"/>
    <w:multiLevelType w:val="hybridMultilevel"/>
    <w:tmpl w:val="160292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1282411"/>
    <w:multiLevelType w:val="hybridMultilevel"/>
    <w:tmpl w:val="ABA0C0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A095E96"/>
    <w:multiLevelType w:val="hybridMultilevel"/>
    <w:tmpl w:val="823EEAB4"/>
    <w:lvl w:ilvl="0" w:tplc="F11C6D9C">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2122666"/>
    <w:multiLevelType w:val="hybridMultilevel"/>
    <w:tmpl w:val="ACA4A2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8CB7897"/>
    <w:multiLevelType w:val="hybridMultilevel"/>
    <w:tmpl w:val="28E2B2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A3D5433"/>
    <w:multiLevelType w:val="hybridMultilevel"/>
    <w:tmpl w:val="B636B7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9"/>
  </w:num>
  <w:num w:numId="4">
    <w:abstractNumId w:val="1"/>
  </w:num>
  <w:num w:numId="5">
    <w:abstractNumId w:val="8"/>
  </w:num>
  <w:num w:numId="6">
    <w:abstractNumId w:val="2"/>
  </w:num>
  <w:num w:numId="7">
    <w:abstractNumId w:val="0"/>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82498"/>
    <w:rsid w:val="00090D85"/>
    <w:rsid w:val="000C7781"/>
    <w:rsid w:val="000F5BFB"/>
    <w:rsid w:val="001100B4"/>
    <w:rsid w:val="00112011"/>
    <w:rsid w:val="00134E85"/>
    <w:rsid w:val="00146439"/>
    <w:rsid w:val="00147994"/>
    <w:rsid w:val="001773E0"/>
    <w:rsid w:val="00185573"/>
    <w:rsid w:val="001B4568"/>
    <w:rsid w:val="001C1897"/>
    <w:rsid w:val="001C6878"/>
    <w:rsid w:val="001F683E"/>
    <w:rsid w:val="001F788F"/>
    <w:rsid w:val="002277D8"/>
    <w:rsid w:val="0026454B"/>
    <w:rsid w:val="0027253A"/>
    <w:rsid w:val="002A466D"/>
    <w:rsid w:val="002B5CDB"/>
    <w:rsid w:val="002C0E52"/>
    <w:rsid w:val="002F296F"/>
    <w:rsid w:val="00304393"/>
    <w:rsid w:val="00324A57"/>
    <w:rsid w:val="00333579"/>
    <w:rsid w:val="00385688"/>
    <w:rsid w:val="00394AE1"/>
    <w:rsid w:val="004128C1"/>
    <w:rsid w:val="0043558D"/>
    <w:rsid w:val="00445E35"/>
    <w:rsid w:val="00460453"/>
    <w:rsid w:val="004A47C8"/>
    <w:rsid w:val="004B0F9B"/>
    <w:rsid w:val="004D2141"/>
    <w:rsid w:val="00511F2A"/>
    <w:rsid w:val="00514A94"/>
    <w:rsid w:val="00514BDB"/>
    <w:rsid w:val="00555D74"/>
    <w:rsid w:val="005A2F89"/>
    <w:rsid w:val="005A54E8"/>
    <w:rsid w:val="005B0A1F"/>
    <w:rsid w:val="00622F76"/>
    <w:rsid w:val="00663FF3"/>
    <w:rsid w:val="006D2B2E"/>
    <w:rsid w:val="00746716"/>
    <w:rsid w:val="007578DB"/>
    <w:rsid w:val="007B0129"/>
    <w:rsid w:val="007C5083"/>
    <w:rsid w:val="007E67D6"/>
    <w:rsid w:val="007F22A5"/>
    <w:rsid w:val="00805CF9"/>
    <w:rsid w:val="00811606"/>
    <w:rsid w:val="00820AAE"/>
    <w:rsid w:val="00837DE3"/>
    <w:rsid w:val="00840559"/>
    <w:rsid w:val="00891D34"/>
    <w:rsid w:val="00892069"/>
    <w:rsid w:val="008D01E3"/>
    <w:rsid w:val="008D2DDB"/>
    <w:rsid w:val="008D4899"/>
    <w:rsid w:val="009174A2"/>
    <w:rsid w:val="0094127C"/>
    <w:rsid w:val="0098397A"/>
    <w:rsid w:val="009C560D"/>
    <w:rsid w:val="009E3181"/>
    <w:rsid w:val="009F0435"/>
    <w:rsid w:val="009F2D6A"/>
    <w:rsid w:val="00A3395F"/>
    <w:rsid w:val="00A42B1B"/>
    <w:rsid w:val="00A464D9"/>
    <w:rsid w:val="00AB037C"/>
    <w:rsid w:val="00AF3D94"/>
    <w:rsid w:val="00AF4807"/>
    <w:rsid w:val="00B01549"/>
    <w:rsid w:val="00B038DE"/>
    <w:rsid w:val="00B23BED"/>
    <w:rsid w:val="00B46F00"/>
    <w:rsid w:val="00B50A88"/>
    <w:rsid w:val="00B92842"/>
    <w:rsid w:val="00BF23F8"/>
    <w:rsid w:val="00C011B5"/>
    <w:rsid w:val="00C166D7"/>
    <w:rsid w:val="00C45C80"/>
    <w:rsid w:val="00C63770"/>
    <w:rsid w:val="00C87EF3"/>
    <w:rsid w:val="00C96DE3"/>
    <w:rsid w:val="00CA43BA"/>
    <w:rsid w:val="00CD6515"/>
    <w:rsid w:val="00CF79A2"/>
    <w:rsid w:val="00D114A1"/>
    <w:rsid w:val="00D367B3"/>
    <w:rsid w:val="00D677DE"/>
    <w:rsid w:val="00D76DE3"/>
    <w:rsid w:val="00D82EBF"/>
    <w:rsid w:val="00D86896"/>
    <w:rsid w:val="00D95551"/>
    <w:rsid w:val="00DA224F"/>
    <w:rsid w:val="00DB55EF"/>
    <w:rsid w:val="00DD4DCF"/>
    <w:rsid w:val="00E22A39"/>
    <w:rsid w:val="00E4770E"/>
    <w:rsid w:val="00E5713C"/>
    <w:rsid w:val="00E80900"/>
    <w:rsid w:val="00E80B3E"/>
    <w:rsid w:val="00EA1085"/>
    <w:rsid w:val="00EB04CC"/>
    <w:rsid w:val="00EC0CBD"/>
    <w:rsid w:val="00EE0B2D"/>
    <w:rsid w:val="00F131E8"/>
    <w:rsid w:val="00F53225"/>
    <w:rsid w:val="00F73452"/>
    <w:rsid w:val="00F81CF8"/>
    <w:rsid w:val="00FF2BEC"/>
    <w:rsid w:val="00FF6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4AE1"/>
    <w:pPr>
      <w:tabs>
        <w:tab w:val="center" w:pos="4252"/>
        <w:tab w:val="right" w:pos="8504"/>
      </w:tabs>
      <w:snapToGrid w:val="0"/>
    </w:pPr>
  </w:style>
  <w:style w:type="character" w:customStyle="1" w:styleId="a4">
    <w:name w:val="ヘッダー (文字)"/>
    <w:basedOn w:val="a0"/>
    <w:link w:val="a3"/>
    <w:uiPriority w:val="99"/>
    <w:rsid w:val="00394AE1"/>
  </w:style>
  <w:style w:type="paragraph" w:styleId="a5">
    <w:name w:val="footer"/>
    <w:basedOn w:val="a"/>
    <w:link w:val="a6"/>
    <w:uiPriority w:val="99"/>
    <w:unhideWhenUsed/>
    <w:rsid w:val="00394AE1"/>
    <w:pPr>
      <w:tabs>
        <w:tab w:val="center" w:pos="4252"/>
        <w:tab w:val="right" w:pos="8504"/>
      </w:tabs>
      <w:snapToGrid w:val="0"/>
    </w:pPr>
  </w:style>
  <w:style w:type="character" w:customStyle="1" w:styleId="a6">
    <w:name w:val="フッター (文字)"/>
    <w:basedOn w:val="a0"/>
    <w:link w:val="a5"/>
    <w:uiPriority w:val="99"/>
    <w:rsid w:val="00394AE1"/>
  </w:style>
  <w:style w:type="paragraph" w:customStyle="1" w:styleId="a7">
    <w:name w:val="[基本段落]"/>
    <w:basedOn w:val="a"/>
    <w:uiPriority w:val="99"/>
    <w:rsid w:val="00394AE1"/>
    <w:pPr>
      <w:autoSpaceDE w:val="0"/>
      <w:autoSpaceDN w:val="0"/>
      <w:adjustRightInd w:val="0"/>
      <w:spacing w:line="420" w:lineRule="auto"/>
      <w:textAlignment w:val="center"/>
    </w:pPr>
    <w:rPr>
      <w:rFonts w:ascii="ＤＦＰ平成ゴシック体W7Ｇ" w:eastAsia="ＤＦＰ平成ゴシック体W7Ｇ"/>
      <w:color w:val="000000"/>
      <w:kern w:val="0"/>
      <w:sz w:val="18"/>
      <w:szCs w:val="18"/>
      <w:lang w:val="ja-JP"/>
    </w:rPr>
  </w:style>
  <w:style w:type="paragraph" w:styleId="a8">
    <w:name w:val="List Paragraph"/>
    <w:basedOn w:val="a"/>
    <w:uiPriority w:val="34"/>
    <w:qFormat/>
    <w:rsid w:val="00082498"/>
    <w:pPr>
      <w:ind w:leftChars="400" w:left="840"/>
    </w:pPr>
  </w:style>
  <w:style w:type="paragraph" w:customStyle="1" w:styleId="a9">
    <w:name w:val="[段落スタイルなし]"/>
    <w:rsid w:val="004128C1"/>
    <w:pPr>
      <w:widowControl w:val="0"/>
      <w:autoSpaceDE w:val="0"/>
      <w:autoSpaceDN w:val="0"/>
      <w:adjustRightInd w:val="0"/>
      <w:spacing w:line="420" w:lineRule="auto"/>
      <w:jc w:val="both"/>
      <w:textAlignment w:val="center"/>
    </w:pPr>
    <w:rPr>
      <w:rFonts w:ascii="ＤＦＰ平成ゴシック体W7" w:eastAsia="ＤＦＰ平成ゴシック体W7"/>
      <w:color w:val="000000"/>
      <w:kern w:val="0"/>
      <w:sz w:val="18"/>
      <w:szCs w:val="18"/>
      <w:lang w:val="ja-JP"/>
    </w:rPr>
  </w:style>
  <w:style w:type="character" w:customStyle="1" w:styleId="W5G">
    <w:name w:val="平成ゴシックW5G"/>
    <w:uiPriority w:val="99"/>
    <w:rsid w:val="004128C1"/>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357</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9</cp:revision>
  <dcterms:created xsi:type="dcterms:W3CDTF">2021-01-21T03:12:00Z</dcterms:created>
  <dcterms:modified xsi:type="dcterms:W3CDTF">2022-01-24T03:06:00Z</dcterms:modified>
</cp:coreProperties>
</file>