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34" w:rsidRDefault="00CA4534" w:rsidP="00CA4534">
      <w:pPr>
        <w:rPr>
          <w:rFonts w:hint="eastAsia"/>
          <w:b/>
          <w:sz w:val="28"/>
        </w:rPr>
      </w:pPr>
      <w:r>
        <w:rPr>
          <w:rFonts w:hint="eastAsia"/>
          <w:b/>
          <w:sz w:val="28"/>
        </w:rPr>
        <w:t>市長就任のあいさつ</w:t>
      </w:r>
    </w:p>
    <w:p w:rsidR="00CA4534" w:rsidRDefault="00CA4534" w:rsidP="00CA4534">
      <w:pPr>
        <w:rPr>
          <w:rFonts w:hint="eastAsia"/>
          <w:b/>
          <w:sz w:val="28"/>
        </w:rPr>
      </w:pPr>
      <w:r w:rsidRPr="00CA4534">
        <w:rPr>
          <w:rFonts w:hint="eastAsia"/>
          <w:b/>
          <w:sz w:val="28"/>
        </w:rPr>
        <w:t>宝の都（くに）・笑顔あふれる大崎を目指して</w:t>
      </w:r>
    </w:p>
    <w:p w:rsidR="004D33DF" w:rsidRPr="008C5934" w:rsidRDefault="00CA4534" w:rsidP="008C5934">
      <w:pPr>
        <w:jc w:val="right"/>
        <w:rPr>
          <w:rFonts w:hint="eastAsia"/>
          <w:b/>
          <w:sz w:val="28"/>
        </w:rPr>
      </w:pPr>
      <w:r w:rsidRPr="008C5934">
        <w:rPr>
          <w:rFonts w:hint="eastAsia"/>
          <w:b/>
          <w:sz w:val="28"/>
        </w:rPr>
        <w:t>大崎市長</w:t>
      </w:r>
      <w:r w:rsidR="008C5934">
        <w:rPr>
          <w:rFonts w:hint="eastAsia"/>
          <w:b/>
          <w:sz w:val="28"/>
        </w:rPr>
        <w:t xml:space="preserve">　</w:t>
      </w:r>
      <w:r w:rsidRPr="008C5934">
        <w:rPr>
          <w:rFonts w:hint="eastAsia"/>
          <w:b/>
          <w:sz w:val="28"/>
        </w:rPr>
        <w:t>伊藤康志</w:t>
      </w:r>
    </w:p>
    <w:p w:rsidR="008C5934" w:rsidRDefault="008C5934" w:rsidP="008C5934">
      <w:pPr>
        <w:rPr>
          <w:rFonts w:hint="eastAsia"/>
        </w:rPr>
      </w:pPr>
      <w:r>
        <w:rPr>
          <w:rFonts w:hint="eastAsia"/>
        </w:rPr>
        <w:t xml:space="preserve">　去る４月</w:t>
      </w:r>
      <w:r>
        <w:rPr>
          <w:rFonts w:hint="eastAsia"/>
        </w:rPr>
        <w:t>17</w:t>
      </w:r>
      <w:r>
        <w:rPr>
          <w:rFonts w:hint="eastAsia"/>
        </w:rPr>
        <w:t>日に執行されました市長選挙におきまして、市民皆さまからの力強いご支援、ご支持をいただき、無投票で五選を果たし、引き続き市長として、大崎市の市政運営を担うこととなりました。身に余る光栄であり、改めて責任の重さを痛感しております。</w:t>
      </w:r>
    </w:p>
    <w:p w:rsidR="008C5934" w:rsidRDefault="008C5934" w:rsidP="008C5934">
      <w:pPr>
        <w:rPr>
          <w:rFonts w:hint="eastAsia"/>
        </w:rPr>
      </w:pPr>
      <w:r>
        <w:rPr>
          <w:rFonts w:hint="eastAsia"/>
        </w:rPr>
        <w:t xml:space="preserve">　これまでの４期</w:t>
      </w:r>
      <w:r>
        <w:rPr>
          <w:rFonts w:hint="eastAsia"/>
        </w:rPr>
        <w:t>16</w:t>
      </w:r>
      <w:r>
        <w:rPr>
          <w:rFonts w:hint="eastAsia"/>
        </w:rPr>
        <w:t>年は、市民の皆さまとともに、合併後の一体感の醸成、震災からの復興、新型コロナウイルス感染症対策を最優先課題に取り組んでまいりました。</w:t>
      </w:r>
    </w:p>
    <w:p w:rsidR="008C5934" w:rsidRDefault="008C5934" w:rsidP="008C5934">
      <w:pPr>
        <w:rPr>
          <w:rFonts w:hint="eastAsia"/>
        </w:rPr>
      </w:pPr>
      <w:r>
        <w:rPr>
          <w:rFonts w:hint="eastAsia"/>
        </w:rPr>
        <w:t xml:space="preserve">　行財政改革におきましては、第２期行政改革大綱への不断の取り組みにより、おおよそ</w:t>
      </w:r>
      <w:r>
        <w:rPr>
          <w:rFonts w:hint="eastAsia"/>
        </w:rPr>
        <w:t>158</w:t>
      </w:r>
      <w:r>
        <w:rPr>
          <w:rFonts w:hint="eastAsia"/>
        </w:rPr>
        <w:t>億円の経費節減を達成し、現在は第５次集中改革プランに鋭意取り組んでおります。</w:t>
      </w:r>
    </w:p>
    <w:p w:rsidR="008C5934" w:rsidRDefault="008C5934" w:rsidP="008C5934">
      <w:pPr>
        <w:rPr>
          <w:rFonts w:hint="eastAsia"/>
        </w:rPr>
      </w:pPr>
      <w:r>
        <w:rPr>
          <w:rFonts w:hint="eastAsia"/>
        </w:rPr>
        <w:t xml:space="preserve">　また、市の蓄えである財政調整基金については、令和３年度末において、約</w:t>
      </w:r>
      <w:r>
        <w:rPr>
          <w:rFonts w:hint="eastAsia"/>
        </w:rPr>
        <w:t>66</w:t>
      </w:r>
      <w:r>
        <w:rPr>
          <w:rFonts w:hint="eastAsia"/>
        </w:rPr>
        <w:t>億</w:t>
      </w:r>
      <w:r>
        <w:rPr>
          <w:rFonts w:hint="eastAsia"/>
        </w:rPr>
        <w:t>7</w:t>
      </w:r>
      <w:r>
        <w:rPr>
          <w:rFonts w:hint="eastAsia"/>
        </w:rPr>
        <w:t>千万円となりました。</w:t>
      </w:r>
    </w:p>
    <w:p w:rsidR="008C5934" w:rsidRDefault="008C5934" w:rsidP="008C5934">
      <w:pPr>
        <w:rPr>
          <w:rFonts w:hint="eastAsia"/>
        </w:rPr>
      </w:pPr>
      <w:r>
        <w:rPr>
          <w:rFonts w:hint="eastAsia"/>
        </w:rPr>
        <w:t xml:space="preserve">　人口減少による社会構造の変化や、新型コロナウイルス感染症対策は、本市にとりましても大きな課題であります。市民の皆さまの信頼と期待に応えるべく、新たな決意と情熱をもって、市民皆さまの命と暮らしを「守る」安全・安心な住みやすいまちづくりを最優先に、活力ある産業や地域を「創る」まちづくり、大崎の強みを生かしたデジタル田園都市づくりに「挑む」まちづくりを進め、笑顔あふれる大崎を創造してまいります。</w:t>
      </w:r>
    </w:p>
    <w:p w:rsidR="008C5934" w:rsidRDefault="008C5934" w:rsidP="008C5934">
      <w:pPr>
        <w:rPr>
          <w:rFonts w:hint="eastAsia"/>
        </w:rPr>
      </w:pPr>
    </w:p>
    <w:p w:rsidR="00EE458E" w:rsidRPr="00EE458E" w:rsidRDefault="00EE458E" w:rsidP="008C5934">
      <w:pPr>
        <w:rPr>
          <w:b/>
        </w:rPr>
      </w:pPr>
      <w:r w:rsidRPr="00EE458E">
        <w:rPr>
          <w:rFonts w:hint="eastAsia"/>
          <w:b/>
        </w:rPr>
        <w:t>安全・安心　住みやすさ　創出プロジェクト</w:t>
      </w:r>
    </w:p>
    <w:p w:rsidR="008C5934" w:rsidRDefault="008C5934" w:rsidP="008C5934">
      <w:pPr>
        <w:rPr>
          <w:rFonts w:hint="eastAsia"/>
        </w:rPr>
      </w:pPr>
      <w:r>
        <w:rPr>
          <w:rFonts w:hint="eastAsia"/>
        </w:rPr>
        <w:t xml:space="preserve">　新型コロナウイルス感染症の早期収束に向け努めるとともに、社会経済活動の回復に全力を傾注してまいります。</w:t>
      </w:r>
    </w:p>
    <w:p w:rsidR="008C5934" w:rsidRDefault="008C5934" w:rsidP="008C5934">
      <w:pPr>
        <w:rPr>
          <w:rFonts w:hint="eastAsia"/>
        </w:rPr>
      </w:pPr>
      <w:r>
        <w:rPr>
          <w:rFonts w:hint="eastAsia"/>
        </w:rPr>
        <w:t xml:space="preserve">　また、近年、豪雨や地震などの自然災害が多発しております。田んぼダムや流域治水対策を推進するなど、市民の生命・財産を守り、生活の安全性を高める取り組みを進めてまいります。</w:t>
      </w:r>
    </w:p>
    <w:p w:rsidR="008C5934" w:rsidRDefault="008C5934" w:rsidP="008C5934">
      <w:pPr>
        <w:rPr>
          <w:rFonts w:hint="eastAsia"/>
        </w:rPr>
      </w:pPr>
      <w:r>
        <w:rPr>
          <w:rFonts w:hint="eastAsia"/>
        </w:rPr>
        <w:t xml:space="preserve">　さらに、子ども医療費の助成を</w:t>
      </w:r>
      <w:r>
        <w:rPr>
          <w:rFonts w:hint="eastAsia"/>
        </w:rPr>
        <w:t>18</w:t>
      </w:r>
      <w:r>
        <w:rPr>
          <w:rFonts w:hint="eastAsia"/>
        </w:rPr>
        <w:t>歳まで拡大し、結婚・出産・子育て支援の拡充を図るとともに、健康づくりや地域の支え合いなど、日常生活において安心が実感できることで、住んでみたい、住み続けたいまちづくりを創出してまいります。</w:t>
      </w:r>
    </w:p>
    <w:p w:rsidR="008C5934" w:rsidRDefault="00EE458E" w:rsidP="008C5934">
      <w:pPr>
        <w:rPr>
          <w:rFonts w:hint="eastAsia"/>
        </w:rPr>
      </w:pPr>
      <w:r>
        <w:rPr>
          <w:rFonts w:hint="eastAsia"/>
        </w:rPr>
        <w:t>写真：</w:t>
      </w:r>
      <w:r w:rsidRPr="00EE458E">
        <w:rPr>
          <w:rFonts w:hint="eastAsia"/>
        </w:rPr>
        <w:t>水田の持つ雨水貯留能力を活用し、洪水被害を緩和する「田んぼダム」</w:t>
      </w:r>
    </w:p>
    <w:p w:rsidR="00EE458E" w:rsidRDefault="00EE458E" w:rsidP="008C5934"/>
    <w:p w:rsidR="008C5934" w:rsidRPr="00EE458E" w:rsidRDefault="00EE458E" w:rsidP="00EE458E">
      <w:pPr>
        <w:rPr>
          <w:b/>
        </w:rPr>
      </w:pPr>
      <w:r w:rsidRPr="00EE458E">
        <w:rPr>
          <w:rFonts w:hint="eastAsia"/>
          <w:b/>
        </w:rPr>
        <w:t>連携・醸成・発信</w:t>
      </w:r>
      <w:r w:rsidRPr="00EE458E">
        <w:rPr>
          <w:rFonts w:hint="eastAsia"/>
          <w:b/>
        </w:rPr>
        <w:t xml:space="preserve">  </w:t>
      </w:r>
      <w:r w:rsidRPr="00EE458E">
        <w:rPr>
          <w:rFonts w:hint="eastAsia"/>
          <w:b/>
        </w:rPr>
        <w:t>次世代へつなぐ</w:t>
      </w:r>
      <w:r w:rsidRPr="00EE458E">
        <w:rPr>
          <w:rFonts w:hint="eastAsia"/>
          <w:b/>
        </w:rPr>
        <w:t xml:space="preserve">  </w:t>
      </w:r>
      <w:r w:rsidRPr="00EE458E">
        <w:rPr>
          <w:rFonts w:hint="eastAsia"/>
          <w:b/>
        </w:rPr>
        <w:t>産業創造プロジェクト</w:t>
      </w:r>
    </w:p>
    <w:p w:rsidR="008C5934" w:rsidRDefault="008C5934" w:rsidP="008C5934">
      <w:pPr>
        <w:rPr>
          <w:rFonts w:hint="eastAsia"/>
        </w:rPr>
      </w:pPr>
      <w:r>
        <w:rPr>
          <w:rFonts w:hint="eastAsia"/>
        </w:rPr>
        <w:t xml:space="preserve">　有害鳥獣対策の一環として、ジビエ処理加工施設の建設を進め、ジビエの郷づくりに努めます。</w:t>
      </w:r>
    </w:p>
    <w:p w:rsidR="008C5934" w:rsidRDefault="008C5934" w:rsidP="008C5934">
      <w:pPr>
        <w:rPr>
          <w:rFonts w:hint="eastAsia"/>
        </w:rPr>
      </w:pPr>
      <w:r>
        <w:rPr>
          <w:rFonts w:hint="eastAsia"/>
        </w:rPr>
        <w:t xml:space="preserve">　また、産業振興には、持続的な雇用の場の確保が重要となります。産業間、企業間および市民の横断的、有機的な連携により、産業全体の振興を図ることで、市民が一層経済的に豊かな生活を送れるよう、次世代へつなぐ経済的な持続性を備えた産業を創造してまい</w:t>
      </w:r>
      <w:r>
        <w:rPr>
          <w:rFonts w:hint="eastAsia"/>
        </w:rPr>
        <w:lastRenderedPageBreak/>
        <w:t>ります。</w:t>
      </w:r>
    </w:p>
    <w:p w:rsidR="00EE458E" w:rsidRDefault="00EE458E" w:rsidP="008C5934">
      <w:pPr>
        <w:rPr>
          <w:rFonts w:hint="eastAsia"/>
        </w:rPr>
      </w:pPr>
    </w:p>
    <w:p w:rsidR="008C5934" w:rsidRPr="00EE458E" w:rsidRDefault="00EE458E" w:rsidP="00EE458E">
      <w:pPr>
        <w:rPr>
          <w:b/>
        </w:rPr>
      </w:pPr>
      <w:r w:rsidRPr="00EE458E">
        <w:rPr>
          <w:rFonts w:hint="eastAsia"/>
          <w:b/>
        </w:rPr>
        <w:t>未来を担うひと・地域・田園都市</w:t>
      </w:r>
      <w:r w:rsidRPr="00EE458E">
        <w:rPr>
          <w:rFonts w:hint="eastAsia"/>
          <w:b/>
        </w:rPr>
        <w:t xml:space="preserve">  </w:t>
      </w:r>
      <w:r w:rsidRPr="00EE458E">
        <w:rPr>
          <w:rFonts w:hint="eastAsia"/>
          <w:b/>
        </w:rPr>
        <w:t>創生プロジェクト</w:t>
      </w:r>
    </w:p>
    <w:p w:rsidR="008C5934" w:rsidRDefault="008C5934" w:rsidP="008C5934">
      <w:pPr>
        <w:rPr>
          <w:rFonts w:hint="eastAsia"/>
        </w:rPr>
      </w:pPr>
      <w:r>
        <w:rPr>
          <w:rFonts w:hint="eastAsia"/>
        </w:rPr>
        <w:t xml:space="preserve">　持続可能な産業の確立のため、未来を担う人材育成と、地域おこし協力隊などの民間活力の導入を図ります。</w:t>
      </w:r>
    </w:p>
    <w:p w:rsidR="008C5934" w:rsidRDefault="008C5934" w:rsidP="008C5934">
      <w:pPr>
        <w:rPr>
          <w:rFonts w:hint="eastAsia"/>
        </w:rPr>
      </w:pPr>
      <w:r>
        <w:rPr>
          <w:rFonts w:hint="eastAsia"/>
        </w:rPr>
        <w:t xml:space="preserve">　また、世界農業遺産などの本市が誇る魅力的な地域資源を最大限に活用し、交流人口、関係人口の拡大や移住・定住の促進、デジタル技術を活用した未来社会の実現、カーボンニュートラルによる環境負荷の低減など、豊かな自然と高度な都市機能が調和した魅力的な田園都市を創生してまいります。</w:t>
      </w:r>
    </w:p>
    <w:p w:rsidR="008C5934" w:rsidRDefault="008C5934" w:rsidP="008C5934"/>
    <w:p w:rsidR="00CA4534" w:rsidRDefault="008C5934" w:rsidP="008C5934">
      <w:pPr>
        <w:rPr>
          <w:rFonts w:hint="eastAsia"/>
        </w:rPr>
      </w:pPr>
      <w:r>
        <w:rPr>
          <w:rFonts w:hint="eastAsia"/>
        </w:rPr>
        <w:t xml:space="preserve">　５期目の就任に当たり、総合計画に掲げる将来像「宝の都（くに）・大崎」の実現に向けて、市民の皆さまとともに全力で市政運営に努めてまいります。</w:t>
      </w:r>
    </w:p>
    <w:p w:rsidR="002A383B" w:rsidRDefault="002A383B" w:rsidP="008C5934">
      <w:pPr>
        <w:rPr>
          <w:rFonts w:hint="eastAsia"/>
        </w:rPr>
      </w:pPr>
    </w:p>
    <w:p w:rsidR="002A383B" w:rsidRDefault="002A383B" w:rsidP="002A383B">
      <w:pPr>
        <w:rPr>
          <w:rFonts w:hint="eastAsia"/>
        </w:rPr>
      </w:pPr>
      <w:r>
        <w:rPr>
          <w:rFonts w:hint="eastAsia"/>
        </w:rPr>
        <w:t>写真：</w:t>
      </w:r>
      <w:r w:rsidRPr="002A383B">
        <w:rPr>
          <w:rFonts w:hint="eastAsia"/>
        </w:rPr>
        <w:t>地域交流センター（あすも）</w:t>
      </w:r>
      <w:r>
        <w:rPr>
          <w:rFonts w:hint="eastAsia"/>
        </w:rPr>
        <w:t xml:space="preserve">　再開発が進み、にぎわい創出が期待される古川七日町地区</w:t>
      </w:r>
    </w:p>
    <w:p w:rsidR="002A383B" w:rsidRPr="008D7AC9" w:rsidRDefault="002A383B" w:rsidP="002A383B">
      <w:r>
        <w:rPr>
          <w:rFonts w:hint="eastAsia"/>
        </w:rPr>
        <w:t>写真：</w:t>
      </w:r>
      <w:bookmarkStart w:id="0" w:name="_GoBack"/>
      <w:bookmarkEnd w:id="0"/>
      <w:r w:rsidRPr="002A383B">
        <w:rPr>
          <w:rFonts w:hint="eastAsia"/>
        </w:rPr>
        <w:t>令和</w:t>
      </w:r>
      <w:r w:rsidRPr="002A383B">
        <w:rPr>
          <w:rFonts w:hint="eastAsia"/>
        </w:rPr>
        <w:t>5</w:t>
      </w:r>
      <w:r w:rsidRPr="002A383B">
        <w:rPr>
          <w:rFonts w:hint="eastAsia"/>
        </w:rPr>
        <w:t>年</w:t>
      </w:r>
      <w:r w:rsidRPr="002A383B">
        <w:rPr>
          <w:rFonts w:hint="eastAsia"/>
        </w:rPr>
        <w:t>5</w:t>
      </w:r>
      <w:r w:rsidRPr="002A383B">
        <w:rPr>
          <w:rFonts w:hint="eastAsia"/>
        </w:rPr>
        <w:t>月に供用開始予定の大崎市役所新庁舎（イメージ図）</w:t>
      </w:r>
    </w:p>
    <w:sectPr w:rsidR="002A383B" w:rsidRPr="008D7AC9" w:rsidSect="00B25573">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534" w:rsidRDefault="00CA4534" w:rsidP="00CA4534">
      <w:r>
        <w:separator/>
      </w:r>
    </w:p>
  </w:endnote>
  <w:endnote w:type="continuationSeparator" w:id="0">
    <w:p w:rsidR="00CA4534" w:rsidRDefault="00CA4534" w:rsidP="00CA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534" w:rsidRDefault="00CA4534" w:rsidP="00CA4534">
      <w:r>
        <w:separator/>
      </w:r>
    </w:p>
  </w:footnote>
  <w:footnote w:type="continuationSeparator" w:id="0">
    <w:p w:rsidR="00CA4534" w:rsidRDefault="00CA4534" w:rsidP="00CA4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73"/>
    <w:rsid w:val="00202655"/>
    <w:rsid w:val="00285ED3"/>
    <w:rsid w:val="002A383B"/>
    <w:rsid w:val="004D33DF"/>
    <w:rsid w:val="005978D6"/>
    <w:rsid w:val="006A07B6"/>
    <w:rsid w:val="00757332"/>
    <w:rsid w:val="008C5934"/>
    <w:rsid w:val="008D7AC9"/>
    <w:rsid w:val="00B25573"/>
    <w:rsid w:val="00CA4534"/>
    <w:rsid w:val="00CE46B3"/>
    <w:rsid w:val="00EE4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534"/>
    <w:pPr>
      <w:tabs>
        <w:tab w:val="center" w:pos="4252"/>
        <w:tab w:val="right" w:pos="8504"/>
      </w:tabs>
      <w:snapToGrid w:val="0"/>
    </w:pPr>
  </w:style>
  <w:style w:type="character" w:customStyle="1" w:styleId="a4">
    <w:name w:val="ヘッダー (文字)"/>
    <w:basedOn w:val="a0"/>
    <w:link w:val="a3"/>
    <w:uiPriority w:val="99"/>
    <w:rsid w:val="00CA4534"/>
    <w:rPr>
      <w:kern w:val="2"/>
      <w:sz w:val="24"/>
      <w:szCs w:val="24"/>
    </w:rPr>
  </w:style>
  <w:style w:type="paragraph" w:styleId="a5">
    <w:name w:val="footer"/>
    <w:basedOn w:val="a"/>
    <w:link w:val="a6"/>
    <w:uiPriority w:val="99"/>
    <w:unhideWhenUsed/>
    <w:rsid w:val="00CA4534"/>
    <w:pPr>
      <w:tabs>
        <w:tab w:val="center" w:pos="4252"/>
        <w:tab w:val="right" w:pos="8504"/>
      </w:tabs>
      <w:snapToGrid w:val="0"/>
    </w:pPr>
  </w:style>
  <w:style w:type="character" w:customStyle="1" w:styleId="a6">
    <w:name w:val="フッター (文字)"/>
    <w:basedOn w:val="a0"/>
    <w:link w:val="a5"/>
    <w:uiPriority w:val="99"/>
    <w:rsid w:val="00CA4534"/>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3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534"/>
    <w:pPr>
      <w:tabs>
        <w:tab w:val="center" w:pos="4252"/>
        <w:tab w:val="right" w:pos="8504"/>
      </w:tabs>
      <w:snapToGrid w:val="0"/>
    </w:pPr>
  </w:style>
  <w:style w:type="character" w:customStyle="1" w:styleId="a4">
    <w:name w:val="ヘッダー (文字)"/>
    <w:basedOn w:val="a0"/>
    <w:link w:val="a3"/>
    <w:uiPriority w:val="99"/>
    <w:rsid w:val="00CA4534"/>
    <w:rPr>
      <w:kern w:val="2"/>
      <w:sz w:val="24"/>
      <w:szCs w:val="24"/>
    </w:rPr>
  </w:style>
  <w:style w:type="paragraph" w:styleId="a5">
    <w:name w:val="footer"/>
    <w:basedOn w:val="a"/>
    <w:link w:val="a6"/>
    <w:uiPriority w:val="99"/>
    <w:unhideWhenUsed/>
    <w:rsid w:val="00CA4534"/>
    <w:pPr>
      <w:tabs>
        <w:tab w:val="center" w:pos="4252"/>
        <w:tab w:val="right" w:pos="8504"/>
      </w:tabs>
      <w:snapToGrid w:val="0"/>
    </w:pPr>
  </w:style>
  <w:style w:type="character" w:customStyle="1" w:styleId="a6">
    <w:name w:val="フッター (文字)"/>
    <w:basedOn w:val="a0"/>
    <w:link w:val="a5"/>
    <w:uiPriority w:val="99"/>
    <w:rsid w:val="00CA453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cp:revision>
  <dcterms:created xsi:type="dcterms:W3CDTF">2022-05-23T02:53:00Z</dcterms:created>
  <dcterms:modified xsi:type="dcterms:W3CDTF">2022-05-23T04:34:00Z</dcterms:modified>
</cp:coreProperties>
</file>