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56" w:rsidRPr="00A466B0" w:rsidRDefault="00D20EBF" w:rsidP="00D20EBF">
      <w:pPr>
        <w:ind w:firstLineChars="100" w:firstLine="281"/>
        <w:rPr>
          <w:rFonts w:eastAsiaTheme="minorEastAsia"/>
          <w:b/>
          <w:sz w:val="28"/>
        </w:rPr>
      </w:pPr>
      <w:r w:rsidRPr="00A466B0">
        <w:rPr>
          <w:rFonts w:eastAsiaTheme="minorEastAsia" w:hint="eastAsia"/>
          <w:b/>
          <w:sz w:val="28"/>
        </w:rPr>
        <w:t>令和</w:t>
      </w:r>
      <w:r w:rsidRPr="00A466B0">
        <w:rPr>
          <w:rFonts w:eastAsiaTheme="minorEastAsia" w:hint="eastAsia"/>
          <w:b/>
          <w:sz w:val="28"/>
        </w:rPr>
        <w:t>4</w:t>
      </w:r>
      <w:r w:rsidRPr="00A466B0">
        <w:rPr>
          <w:rFonts w:eastAsiaTheme="minorEastAsia" w:hint="eastAsia"/>
          <w:b/>
          <w:sz w:val="28"/>
        </w:rPr>
        <w:t>年</w:t>
      </w:r>
      <w:r w:rsidRPr="00A466B0">
        <w:rPr>
          <w:rFonts w:eastAsiaTheme="minorEastAsia" w:hint="eastAsia"/>
          <w:b/>
          <w:sz w:val="28"/>
        </w:rPr>
        <w:t>7</w:t>
      </w:r>
      <w:r w:rsidRPr="00A466B0">
        <w:rPr>
          <w:rFonts w:eastAsiaTheme="minorEastAsia" w:hint="eastAsia"/>
          <w:b/>
          <w:sz w:val="28"/>
        </w:rPr>
        <w:t>月</w:t>
      </w:r>
      <w:r w:rsidRPr="00A466B0">
        <w:rPr>
          <w:rFonts w:eastAsiaTheme="minorEastAsia" w:hint="eastAsia"/>
          <w:b/>
          <w:sz w:val="28"/>
        </w:rPr>
        <w:t>15</w:t>
      </w:r>
      <w:r w:rsidRPr="00A466B0">
        <w:rPr>
          <w:rFonts w:eastAsiaTheme="minorEastAsia" w:hint="eastAsia"/>
          <w:b/>
          <w:sz w:val="28"/>
        </w:rPr>
        <w:t>日からの大雨による被害大雨から　一夜明け爪痕が鮮明に</w:t>
      </w:r>
    </w:p>
    <w:p w:rsidR="008068B6" w:rsidRPr="00A466B0" w:rsidRDefault="00D20EBF" w:rsidP="00D20EBF">
      <w:pPr>
        <w:rPr>
          <w:rFonts w:eastAsiaTheme="minorEastAsia"/>
          <w:b/>
        </w:rPr>
      </w:pPr>
      <w:r w:rsidRPr="00A466B0">
        <w:rPr>
          <w:rFonts w:eastAsiaTheme="minorEastAsia" w:hint="eastAsia"/>
          <w:b/>
        </w:rPr>
        <w:t>記録的な大雨市内各地に被害</w:t>
      </w:r>
    </w:p>
    <w:p w:rsidR="00D20EBF" w:rsidRPr="00A466B0" w:rsidRDefault="00D20EBF" w:rsidP="00D20EBF">
      <w:pPr>
        <w:rPr>
          <w:rFonts w:eastAsiaTheme="minorEastAsia"/>
        </w:rPr>
      </w:pPr>
      <w:r w:rsidRPr="00A466B0">
        <w:rPr>
          <w:rFonts w:eastAsiaTheme="minorEastAsia" w:hint="eastAsia"/>
        </w:rPr>
        <w:t xml:space="preserve">　令和年</w:t>
      </w:r>
      <w:r w:rsidRPr="00A466B0">
        <w:rPr>
          <w:rFonts w:eastAsiaTheme="minorEastAsia" w:hint="eastAsia"/>
        </w:rPr>
        <w:t>7</w:t>
      </w:r>
      <w:r w:rsidRPr="00A466B0">
        <w:rPr>
          <w:rFonts w:eastAsiaTheme="minorEastAsia" w:hint="eastAsia"/>
        </w:rPr>
        <w:t>月</w:t>
      </w:r>
      <w:r w:rsidRPr="00A466B0">
        <w:rPr>
          <w:rFonts w:eastAsiaTheme="minorEastAsia"/>
        </w:rPr>
        <w:t>15</w:t>
      </w:r>
      <w:r w:rsidRPr="00A466B0">
        <w:rPr>
          <w:rFonts w:eastAsiaTheme="minorEastAsia" w:hint="eastAsia"/>
        </w:rPr>
        <w:t>日から</w:t>
      </w:r>
      <w:r w:rsidRPr="00A466B0">
        <w:rPr>
          <w:rFonts w:eastAsiaTheme="minorEastAsia"/>
        </w:rPr>
        <w:t>16</w:t>
      </w:r>
      <w:r w:rsidRPr="00A466B0">
        <w:rPr>
          <w:rFonts w:eastAsiaTheme="minorEastAsia" w:hint="eastAsia"/>
        </w:rPr>
        <w:t>日にかけて降り続いた大雨により、市内では観測史上最大の</w:t>
      </w:r>
    </w:p>
    <w:p w:rsidR="00D20EBF" w:rsidRPr="00A466B0" w:rsidRDefault="00D20EBF" w:rsidP="00D20EBF">
      <w:pPr>
        <w:rPr>
          <w:rFonts w:eastAsiaTheme="minorEastAsia"/>
        </w:rPr>
      </w:pPr>
      <w:r w:rsidRPr="00A466B0">
        <w:rPr>
          <w:rFonts w:eastAsiaTheme="minorEastAsia" w:hint="eastAsia"/>
        </w:rPr>
        <w:t>降水量を記録し、市内各地に大きな被害をもたらしました。</w:t>
      </w:r>
    </w:p>
    <w:p w:rsidR="00D20EBF" w:rsidRPr="00A466B0" w:rsidRDefault="00D20EBF" w:rsidP="00D20EBF">
      <w:pPr>
        <w:rPr>
          <w:rFonts w:eastAsiaTheme="minorEastAsia"/>
        </w:rPr>
      </w:pPr>
      <w:r w:rsidRPr="00A466B0">
        <w:rPr>
          <w:rFonts w:eastAsiaTheme="minorEastAsia" w:hint="eastAsia"/>
        </w:rPr>
        <w:t xml:space="preserve">　中小河川が増水し、市内各地で緊急安全確保や避難指示が発令される中、平成</w:t>
      </w:r>
      <w:r w:rsidRPr="00A466B0">
        <w:rPr>
          <w:rFonts w:eastAsiaTheme="minorEastAsia"/>
        </w:rPr>
        <w:t>27</w:t>
      </w:r>
      <w:r w:rsidRPr="00A466B0">
        <w:rPr>
          <w:rFonts w:eastAsiaTheme="minorEastAsia" w:hint="eastAsia"/>
        </w:rPr>
        <w:t>年</w:t>
      </w:r>
      <w:r w:rsidRPr="00A466B0">
        <w:rPr>
          <w:rFonts w:eastAsiaTheme="minorEastAsia" w:hint="eastAsia"/>
        </w:rPr>
        <w:t>9</w:t>
      </w:r>
    </w:p>
    <w:p w:rsidR="00D20EBF" w:rsidRPr="00A466B0" w:rsidRDefault="00D20EBF" w:rsidP="00D20EBF">
      <w:pPr>
        <w:rPr>
          <w:rFonts w:eastAsiaTheme="minorEastAsia"/>
        </w:rPr>
      </w:pPr>
      <w:r w:rsidRPr="00A466B0">
        <w:rPr>
          <w:rFonts w:eastAsiaTheme="minorEastAsia" w:hint="eastAsia"/>
        </w:rPr>
        <w:t>月に起きた関東・東北豪雨、令和元年東日本台風に続き、</w:t>
      </w:r>
      <w:r w:rsidRPr="00A466B0">
        <w:rPr>
          <w:rFonts w:eastAsia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0EBF" w:rsidRPr="00A466B0">
              <w:rPr>
                <w:rFonts w:eastAsiaTheme="minorEastAsia" w:hint="eastAsia"/>
                <w:sz w:val="12"/>
              </w:rPr>
              <w:t>な</w:t>
            </w:r>
          </w:rt>
          <w:rubyBase>
            <w:r w:rsidR="00D20EBF" w:rsidRPr="00A466B0">
              <w:rPr>
                <w:rFonts w:eastAsiaTheme="minorEastAsia" w:hint="eastAsia"/>
              </w:rPr>
              <w:t>名</w:t>
            </w:r>
          </w:rubyBase>
        </w:ruby>
      </w:r>
      <w:r w:rsidRPr="00A466B0">
        <w:rPr>
          <w:rFonts w:eastAsia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0EBF" w:rsidRPr="00A466B0">
              <w:rPr>
                <w:rFonts w:eastAsiaTheme="minorEastAsia" w:hint="eastAsia"/>
                <w:sz w:val="12"/>
              </w:rPr>
              <w:t>ぶた</w:t>
            </w:r>
          </w:rt>
          <w:rubyBase>
            <w:r w:rsidR="00D20EBF" w:rsidRPr="00A466B0">
              <w:rPr>
                <w:rFonts w:eastAsiaTheme="minorEastAsia" w:hint="eastAsia"/>
              </w:rPr>
              <w:t>蓋</w:t>
            </w:r>
          </w:rubyBase>
        </w:ruby>
      </w:r>
      <w:r w:rsidRPr="00A466B0">
        <w:rPr>
          <w:rFonts w:eastAsia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0EBF" w:rsidRPr="00A466B0">
              <w:rPr>
                <w:rFonts w:eastAsiaTheme="minorEastAsia" w:hint="eastAsia"/>
                <w:sz w:val="12"/>
              </w:rPr>
              <w:t>がわ</w:t>
            </w:r>
          </w:rt>
          <w:rubyBase>
            <w:r w:rsidR="00D20EBF" w:rsidRPr="00A466B0">
              <w:rPr>
                <w:rFonts w:eastAsiaTheme="minorEastAsia" w:hint="eastAsia"/>
              </w:rPr>
              <w:t>川</w:t>
            </w:r>
          </w:rubyBase>
        </w:ruby>
      </w:r>
      <w:r w:rsidRPr="00A466B0">
        <w:rPr>
          <w:rFonts w:eastAsiaTheme="minorEastAsia" w:hint="eastAsia"/>
        </w:rPr>
        <w:t>の堤防が決壊しました。</w:t>
      </w:r>
    </w:p>
    <w:p w:rsidR="00D20EBF" w:rsidRPr="00A466B0" w:rsidRDefault="00D20EBF" w:rsidP="00D20EBF">
      <w:pPr>
        <w:rPr>
          <w:rFonts w:eastAsiaTheme="minorEastAsia"/>
        </w:rPr>
      </w:pPr>
      <w:r w:rsidRPr="00A466B0">
        <w:rPr>
          <w:rFonts w:eastAsiaTheme="minorEastAsia" w:hint="eastAsia"/>
        </w:rPr>
        <w:t>古川地域</w:t>
      </w:r>
      <w:r w:rsidRPr="00A466B0">
        <w:rPr>
          <w:rFonts w:eastAsia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0EBF" w:rsidRPr="00A466B0">
              <w:rPr>
                <w:rFonts w:eastAsiaTheme="minorEastAsia" w:hint="eastAsia"/>
                <w:sz w:val="12"/>
              </w:rPr>
              <w:t>やのめ</w:t>
            </w:r>
          </w:rt>
          <w:rubyBase>
            <w:r w:rsidR="00D20EBF" w:rsidRPr="00A466B0">
              <w:rPr>
                <w:rFonts w:eastAsiaTheme="minorEastAsia" w:hint="eastAsia"/>
              </w:rPr>
              <w:t>矢目</w:t>
            </w:r>
          </w:rubyBase>
        </w:ruby>
      </w:r>
      <w:r w:rsidRPr="00A466B0">
        <w:rPr>
          <w:rFonts w:eastAsiaTheme="minorEastAsia" w:hint="eastAsia"/>
        </w:rPr>
        <w:t>地区では、住宅地や農地などへの浸水被害があったほか、市内各地域でも住宅や農業施設、道路などが</w:t>
      </w:r>
      <w:bookmarkStart w:id="0" w:name="_GoBack"/>
      <w:bookmarkEnd w:id="0"/>
      <w:r w:rsidRPr="00A466B0">
        <w:rPr>
          <w:rFonts w:eastAsiaTheme="minorEastAsia" w:hint="eastAsia"/>
        </w:rPr>
        <w:t>冠水し、広範囲にわたる被害がありました。</w:t>
      </w:r>
    </w:p>
    <w:p w:rsidR="00D20EBF" w:rsidRPr="00A466B0" w:rsidRDefault="00D20EBF" w:rsidP="00D20EBF">
      <w:pPr>
        <w:rPr>
          <w:rFonts w:eastAsiaTheme="minorEastAsia"/>
        </w:rPr>
      </w:pPr>
      <w:r w:rsidRPr="00A466B0">
        <w:rPr>
          <w:rFonts w:eastAsiaTheme="minorEastAsia" w:hint="eastAsia"/>
        </w:rPr>
        <w:t xml:space="preserve">　また、土砂崩れや倒木、橋梁・道路の崩落などにより、通行止めが頻発したほか、農地が冠水し、農作物にも深刻な影響を与えました。</w:t>
      </w:r>
    </w:p>
    <w:p w:rsidR="00D20EBF" w:rsidRPr="00A466B0" w:rsidRDefault="00D20EBF" w:rsidP="00D20EBF">
      <w:pPr>
        <w:rPr>
          <w:rFonts w:eastAsiaTheme="minorEastAsia"/>
        </w:rPr>
      </w:pPr>
      <w:r w:rsidRPr="00A466B0">
        <w:rPr>
          <w:rFonts w:eastAsiaTheme="minorEastAsia" w:hint="eastAsia"/>
        </w:rPr>
        <w:t xml:space="preserve">　現在、国や県などと協議、連携をしながら、一日も早い復旧を目指しています。関係機関との連携を密にし、市民生活の安定を取り戻すべく、これからも支援を継続してまいります</w:t>
      </w:r>
      <w:r w:rsidR="00D21A46" w:rsidRPr="00A466B0">
        <w:rPr>
          <w:rFonts w:eastAsiaTheme="minorEastAsia" w:hint="eastAsia"/>
        </w:rPr>
        <w:t>。</w:t>
      </w:r>
    </w:p>
    <w:p w:rsidR="00D21A46" w:rsidRPr="00A466B0" w:rsidRDefault="00D21A46" w:rsidP="00D20EBF">
      <w:pPr>
        <w:rPr>
          <w:rFonts w:eastAsia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6"/>
        <w:gridCol w:w="3576"/>
        <w:gridCol w:w="1026"/>
      </w:tblGrid>
      <w:tr w:rsidR="00D21A46" w:rsidRPr="00A466B0" w:rsidTr="00D21A46">
        <w:tc>
          <w:tcPr>
            <w:tcW w:w="0" w:type="auto"/>
            <w:gridSpan w:val="2"/>
            <w:shd w:val="clear" w:color="auto" w:fill="DAEEF3" w:themeFill="accent5" w:themeFillTint="33"/>
          </w:tcPr>
          <w:p w:rsidR="00D21A46" w:rsidRPr="00A466B0" w:rsidRDefault="00A466B0" w:rsidP="00D21A46">
            <w:pPr>
              <w:jc w:val="center"/>
              <w:rPr>
                <w:rFonts w:eastAsiaTheme="minorEastAsia"/>
              </w:rPr>
            </w:pPr>
            <w:r w:rsidRPr="00A466B0">
              <w:rPr>
                <w:rFonts w:eastAsiaTheme="minorEastAsia" w:cs="UDShinGoPro-Regular" w:hint="eastAsia"/>
                <w:kern w:val="0"/>
              </w:rPr>
              <w:t>区分</w:t>
            </w:r>
          </w:p>
        </w:tc>
        <w:tc>
          <w:tcPr>
            <w:tcW w:w="1026" w:type="dxa"/>
            <w:shd w:val="clear" w:color="auto" w:fill="DAEEF3" w:themeFill="accent5" w:themeFillTint="33"/>
          </w:tcPr>
          <w:p w:rsidR="00D21A46" w:rsidRPr="00A466B0" w:rsidRDefault="00D21A46" w:rsidP="00D21A46">
            <w:pPr>
              <w:jc w:val="center"/>
              <w:rPr>
                <w:rFonts w:eastAsiaTheme="minorEastAsia"/>
              </w:rPr>
            </w:pPr>
            <w:r w:rsidRPr="00A466B0">
              <w:rPr>
                <w:rFonts w:eastAsiaTheme="minorEastAsia" w:cs="UDShinGoPro-Regular" w:hint="eastAsia"/>
                <w:kern w:val="0"/>
              </w:rPr>
              <w:t>件数</w:t>
            </w:r>
          </w:p>
        </w:tc>
      </w:tr>
      <w:tr w:rsidR="00D21A46" w:rsidRPr="00A466B0" w:rsidTr="00D21A46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D21A46" w:rsidRPr="00A466B0" w:rsidRDefault="00D21A46" w:rsidP="00D21A4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Regular" w:hint="eastAsia"/>
                <w:kern w:val="0"/>
              </w:rPr>
              <w:t>住家</w:t>
            </w:r>
          </w:p>
        </w:tc>
        <w:tc>
          <w:tcPr>
            <w:tcW w:w="0" w:type="auto"/>
          </w:tcPr>
          <w:p w:rsidR="00D21A46" w:rsidRPr="00A466B0" w:rsidRDefault="00D21A46" w:rsidP="00D20EBF">
            <w:pPr>
              <w:autoSpaceDE w:val="0"/>
              <w:autoSpaceDN w:val="0"/>
              <w:adjustRightInd w:val="0"/>
              <w:jc w:val="left"/>
              <w:rPr>
                <w:rFonts w:eastAsiaTheme="minorEastAsia" w:cs="UDShinGoPro-Light"/>
                <w:kern w:val="0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床上浸水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hint="eastAsia"/>
              </w:rPr>
              <w:t>170</w:t>
            </w:r>
          </w:p>
        </w:tc>
      </w:tr>
      <w:tr w:rsidR="00D21A46" w:rsidRPr="00A466B0" w:rsidTr="00D21A46">
        <w:tc>
          <w:tcPr>
            <w:tcW w:w="0" w:type="auto"/>
            <w:vMerge/>
            <w:shd w:val="clear" w:color="auto" w:fill="F2F2F2" w:themeFill="background1" w:themeFillShade="F2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床下浸水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cs="UDShinGoPro-Light"/>
                <w:kern w:val="0"/>
              </w:rPr>
              <w:t>599</w:t>
            </w:r>
          </w:p>
        </w:tc>
      </w:tr>
      <w:tr w:rsidR="00D21A46" w:rsidRPr="00A466B0" w:rsidTr="00D21A46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D21A46" w:rsidRPr="00A466B0" w:rsidRDefault="00D21A46" w:rsidP="00D21A4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Regular" w:hint="eastAsia"/>
                <w:kern w:val="0"/>
              </w:rPr>
              <w:t>公共施設</w:t>
            </w: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学校教育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cs="UDShinGoPro-Light"/>
                <w:kern w:val="0"/>
              </w:rPr>
              <w:t>20</w:t>
            </w:r>
          </w:p>
        </w:tc>
      </w:tr>
      <w:tr w:rsidR="00D21A46" w:rsidRPr="00A466B0" w:rsidTr="00D21A46">
        <w:tc>
          <w:tcPr>
            <w:tcW w:w="0" w:type="auto"/>
            <w:vMerge/>
            <w:shd w:val="clear" w:color="auto" w:fill="F2F2F2" w:themeFill="background1" w:themeFillShade="F2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D21A46" w:rsidRPr="00A466B0" w:rsidRDefault="00D21A46" w:rsidP="00D20EBF">
            <w:pPr>
              <w:autoSpaceDE w:val="0"/>
              <w:autoSpaceDN w:val="0"/>
              <w:adjustRightInd w:val="0"/>
              <w:jc w:val="left"/>
              <w:rPr>
                <w:rFonts w:eastAsiaTheme="minorEastAsia" w:cs="UDShinGoPro-Light"/>
                <w:kern w:val="0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社会教育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cs="UDShinGoPro-Light"/>
                <w:kern w:val="0"/>
              </w:rPr>
              <w:t>19</w:t>
            </w:r>
          </w:p>
        </w:tc>
      </w:tr>
      <w:tr w:rsidR="00D21A46" w:rsidRPr="00A466B0" w:rsidTr="00D21A46">
        <w:tc>
          <w:tcPr>
            <w:tcW w:w="0" w:type="auto"/>
            <w:vMerge/>
            <w:shd w:val="clear" w:color="auto" w:fill="F2F2F2" w:themeFill="background1" w:themeFillShade="F2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hint="eastAsia"/>
              </w:rPr>
              <w:t>水道・下水道施設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cs="UDShinGoPro-Light"/>
                <w:kern w:val="0"/>
              </w:rPr>
              <w:t>108</w:t>
            </w:r>
          </w:p>
        </w:tc>
      </w:tr>
      <w:tr w:rsidR="00D21A46" w:rsidRPr="00A466B0" w:rsidTr="00D21A46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D21A46" w:rsidRPr="00A466B0" w:rsidRDefault="00D21A46" w:rsidP="00D21A46">
            <w:pPr>
              <w:tabs>
                <w:tab w:val="left" w:pos="2025"/>
              </w:tabs>
              <w:rPr>
                <w:rFonts w:eastAsiaTheme="minorEastAsia"/>
              </w:rPr>
            </w:pPr>
            <w:r w:rsidRPr="00A466B0">
              <w:rPr>
                <w:rFonts w:eastAsiaTheme="minorEastAsia" w:cs="UDShinGoPro-Regular" w:hint="eastAsia"/>
                <w:kern w:val="0"/>
              </w:rPr>
              <w:t>農業関連</w:t>
            </w: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パイプハウス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cs="UDShinGoPro-Light"/>
                <w:kern w:val="0"/>
              </w:rPr>
              <w:t>52</w:t>
            </w:r>
          </w:p>
        </w:tc>
      </w:tr>
      <w:tr w:rsidR="00D21A46" w:rsidRPr="00A466B0" w:rsidTr="00D21A46">
        <w:tc>
          <w:tcPr>
            <w:tcW w:w="0" w:type="auto"/>
            <w:vMerge/>
            <w:shd w:val="clear" w:color="auto" w:fill="F2F2F2" w:themeFill="background1" w:themeFillShade="F2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作業場・倉庫など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cs="UDShinGoPro-Light"/>
                <w:kern w:val="0"/>
              </w:rPr>
              <w:t>13</w:t>
            </w:r>
          </w:p>
        </w:tc>
      </w:tr>
      <w:tr w:rsidR="00D21A46" w:rsidRPr="00A466B0" w:rsidTr="00D21A46">
        <w:tc>
          <w:tcPr>
            <w:tcW w:w="0" w:type="auto"/>
            <w:vMerge/>
            <w:shd w:val="clear" w:color="auto" w:fill="F2F2F2" w:themeFill="background1" w:themeFillShade="F2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その他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cs="UDShinGoPro-Light"/>
                <w:kern w:val="0"/>
              </w:rPr>
              <w:t>250</w:t>
            </w:r>
          </w:p>
        </w:tc>
      </w:tr>
      <w:tr w:rsidR="00D21A46" w:rsidRPr="00A466B0" w:rsidTr="00D21A46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D21A46" w:rsidRPr="00A466B0" w:rsidRDefault="00D21A46" w:rsidP="00D21A4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Regular" w:hint="eastAsia"/>
                <w:kern w:val="0"/>
              </w:rPr>
              <w:t>観光関連</w:t>
            </w: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観光施設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hint="eastAsia"/>
              </w:rPr>
              <w:t>21</w:t>
            </w:r>
          </w:p>
        </w:tc>
      </w:tr>
      <w:tr w:rsidR="00D21A46" w:rsidRPr="00A466B0" w:rsidTr="00D21A46">
        <w:tc>
          <w:tcPr>
            <w:tcW w:w="0" w:type="auto"/>
            <w:vMerge/>
            <w:shd w:val="clear" w:color="auto" w:fill="F2F2F2" w:themeFill="background1" w:themeFillShade="F2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温泉施設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cs="UDShinGoPro-Light"/>
                <w:kern w:val="0"/>
              </w:rPr>
              <w:t>33</w:t>
            </w:r>
          </w:p>
        </w:tc>
      </w:tr>
      <w:tr w:rsidR="00D20EBF" w:rsidRPr="00A466B0" w:rsidTr="00D21A46">
        <w:tc>
          <w:tcPr>
            <w:tcW w:w="0" w:type="auto"/>
            <w:shd w:val="clear" w:color="auto" w:fill="F2F2F2" w:themeFill="background1" w:themeFillShade="F2"/>
            <w:vAlign w:val="center"/>
          </w:tcPr>
          <w:p w:rsidR="00D20EBF" w:rsidRPr="00A466B0" w:rsidRDefault="00D21A46" w:rsidP="00D21A4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Regular" w:hint="eastAsia"/>
                <w:kern w:val="0"/>
              </w:rPr>
              <w:t>道路</w:t>
            </w:r>
          </w:p>
        </w:tc>
        <w:tc>
          <w:tcPr>
            <w:tcW w:w="0" w:type="auto"/>
          </w:tcPr>
          <w:p w:rsidR="00D20EBF" w:rsidRPr="00A466B0" w:rsidRDefault="00D20EBF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通行止め（国・県・市道含む）</w:t>
            </w:r>
          </w:p>
        </w:tc>
        <w:tc>
          <w:tcPr>
            <w:tcW w:w="1026" w:type="dxa"/>
          </w:tcPr>
          <w:p w:rsidR="00D20EBF" w:rsidRPr="00A466B0" w:rsidRDefault="00D20EBF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cs="UDShinGoPro-Light"/>
                <w:kern w:val="0"/>
              </w:rPr>
              <w:t>147</w:t>
            </w:r>
          </w:p>
        </w:tc>
      </w:tr>
      <w:tr w:rsidR="00D21A46" w:rsidRPr="00A466B0" w:rsidTr="00D21A46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D21A46" w:rsidRPr="00A466B0" w:rsidRDefault="00D21A46" w:rsidP="00D21A46">
            <w:pPr>
              <w:rPr>
                <w:rFonts w:eastAsiaTheme="minorEastAsia"/>
              </w:rPr>
            </w:pPr>
            <w:r w:rsidRPr="00A466B0">
              <w:rPr>
                <w:rFonts w:eastAsiaTheme="minorEastAsia" w:hint="eastAsia"/>
              </w:rPr>
              <w:t>その他</w:t>
            </w: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hint="eastAsia"/>
              </w:rPr>
              <w:t>倒木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hint="eastAsia"/>
              </w:rPr>
              <w:t>11</w:t>
            </w:r>
          </w:p>
        </w:tc>
      </w:tr>
      <w:tr w:rsidR="00D21A46" w:rsidRPr="00A466B0" w:rsidTr="00D21A46">
        <w:tc>
          <w:tcPr>
            <w:tcW w:w="0" w:type="auto"/>
            <w:vMerge/>
            <w:shd w:val="clear" w:color="auto" w:fill="F2F2F2" w:themeFill="background1" w:themeFillShade="F2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D21A46" w:rsidRPr="00A466B0" w:rsidRDefault="00D21A46" w:rsidP="00D20EBF">
            <w:pPr>
              <w:autoSpaceDE w:val="0"/>
              <w:autoSpaceDN w:val="0"/>
              <w:adjustRightInd w:val="0"/>
              <w:jc w:val="left"/>
              <w:rPr>
                <w:rFonts w:eastAsiaTheme="minorEastAsia" w:cs="UDShinGoPro-Light"/>
                <w:kern w:val="0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水路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hint="eastAsia"/>
              </w:rPr>
              <w:t>52</w:t>
            </w:r>
          </w:p>
        </w:tc>
      </w:tr>
      <w:tr w:rsidR="00D21A46" w:rsidRPr="00A466B0" w:rsidTr="00D21A46">
        <w:tc>
          <w:tcPr>
            <w:tcW w:w="0" w:type="auto"/>
            <w:vMerge/>
            <w:shd w:val="clear" w:color="auto" w:fill="F2F2F2" w:themeFill="background1" w:themeFillShade="F2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土砂崩れ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hint="eastAsia"/>
              </w:rPr>
              <w:t>122</w:t>
            </w:r>
          </w:p>
        </w:tc>
      </w:tr>
      <w:tr w:rsidR="00D21A46" w:rsidRPr="00A466B0" w:rsidTr="00D21A46">
        <w:tc>
          <w:tcPr>
            <w:tcW w:w="0" w:type="auto"/>
            <w:vMerge/>
            <w:shd w:val="clear" w:color="auto" w:fill="F2F2F2" w:themeFill="background1" w:themeFillShade="F2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D21A46" w:rsidRPr="00A466B0" w:rsidRDefault="00D21A46" w:rsidP="00C70F56">
            <w:pPr>
              <w:rPr>
                <w:rFonts w:eastAsiaTheme="minorEastAsia"/>
              </w:rPr>
            </w:pPr>
            <w:r w:rsidRPr="00A466B0">
              <w:rPr>
                <w:rFonts w:eastAsiaTheme="minorEastAsia" w:cs="UDShinGoPro-Light" w:hint="eastAsia"/>
                <w:kern w:val="0"/>
              </w:rPr>
              <w:t>その他の被害</w:t>
            </w:r>
          </w:p>
        </w:tc>
        <w:tc>
          <w:tcPr>
            <w:tcW w:w="1026" w:type="dxa"/>
          </w:tcPr>
          <w:p w:rsidR="00D21A46" w:rsidRPr="00A466B0" w:rsidRDefault="00D21A46" w:rsidP="00D21A46">
            <w:pPr>
              <w:jc w:val="right"/>
              <w:rPr>
                <w:rFonts w:eastAsiaTheme="minorEastAsia"/>
              </w:rPr>
            </w:pPr>
            <w:r w:rsidRPr="00A466B0">
              <w:rPr>
                <w:rFonts w:eastAsiaTheme="minorEastAsia" w:hint="eastAsia"/>
              </w:rPr>
              <w:t>647</w:t>
            </w:r>
          </w:p>
        </w:tc>
      </w:tr>
    </w:tbl>
    <w:p w:rsidR="00D20EBF" w:rsidRPr="00A466B0" w:rsidRDefault="00D21A46" w:rsidP="00C70F56">
      <w:pPr>
        <w:rPr>
          <w:rFonts w:eastAsiaTheme="minorEastAsia"/>
        </w:rPr>
      </w:pPr>
      <w:r w:rsidRPr="00A466B0">
        <w:rPr>
          <w:rFonts w:eastAsiaTheme="minorEastAsia" w:cs="UDShinGoPro-Regular" w:hint="eastAsia"/>
          <w:kern w:val="0"/>
        </w:rPr>
        <w:t>令和</w:t>
      </w:r>
      <w:r w:rsidRPr="00A466B0">
        <w:rPr>
          <w:rFonts w:eastAsiaTheme="minorEastAsia" w:cs="UDShinGoPro-Regular"/>
          <w:kern w:val="0"/>
        </w:rPr>
        <w:t>4</w:t>
      </w:r>
      <w:r w:rsidRPr="00A466B0">
        <w:rPr>
          <w:rFonts w:eastAsiaTheme="minorEastAsia" w:cs="UDShinGoPro-Regular" w:hint="eastAsia"/>
          <w:kern w:val="0"/>
        </w:rPr>
        <w:t>年</w:t>
      </w:r>
      <w:r w:rsidRPr="00A466B0">
        <w:rPr>
          <w:rFonts w:eastAsiaTheme="minorEastAsia" w:cs="UDShinGoPro-Regular"/>
          <w:kern w:val="0"/>
        </w:rPr>
        <w:t>7</w:t>
      </w:r>
      <w:r w:rsidRPr="00A466B0">
        <w:rPr>
          <w:rFonts w:eastAsiaTheme="minorEastAsia" w:cs="UDShinGoPro-Regular" w:hint="eastAsia"/>
          <w:kern w:val="0"/>
        </w:rPr>
        <w:t>月</w:t>
      </w:r>
      <w:r w:rsidRPr="00A466B0">
        <w:rPr>
          <w:rFonts w:eastAsiaTheme="minorEastAsia" w:cs="UDShinGoPro-Regular"/>
          <w:kern w:val="0"/>
        </w:rPr>
        <w:t>15</w:t>
      </w:r>
      <w:r w:rsidRPr="00A466B0">
        <w:rPr>
          <w:rFonts w:eastAsiaTheme="minorEastAsia" w:cs="UDShinGoPro-Regular" w:hint="eastAsia"/>
          <w:kern w:val="0"/>
        </w:rPr>
        <w:t>日からの大雨による被害状況（</w:t>
      </w:r>
      <w:r w:rsidRPr="00A466B0">
        <w:rPr>
          <w:rFonts w:eastAsiaTheme="minorEastAsia" w:cs="UDShinGoPro-Regular"/>
          <w:kern w:val="0"/>
        </w:rPr>
        <w:t>8</w:t>
      </w:r>
      <w:r w:rsidRPr="00A466B0">
        <w:rPr>
          <w:rFonts w:eastAsiaTheme="minorEastAsia" w:cs="UDShinGoPro-Regular" w:hint="eastAsia"/>
          <w:kern w:val="0"/>
        </w:rPr>
        <w:t>月</w:t>
      </w:r>
      <w:r w:rsidRPr="00A466B0">
        <w:rPr>
          <w:rFonts w:eastAsiaTheme="minorEastAsia" w:cs="UDShinGoPro-Regular"/>
          <w:kern w:val="0"/>
        </w:rPr>
        <w:t>10</w:t>
      </w:r>
      <w:r w:rsidRPr="00A466B0">
        <w:rPr>
          <w:rFonts w:eastAsiaTheme="minorEastAsia" w:cs="UDShinGoPro-Regular" w:hint="eastAsia"/>
          <w:kern w:val="0"/>
        </w:rPr>
        <w:t>日現在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一部抜粋）</w:t>
      </w:r>
    </w:p>
    <w:p w:rsidR="00D20EBF" w:rsidRPr="00A466B0" w:rsidRDefault="00D20EBF" w:rsidP="00D20EBF">
      <w:pPr>
        <w:rPr>
          <w:rFonts w:eastAsiaTheme="minorEastAsia"/>
          <w:b/>
        </w:rPr>
      </w:pPr>
    </w:p>
    <w:p w:rsidR="00F45403" w:rsidRPr="00A466B0" w:rsidRDefault="00F45403" w:rsidP="00D20EBF">
      <w:pPr>
        <w:rPr>
          <w:rFonts w:eastAsiaTheme="minorEastAsia" w:cs="UDShinGoPro-Medium"/>
          <w:b/>
          <w:kern w:val="0"/>
          <w:sz w:val="28"/>
          <w:szCs w:val="28"/>
        </w:rPr>
      </w:pPr>
      <w:r w:rsidRPr="00A466B0">
        <w:rPr>
          <w:rFonts w:eastAsiaTheme="minorEastAsia" w:cs="UDShinGoPro-Medium" w:hint="eastAsia"/>
          <w:b/>
          <w:kern w:val="0"/>
          <w:sz w:val="28"/>
          <w:szCs w:val="28"/>
        </w:rPr>
        <w:t>被災者支援情報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Medium"/>
          <w:kern w:val="0"/>
        </w:rPr>
      </w:pPr>
      <w:r w:rsidRPr="00A466B0">
        <w:rPr>
          <w:rFonts w:eastAsiaTheme="minorEastAsia" w:cs="UDShinGoPro-Medium" w:hint="eastAsia"/>
          <w:kern w:val="0"/>
        </w:rPr>
        <w:t>被災状況写真は、必ず撮影してください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b/>
          <w:kern w:val="0"/>
        </w:rPr>
      </w:pPr>
      <w:r w:rsidRPr="00A466B0">
        <w:rPr>
          <w:rFonts w:eastAsiaTheme="minorEastAsia" w:cs="UDShinGoPro-Regular" w:hint="eastAsia"/>
          <w:b/>
          <w:kern w:val="0"/>
        </w:rPr>
        <w:t>災害ごみの一般廃棄物処理手数料減免の有効期限の延長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lastRenderedPageBreak/>
        <w:t xml:space="preserve">　災害ごみの一般廃棄物処理手数料減免の有効期限を、</w:t>
      </w:r>
      <w:r w:rsidRPr="00A466B0">
        <w:rPr>
          <w:rFonts w:eastAsiaTheme="minorEastAsia" w:cs="UDShinMGoPro-Light"/>
          <w:kern w:val="0"/>
        </w:rPr>
        <w:t>9</w:t>
      </w:r>
      <w:r w:rsidRPr="00A466B0">
        <w:rPr>
          <w:rFonts w:eastAsiaTheme="minorEastAsia" w:cs="UDShinMGoPro-Light" w:hint="eastAsia"/>
          <w:kern w:val="0"/>
        </w:rPr>
        <w:t>月</w:t>
      </w:r>
      <w:r w:rsidRPr="00A466B0">
        <w:rPr>
          <w:rFonts w:eastAsiaTheme="minorEastAsia" w:cs="UDShinMGoPro-Light"/>
          <w:kern w:val="0"/>
        </w:rPr>
        <w:t>30</w:t>
      </w:r>
      <w:r w:rsidRPr="00A466B0">
        <w:rPr>
          <w:rFonts w:eastAsiaTheme="minorEastAsia" w:cs="UDShinMGoPro-Light" w:hint="eastAsia"/>
          <w:kern w:val="0"/>
        </w:rPr>
        <w:t>日（金曜日）まで延長します。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t xml:space="preserve">　利用の際は、現在持っている手数料減免申請書を、中央クリーンセンター、東部クリーンセンター、リサイクルセンターの受付窓口に提示してください。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問い合わせ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環境保全課生活環境担当</w:t>
      </w:r>
      <w:r w:rsidRPr="00A466B0">
        <w:rPr>
          <w:rFonts w:eastAsiaTheme="minorEastAsia" w:cs="UDShinGoPro-Regular" w:hint="eastAsia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電話</w:t>
      </w:r>
      <w:r w:rsidRPr="00A466B0">
        <w:rPr>
          <w:rFonts w:eastAsiaTheme="minorEastAsia" w:cs="UDShinGoPro-Regular"/>
          <w:kern w:val="0"/>
        </w:rPr>
        <w:t>23-6074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b/>
          <w:kern w:val="0"/>
        </w:rPr>
      </w:pPr>
      <w:r w:rsidRPr="00A466B0">
        <w:rPr>
          <w:rFonts w:eastAsiaTheme="minorEastAsia" w:cs="UDShinGoPro-Regular" w:hint="eastAsia"/>
          <w:b/>
          <w:kern w:val="0"/>
        </w:rPr>
        <w:t>市税（料）の減免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t xml:space="preserve">　災害で被害を受けた場合、その損害状況により、市税（料）などを減免します。詳しくは、問い合わせください。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 xml:space="preserve">対象となる税（料）目　</w:t>
      </w:r>
      <w:r w:rsidRPr="00A466B0">
        <w:rPr>
          <w:rFonts w:eastAsiaTheme="minorEastAsia" w:cs="UDShinMGoPro-Light" w:hint="eastAsia"/>
          <w:kern w:val="0"/>
        </w:rPr>
        <w:t>市県民税・固定資産税・都市計画税・国民健康保険税・介護保険料・後期高齢者医療保険料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 xml:space="preserve">対象となる税額　</w:t>
      </w:r>
      <w:r w:rsidRPr="00A466B0">
        <w:rPr>
          <w:rFonts w:eastAsiaTheme="minorEastAsia" w:cs="UDShinMGoPro-Light" w:hint="eastAsia"/>
          <w:kern w:val="0"/>
        </w:rPr>
        <w:t>災害発生日以降に納期限が到来する、令和</w:t>
      </w:r>
      <w:r w:rsidRPr="00A466B0">
        <w:rPr>
          <w:rFonts w:eastAsiaTheme="minorEastAsia" w:cs="UDShinMGoPro-Light"/>
          <w:kern w:val="0"/>
        </w:rPr>
        <w:t>4</w:t>
      </w:r>
      <w:r w:rsidRPr="00A466B0">
        <w:rPr>
          <w:rFonts w:eastAsiaTheme="minorEastAsia" w:cs="UDShinMGoPro-Light" w:hint="eastAsia"/>
          <w:kern w:val="0"/>
        </w:rPr>
        <w:t>年度分の税額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 xml:space="preserve">申請期限　</w:t>
      </w:r>
      <w:r w:rsidRPr="00A466B0">
        <w:rPr>
          <w:rFonts w:eastAsiaTheme="minorEastAsia" w:cs="UDShinMGoPro-Light"/>
          <w:kern w:val="0"/>
        </w:rPr>
        <w:t>9</w:t>
      </w:r>
      <w:r w:rsidRPr="00A466B0">
        <w:rPr>
          <w:rFonts w:eastAsiaTheme="minorEastAsia" w:cs="UDShinMGoPro-Light" w:hint="eastAsia"/>
          <w:kern w:val="0"/>
        </w:rPr>
        <w:t>月</w:t>
      </w:r>
      <w:r w:rsidRPr="00A466B0">
        <w:rPr>
          <w:rFonts w:eastAsiaTheme="minorEastAsia" w:cs="UDShinMGoPro-Light"/>
          <w:kern w:val="0"/>
        </w:rPr>
        <w:t>30</w:t>
      </w:r>
      <w:r w:rsidRPr="00A466B0">
        <w:rPr>
          <w:rFonts w:eastAsiaTheme="minorEastAsia" w:cs="UDShinMGoPro-Light" w:hint="eastAsia"/>
          <w:kern w:val="0"/>
        </w:rPr>
        <w:t>日</w:t>
      </w:r>
      <w:r w:rsidRPr="00A466B0">
        <w:rPr>
          <w:rFonts w:eastAsiaTheme="minorEastAsia" w:cs="UDShinMGoPro-Light" w:hint="eastAsia"/>
          <w:kern w:val="0"/>
        </w:rPr>
        <w:t>(</w:t>
      </w:r>
      <w:r w:rsidRPr="00A466B0">
        <w:rPr>
          <w:rFonts w:eastAsiaTheme="minorEastAsia" w:cs="UDShinMGoPro-Light" w:hint="eastAsia"/>
          <w:kern w:val="0"/>
        </w:rPr>
        <w:t>金曜日</w:t>
      </w:r>
      <w:r w:rsidRPr="00A466B0">
        <w:rPr>
          <w:rFonts w:eastAsiaTheme="minorEastAsia" w:cs="UDShinMGoPro-Light" w:hint="eastAsia"/>
          <w:kern w:val="0"/>
        </w:rPr>
        <w:t>)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/>
          <w:kern w:val="0"/>
        </w:rPr>
        <w:t>1</w:t>
      </w:r>
      <w:r w:rsidRPr="00A466B0">
        <w:rPr>
          <w:rFonts w:eastAsiaTheme="minorEastAsia" w:cs="UDShinGoPro-Regular" w:hint="eastAsia"/>
          <w:kern w:val="0"/>
        </w:rPr>
        <w:t>市県民税・国民健康保険税・介護保険料・後期高齢者医療保険料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 xml:space="preserve">対象　</w:t>
      </w:r>
      <w:r w:rsidRPr="00A466B0">
        <w:rPr>
          <w:rFonts w:eastAsiaTheme="minorEastAsia" w:cs="UDShinMGoPro-Light" w:hint="eastAsia"/>
          <w:kern w:val="0"/>
        </w:rPr>
        <w:t>次のいずれかに該当する人</w:t>
      </w:r>
    </w:p>
    <w:p w:rsidR="00F45403" w:rsidRPr="00A466B0" w:rsidRDefault="00F45403" w:rsidP="00A466B0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t>納税義務者が死亡した場合、その相続人</w:t>
      </w:r>
      <w:r w:rsidR="00A466B0" w:rsidRPr="00A466B0">
        <w:rPr>
          <w:rFonts w:eastAsiaTheme="minorEastAsia" w:cs="UDShinGoPro-Regular" w:hint="eastAsia"/>
          <w:kern w:val="0"/>
        </w:rPr>
        <w:t>②</w:t>
      </w:r>
      <w:r w:rsidRPr="00A466B0">
        <w:rPr>
          <w:rFonts w:eastAsiaTheme="minorEastAsia" w:cs="UDShinMGoPro-Light" w:hint="eastAsia"/>
          <w:kern w:val="0"/>
        </w:rPr>
        <w:t>生活保護を受けることとなった人、または障がい者となった人</w:t>
      </w:r>
      <w:r w:rsidR="00A466B0" w:rsidRPr="00A466B0">
        <w:rPr>
          <w:rFonts w:eastAsiaTheme="minorEastAsia" w:cs="UDShinGoPro-Regular" w:hint="eastAsia"/>
          <w:kern w:val="0"/>
        </w:rPr>
        <w:t>③</w:t>
      </w:r>
      <w:r w:rsidRPr="00A466B0">
        <w:rPr>
          <w:rFonts w:eastAsiaTheme="minorEastAsia" w:cs="UDShinMGoPro-Light" w:hint="eastAsia"/>
          <w:kern w:val="0"/>
        </w:rPr>
        <w:t>り災証明書が「半壊」以上で、令和</w:t>
      </w:r>
      <w:r w:rsidRPr="00A466B0">
        <w:rPr>
          <w:rFonts w:eastAsiaTheme="minorEastAsia" w:cs="UDShinMGoPro-Light"/>
          <w:kern w:val="0"/>
        </w:rPr>
        <w:t>3</w:t>
      </w:r>
      <w:r w:rsidRPr="00A466B0">
        <w:rPr>
          <w:rFonts w:eastAsiaTheme="minorEastAsia" w:cs="UDShinMGoPro-Light" w:hint="eastAsia"/>
          <w:kern w:val="0"/>
        </w:rPr>
        <w:t>年中の合計所得金額が一定金額以下の人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/>
          <w:kern w:val="0"/>
        </w:rPr>
        <w:t>2</w:t>
      </w:r>
      <w:r w:rsidRPr="00A466B0">
        <w:rPr>
          <w:rFonts w:eastAsiaTheme="minorEastAsia" w:cs="UDShinGoPro-Regular" w:hint="eastAsia"/>
          <w:kern w:val="0"/>
        </w:rPr>
        <w:t>固定資産税・都市計画税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 xml:space="preserve">対象　</w:t>
      </w:r>
      <w:r w:rsidRPr="00A466B0">
        <w:rPr>
          <w:rFonts w:eastAsiaTheme="minorEastAsia" w:cs="UDShinMGoPro-Light" w:hint="eastAsia"/>
          <w:kern w:val="0"/>
        </w:rPr>
        <w:t>所有する固定資産が、次のような損害を受けた人</w:t>
      </w:r>
    </w:p>
    <w:p w:rsidR="00F45403" w:rsidRPr="00A466B0" w:rsidRDefault="00A466B0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Segoe UI Symbol" w:hint="eastAsia"/>
          <w:kern w:val="0"/>
        </w:rPr>
        <w:t>・</w:t>
      </w:r>
      <w:r w:rsidR="00F45403" w:rsidRPr="00A466B0">
        <w:rPr>
          <w:rFonts w:eastAsiaTheme="minorEastAsia" w:cs="UDShinGoPro-Regular" w:hint="eastAsia"/>
          <w:kern w:val="0"/>
        </w:rPr>
        <w:t>土地</w:t>
      </w:r>
      <w:r w:rsidR="00F45403" w:rsidRPr="00A466B0">
        <w:rPr>
          <w:rFonts w:eastAsiaTheme="minorEastAsia" w:cs="UDShinMGoPro-Light" w:hint="eastAsia"/>
          <w:kern w:val="0"/>
        </w:rPr>
        <w:t xml:space="preserve">　宅地、農地が土砂の堆積、流出、陥没などにより著しく価値が減少したとき、または土地本来の効用を果たせなくなったとき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t>※冠水のみの場合は対象となりません。</w:t>
      </w:r>
    </w:p>
    <w:p w:rsidR="00F45403" w:rsidRPr="00A466B0" w:rsidRDefault="00A466B0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・</w:t>
      </w:r>
      <w:r w:rsidR="00F45403" w:rsidRPr="00A466B0">
        <w:rPr>
          <w:rFonts w:eastAsiaTheme="minorEastAsia" w:cs="UDShinGoPro-Regular" w:hint="eastAsia"/>
          <w:kern w:val="0"/>
        </w:rPr>
        <w:t>家屋</w:t>
      </w:r>
      <w:r w:rsidR="00F45403" w:rsidRPr="00A466B0">
        <w:rPr>
          <w:rFonts w:eastAsiaTheme="minorEastAsia" w:cs="UDShinMGoPro-Light" w:hint="eastAsia"/>
          <w:kern w:val="0"/>
        </w:rPr>
        <w:t xml:space="preserve">　当該家屋が半壊以上の被害を受けたとき</w:t>
      </w:r>
    </w:p>
    <w:p w:rsidR="00F45403" w:rsidRPr="00A466B0" w:rsidRDefault="00A466B0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・</w:t>
      </w:r>
      <w:r w:rsidR="00F45403" w:rsidRPr="00A466B0">
        <w:rPr>
          <w:rFonts w:eastAsiaTheme="minorEastAsia" w:cs="UDShinGoPro-Regular" w:hint="eastAsia"/>
          <w:kern w:val="0"/>
        </w:rPr>
        <w:t>償却資産</w:t>
      </w:r>
      <w:r w:rsidR="00F45403" w:rsidRPr="00A466B0">
        <w:rPr>
          <w:rFonts w:eastAsiaTheme="minorEastAsia" w:cs="UDShinMGoPro-Light" w:hint="eastAsia"/>
          <w:kern w:val="0"/>
        </w:rPr>
        <w:t xml:space="preserve">　当該償却資産の価格の</w:t>
      </w:r>
      <w:r w:rsidR="00F45403" w:rsidRPr="00A466B0">
        <w:rPr>
          <w:rFonts w:eastAsiaTheme="minorEastAsia" w:cs="UDShinMGoPro-Light"/>
          <w:kern w:val="0"/>
        </w:rPr>
        <w:t>10</w:t>
      </w:r>
      <w:r w:rsidR="00F45403" w:rsidRPr="00A466B0">
        <w:rPr>
          <w:rFonts w:eastAsiaTheme="minorEastAsia" w:cs="UDShinMGoPro-Light" w:hint="eastAsia"/>
          <w:kern w:val="0"/>
        </w:rPr>
        <w:t>分の</w:t>
      </w:r>
      <w:r w:rsidR="00F45403" w:rsidRPr="00A466B0">
        <w:rPr>
          <w:rFonts w:eastAsiaTheme="minorEastAsia" w:cs="UDShinMGoPro-Light"/>
          <w:kern w:val="0"/>
        </w:rPr>
        <w:t>2</w:t>
      </w:r>
      <w:r w:rsidR="00F45403" w:rsidRPr="00A466B0">
        <w:rPr>
          <w:rFonts w:eastAsiaTheme="minorEastAsia" w:cs="UDShinMGoPro-Light" w:hint="eastAsia"/>
          <w:kern w:val="0"/>
        </w:rPr>
        <w:t>以上の価値を減じたとき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問い合わせ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税務課各問い合わせ先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■市県民税・固定資産税・都市計画税に関すること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電話</w:t>
      </w:r>
      <w:r w:rsidRPr="00A466B0">
        <w:rPr>
          <w:rFonts w:eastAsiaTheme="minorEastAsia" w:cs="UDShinGoPro-Regular"/>
          <w:kern w:val="0"/>
        </w:rPr>
        <w:t>23-2148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■国民健康保険税・介護保険料・後期高齢者医療保険料に関すること</w:t>
      </w:r>
      <w:r w:rsidRPr="00A466B0">
        <w:rPr>
          <w:rFonts w:eastAsiaTheme="minorEastAsia" w:cs="UDShinGoPro-Regular" w:hint="eastAsia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電話</w:t>
      </w:r>
      <w:r w:rsidRPr="00A466B0">
        <w:rPr>
          <w:rFonts w:eastAsiaTheme="minorEastAsia" w:cs="UDShinGoPro-Regular"/>
          <w:kern w:val="0"/>
        </w:rPr>
        <w:t>23-5147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b/>
          <w:kern w:val="0"/>
        </w:rPr>
      </w:pPr>
      <w:r w:rsidRPr="00A466B0">
        <w:rPr>
          <w:rFonts w:eastAsiaTheme="minorEastAsia" w:cs="UDShinGoPro-Regular" w:hint="eastAsia"/>
          <w:b/>
          <w:kern w:val="0"/>
        </w:rPr>
        <w:t>被災した軽自動車などに係る返還金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t xml:space="preserve">　被災した軽自動車などが、使用不能などの理由により廃車を余儀なくされた場合、当該車両に係る軽自動車税に相当する金額の一部を返還します。詳しくは、問い合わせください。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 xml:space="preserve">申請期限　</w:t>
      </w:r>
      <w:r w:rsidRPr="00A466B0">
        <w:rPr>
          <w:rFonts w:eastAsiaTheme="minorEastAsia" w:cs="UDShinMGoPro-Light"/>
          <w:kern w:val="0"/>
        </w:rPr>
        <w:t>9</w:t>
      </w:r>
      <w:r w:rsidRPr="00A466B0">
        <w:rPr>
          <w:rFonts w:eastAsiaTheme="minorEastAsia" w:cs="UDShinMGoPro-Light" w:hint="eastAsia"/>
          <w:kern w:val="0"/>
        </w:rPr>
        <w:t>月</w:t>
      </w:r>
      <w:r w:rsidRPr="00A466B0">
        <w:rPr>
          <w:rFonts w:eastAsiaTheme="minorEastAsia" w:cs="UDShinMGoPro-Light"/>
          <w:kern w:val="0"/>
        </w:rPr>
        <w:t>30</w:t>
      </w:r>
      <w:r w:rsidRPr="00A466B0">
        <w:rPr>
          <w:rFonts w:eastAsiaTheme="minorEastAsia" w:cs="UDShinMGoPro-Light" w:hint="eastAsia"/>
          <w:kern w:val="0"/>
        </w:rPr>
        <w:t>日（金曜日）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問い合わせ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税務課軽自動車税担当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電話</w:t>
      </w:r>
      <w:r w:rsidRPr="00A466B0">
        <w:rPr>
          <w:rFonts w:eastAsiaTheme="minorEastAsia" w:cs="UDShinGoPro-Regular"/>
          <w:kern w:val="0"/>
        </w:rPr>
        <w:t>23-2148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b/>
          <w:kern w:val="0"/>
        </w:rPr>
      </w:pPr>
      <w:r w:rsidRPr="00A466B0">
        <w:rPr>
          <w:rFonts w:eastAsiaTheme="minorEastAsia" w:cs="UDShinGoPro-Regular" w:hint="eastAsia"/>
          <w:b/>
          <w:kern w:val="0"/>
        </w:rPr>
        <w:t>災害復旧融資利子補給事業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t xml:space="preserve">　災害融資を利用した中小企業者へ利子の補給を行います。詳しくは、問い合わせください。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lastRenderedPageBreak/>
        <w:t>対象</w:t>
      </w:r>
      <w:r w:rsidRPr="00A466B0">
        <w:rPr>
          <w:rFonts w:eastAsiaTheme="minorEastAsia" w:cs="UDShinMGoPro-Light" w:hint="eastAsia"/>
          <w:kern w:val="0"/>
        </w:rPr>
        <w:t xml:space="preserve">　市内に、本社または主たる事業所を有し、令和</w:t>
      </w:r>
      <w:r w:rsidRPr="00A466B0">
        <w:rPr>
          <w:rFonts w:eastAsiaTheme="minorEastAsia" w:cs="UDShinMGoPro-Light"/>
          <w:kern w:val="0"/>
        </w:rPr>
        <w:t>5</w:t>
      </w:r>
      <w:r w:rsidRPr="00A466B0">
        <w:rPr>
          <w:rFonts w:eastAsiaTheme="minorEastAsia" w:cs="UDShinMGoPro-Light" w:hint="eastAsia"/>
          <w:kern w:val="0"/>
        </w:rPr>
        <w:t>年</w:t>
      </w:r>
      <w:r w:rsidRPr="00A466B0">
        <w:rPr>
          <w:rFonts w:eastAsiaTheme="minorEastAsia" w:cs="UDShinMGoPro-Light"/>
          <w:kern w:val="0"/>
        </w:rPr>
        <w:t>12</w:t>
      </w:r>
      <w:r w:rsidRPr="00A466B0">
        <w:rPr>
          <w:rFonts w:eastAsiaTheme="minorEastAsia" w:cs="UDShinMGoPro-Light" w:hint="eastAsia"/>
          <w:kern w:val="0"/>
        </w:rPr>
        <w:t>月</w:t>
      </w:r>
      <w:r w:rsidRPr="00A466B0">
        <w:rPr>
          <w:rFonts w:eastAsiaTheme="minorEastAsia" w:cs="UDShinMGoPro-Light"/>
          <w:kern w:val="0"/>
        </w:rPr>
        <w:t>31</w:t>
      </w:r>
      <w:r w:rsidRPr="00A466B0">
        <w:rPr>
          <w:rFonts w:eastAsiaTheme="minorEastAsia" w:cs="UDShinMGoPro-Light" w:hint="eastAsia"/>
          <w:kern w:val="0"/>
        </w:rPr>
        <w:t>日㈰までに利子補給対象融資を受けた中小企業者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>利子補給対象融資</w:t>
      </w:r>
      <w:r w:rsidRPr="00A466B0">
        <w:rPr>
          <w:rFonts w:eastAsiaTheme="minorEastAsia" w:cs="UDShinMGoPro-Light" w:hint="eastAsia"/>
          <w:kern w:val="0"/>
        </w:rPr>
        <w:t xml:space="preserve">　宮城県経営安定資金（災害復旧対策資金、セーフティネット資金）、日本政策金融公庫（災害復旧貸付）、大崎市中小企業振興資金（大雨による災害を理由とした融資のみ）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>申請期限</w:t>
      </w:r>
      <w:r w:rsidRPr="00A466B0">
        <w:rPr>
          <w:rFonts w:eastAsiaTheme="minorEastAsia" w:cs="UDShinMGoPro-Light" w:hint="eastAsia"/>
          <w:kern w:val="0"/>
        </w:rPr>
        <w:t xml:space="preserve">　令和</w:t>
      </w:r>
      <w:r w:rsidRPr="00A466B0">
        <w:rPr>
          <w:rFonts w:eastAsiaTheme="minorEastAsia" w:cs="UDShinMGoPro-Light"/>
          <w:kern w:val="0"/>
        </w:rPr>
        <w:t>4</w:t>
      </w:r>
      <w:r w:rsidRPr="00A466B0">
        <w:rPr>
          <w:rFonts w:eastAsiaTheme="minorEastAsia" w:cs="UDShinMGoPro-Light" w:hint="eastAsia"/>
          <w:kern w:val="0"/>
        </w:rPr>
        <w:t>年中に受けた融資：令和</w:t>
      </w:r>
      <w:r w:rsidRPr="00A466B0">
        <w:rPr>
          <w:rFonts w:eastAsiaTheme="minorEastAsia" w:cs="UDShinMGoPro-Light"/>
          <w:kern w:val="0"/>
        </w:rPr>
        <w:t>5</w:t>
      </w:r>
      <w:r w:rsidRPr="00A466B0">
        <w:rPr>
          <w:rFonts w:eastAsiaTheme="minorEastAsia" w:cs="UDShinMGoPro-Light" w:hint="eastAsia"/>
          <w:kern w:val="0"/>
        </w:rPr>
        <w:t>年</w:t>
      </w:r>
      <w:r w:rsidRPr="00A466B0">
        <w:rPr>
          <w:rFonts w:eastAsiaTheme="minorEastAsia" w:cs="UDShinMGoPro-Light"/>
          <w:kern w:val="0"/>
        </w:rPr>
        <w:t>1</w:t>
      </w:r>
      <w:r w:rsidRPr="00A466B0">
        <w:rPr>
          <w:rFonts w:eastAsiaTheme="minorEastAsia" w:cs="UDShinMGoPro-Light" w:hint="eastAsia"/>
          <w:kern w:val="0"/>
        </w:rPr>
        <w:t>月</w:t>
      </w:r>
      <w:r w:rsidRPr="00A466B0">
        <w:rPr>
          <w:rFonts w:eastAsiaTheme="minorEastAsia" w:cs="UDShinMGoPro-Light"/>
          <w:kern w:val="0"/>
        </w:rPr>
        <w:t>31</w:t>
      </w:r>
      <w:r w:rsidRPr="00A466B0">
        <w:rPr>
          <w:rFonts w:eastAsiaTheme="minorEastAsia" w:cs="UDShinMGoPro-Light" w:hint="eastAsia"/>
          <w:kern w:val="0"/>
        </w:rPr>
        <w:t>日（火曜日）、令和</w:t>
      </w:r>
      <w:r w:rsidRPr="00A466B0">
        <w:rPr>
          <w:rFonts w:eastAsiaTheme="minorEastAsia" w:cs="UDShinMGoPro-Light"/>
          <w:kern w:val="0"/>
        </w:rPr>
        <w:t>5</w:t>
      </w:r>
      <w:r w:rsidRPr="00A466B0">
        <w:rPr>
          <w:rFonts w:eastAsiaTheme="minorEastAsia" w:cs="UDShinMGoPro-Light" w:hint="eastAsia"/>
          <w:kern w:val="0"/>
        </w:rPr>
        <w:t>年中に受けた融資：令和</w:t>
      </w:r>
      <w:r w:rsidRPr="00A466B0">
        <w:rPr>
          <w:rFonts w:eastAsiaTheme="minorEastAsia" w:cs="UDShinMGoPro-Light"/>
          <w:kern w:val="0"/>
        </w:rPr>
        <w:t>6</w:t>
      </w:r>
      <w:r w:rsidRPr="00A466B0">
        <w:rPr>
          <w:rFonts w:eastAsiaTheme="minorEastAsia" w:cs="UDShinMGoPro-Light" w:hint="eastAsia"/>
          <w:kern w:val="0"/>
        </w:rPr>
        <w:t>年</w:t>
      </w:r>
      <w:r w:rsidRPr="00A466B0">
        <w:rPr>
          <w:rFonts w:eastAsiaTheme="minorEastAsia" w:cs="UDShinMGoPro-Light"/>
          <w:kern w:val="0"/>
        </w:rPr>
        <w:t>1</w:t>
      </w:r>
      <w:r w:rsidRPr="00A466B0">
        <w:rPr>
          <w:rFonts w:eastAsiaTheme="minorEastAsia" w:cs="UDShinMGoPro-Light" w:hint="eastAsia"/>
          <w:kern w:val="0"/>
        </w:rPr>
        <w:t>月</w:t>
      </w:r>
      <w:r w:rsidRPr="00A466B0">
        <w:rPr>
          <w:rFonts w:eastAsiaTheme="minorEastAsia" w:cs="UDShinMGoPro-Light"/>
          <w:kern w:val="0"/>
        </w:rPr>
        <w:t>31</w:t>
      </w:r>
      <w:r w:rsidRPr="00A466B0">
        <w:rPr>
          <w:rFonts w:eastAsiaTheme="minorEastAsia" w:cs="UDShinMGoPro-Light" w:hint="eastAsia"/>
          <w:kern w:val="0"/>
        </w:rPr>
        <w:t>日（水曜日）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問い合わせ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産業商工課商工振興担当</w:t>
      </w:r>
      <w:r w:rsidRPr="00A466B0">
        <w:rPr>
          <w:rFonts w:eastAsiaTheme="minorEastAsia" w:cs="UDShinGoPro-Regular" w:hint="eastAsia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電話</w:t>
      </w:r>
      <w:r w:rsidRPr="00A466B0">
        <w:rPr>
          <w:rFonts w:eastAsiaTheme="minorEastAsia" w:cs="UDShinGoPro-Regular"/>
          <w:kern w:val="0"/>
        </w:rPr>
        <w:t>23-7091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b/>
          <w:kern w:val="0"/>
        </w:rPr>
      </w:pPr>
      <w:r w:rsidRPr="00A466B0">
        <w:rPr>
          <w:rFonts w:eastAsiaTheme="minorEastAsia" w:cs="UDShinGoPro-Regular" w:hint="eastAsia"/>
          <w:b/>
          <w:kern w:val="0"/>
        </w:rPr>
        <w:t>被災農林業者に対する資金融資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t xml:space="preserve">　農林業者を対象にした実質無利子の資金制度があります。詳しくは、最寄りの農業協同組合・金融機関に問い合わせください。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/>
          <w:kern w:val="0"/>
        </w:rPr>
        <w:t>1</w:t>
      </w:r>
      <w:r w:rsidRPr="00A466B0">
        <w:rPr>
          <w:rFonts w:eastAsiaTheme="minorEastAsia" w:cs="UDShinGoPro-Regular" w:hint="eastAsia"/>
          <w:kern w:val="0"/>
        </w:rPr>
        <w:t>農林業災害対策資金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>融資機関</w:t>
      </w:r>
      <w:r w:rsidRPr="00A466B0">
        <w:rPr>
          <w:rFonts w:eastAsiaTheme="minorEastAsia" w:cs="UDShinMGoPro-Light" w:hint="eastAsia"/>
          <w:kern w:val="0"/>
        </w:rPr>
        <w:t xml:space="preserve">　</w:t>
      </w:r>
      <w:r w:rsidRPr="00A466B0">
        <w:rPr>
          <w:rFonts w:eastAsiaTheme="minorEastAsia" w:cs="UDShinMGoPro-Light"/>
          <w:kern w:val="0"/>
        </w:rPr>
        <w:t>JA</w:t>
      </w:r>
      <w:r w:rsidRPr="00A466B0">
        <w:rPr>
          <w:rFonts w:eastAsiaTheme="minorEastAsia" w:cs="UDShinMGoPro-Light" w:hint="eastAsia"/>
          <w:kern w:val="0"/>
        </w:rPr>
        <w:t>古川、</w:t>
      </w:r>
      <w:r w:rsidRPr="00A466B0">
        <w:rPr>
          <w:rFonts w:eastAsiaTheme="minorEastAsia" w:cs="UDShinMGoPro-Light"/>
          <w:kern w:val="0"/>
        </w:rPr>
        <w:t>JA</w:t>
      </w:r>
      <w:r w:rsidRPr="00A466B0">
        <w:rPr>
          <w:rFonts w:eastAsiaTheme="minorEastAsia" w:cs="UDShinMGoPro-Light" w:hint="eastAsia"/>
          <w:kern w:val="0"/>
        </w:rPr>
        <w:t>新みやぎ、各金融機関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MGoPro-Light"/>
          <w:kern w:val="0"/>
        </w:rPr>
        <w:t>2</w:t>
      </w:r>
      <w:r w:rsidRPr="00A466B0">
        <w:rPr>
          <w:rFonts w:eastAsiaTheme="minorEastAsia" w:cs="UDShinGoPro-Regular" w:hint="eastAsia"/>
          <w:kern w:val="0"/>
        </w:rPr>
        <w:t>宮城県農林業経営サポート資金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>融資機関</w:t>
      </w:r>
      <w:r w:rsidRPr="00A466B0">
        <w:rPr>
          <w:rFonts w:eastAsiaTheme="minorEastAsia" w:cs="UDShinMGoPro-Light" w:hint="eastAsia"/>
          <w:kern w:val="0"/>
        </w:rPr>
        <w:t xml:space="preserve">　</w:t>
      </w:r>
      <w:r w:rsidRPr="00A466B0">
        <w:rPr>
          <w:rFonts w:eastAsiaTheme="minorEastAsia" w:cs="UDShinMGoPro-Light"/>
          <w:kern w:val="0"/>
        </w:rPr>
        <w:t>JA</w:t>
      </w:r>
      <w:r w:rsidRPr="00A466B0">
        <w:rPr>
          <w:rFonts w:eastAsiaTheme="minorEastAsia" w:cs="UDShinMGoPro-Light" w:hint="eastAsia"/>
          <w:kern w:val="0"/>
        </w:rPr>
        <w:t>古川、</w:t>
      </w:r>
      <w:r w:rsidRPr="00A466B0">
        <w:rPr>
          <w:rFonts w:eastAsiaTheme="minorEastAsia" w:cs="UDShinMGoPro-Light"/>
          <w:kern w:val="0"/>
        </w:rPr>
        <w:t>JA</w:t>
      </w:r>
      <w:r w:rsidRPr="00A466B0">
        <w:rPr>
          <w:rFonts w:eastAsiaTheme="minorEastAsia" w:cs="UDShinMGoPro-Light" w:hint="eastAsia"/>
          <w:kern w:val="0"/>
        </w:rPr>
        <w:t>新みやぎ、七十七銀行本店・県内支店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問い合わせ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農林振興課農業経営・水田農業担当</w:t>
      </w:r>
      <w:r w:rsidRPr="00A466B0">
        <w:rPr>
          <w:rFonts w:eastAsiaTheme="minorEastAsia" w:cs="UDShinGoPro-Regular" w:hint="eastAsia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電話</w:t>
      </w:r>
      <w:r w:rsidRPr="00A466B0">
        <w:rPr>
          <w:rFonts w:eastAsiaTheme="minorEastAsia" w:cs="UDShinGoPro-Regular"/>
          <w:kern w:val="0"/>
        </w:rPr>
        <w:t>23-7090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b/>
          <w:kern w:val="0"/>
        </w:rPr>
      </w:pPr>
      <w:r w:rsidRPr="00A466B0">
        <w:rPr>
          <w:rFonts w:eastAsiaTheme="minorEastAsia" w:cs="UDShinGoPro-Regular" w:hint="eastAsia"/>
          <w:b/>
          <w:kern w:val="0"/>
        </w:rPr>
        <w:t>穀類乾燥機の購入支援（みやぎ米省エネ化緊急対策事業）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t xml:space="preserve">　穀類乾燥機の被害を受けて、燃油使用料を削減できる穀類乾燥機を新たに購入する場合に、費用を支援します（補助率：</w:t>
      </w:r>
      <w:r w:rsidRPr="00A466B0">
        <w:rPr>
          <w:rFonts w:eastAsiaTheme="minorEastAsia" w:cs="UDShinMGoPro-Light"/>
          <w:kern w:val="0"/>
        </w:rPr>
        <w:t>2</w:t>
      </w:r>
      <w:r w:rsidRPr="00A466B0">
        <w:rPr>
          <w:rFonts w:eastAsiaTheme="minorEastAsia" w:cs="UDShinMGoPro-Light" w:hint="eastAsia"/>
          <w:kern w:val="0"/>
        </w:rPr>
        <w:t>分の</w:t>
      </w:r>
      <w:r w:rsidRPr="00A466B0">
        <w:rPr>
          <w:rFonts w:eastAsiaTheme="minorEastAsia" w:cs="UDShinMGoPro-Light"/>
          <w:kern w:val="0"/>
        </w:rPr>
        <w:t>1</w:t>
      </w:r>
      <w:r w:rsidRPr="00A466B0">
        <w:rPr>
          <w:rFonts w:eastAsiaTheme="minorEastAsia" w:cs="UDShinMGoPro-Light" w:hint="eastAsia"/>
          <w:kern w:val="0"/>
        </w:rPr>
        <w:t>）。詳しくは、問い合わせください。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>申請期限</w:t>
      </w:r>
      <w:r w:rsidRPr="00A466B0">
        <w:rPr>
          <w:rFonts w:eastAsiaTheme="minorEastAsia" w:cs="UDShinMGoPro-Light" w:hint="eastAsia"/>
          <w:kern w:val="0"/>
        </w:rPr>
        <w:t xml:space="preserve">　</w:t>
      </w:r>
      <w:r w:rsidRPr="00A466B0">
        <w:rPr>
          <w:rFonts w:eastAsiaTheme="minorEastAsia" w:cs="UDShinMGoPro-Light"/>
          <w:kern w:val="0"/>
        </w:rPr>
        <w:t>9</w:t>
      </w:r>
      <w:r w:rsidRPr="00A466B0">
        <w:rPr>
          <w:rFonts w:eastAsiaTheme="minorEastAsia" w:cs="UDShinMGoPro-Light" w:hint="eastAsia"/>
          <w:kern w:val="0"/>
        </w:rPr>
        <w:t>月</w:t>
      </w:r>
      <w:r w:rsidRPr="00A466B0">
        <w:rPr>
          <w:rFonts w:eastAsiaTheme="minorEastAsia" w:cs="UDShinMGoPro-Light"/>
          <w:kern w:val="0"/>
        </w:rPr>
        <w:t>20</w:t>
      </w:r>
      <w:r w:rsidR="00A466B0" w:rsidRPr="00A466B0">
        <w:rPr>
          <w:rFonts w:eastAsiaTheme="minorEastAsia" w:cs="UDShinMGoPro-Light" w:hint="eastAsia"/>
          <w:kern w:val="0"/>
        </w:rPr>
        <w:t>日（火曜日）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問い合わせ</w:t>
      </w:r>
      <w:r w:rsidRPr="00A466B0">
        <w:rPr>
          <w:rFonts w:eastAsiaTheme="minorEastAsia" w:cs="UDShinGoPro-Regular" w:hint="eastAsia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農林振興課農業経営・水田農業担当</w:t>
      </w:r>
      <w:r w:rsidRPr="00A466B0">
        <w:rPr>
          <w:rFonts w:eastAsiaTheme="minorEastAsia" w:cs="UDShinGoPro-Regular" w:hint="eastAsia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電話</w:t>
      </w:r>
      <w:r w:rsidRPr="00A466B0">
        <w:rPr>
          <w:rFonts w:eastAsiaTheme="minorEastAsia" w:cs="UDShinGoPro-Regular"/>
          <w:kern w:val="0"/>
        </w:rPr>
        <w:t>23-7090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b/>
          <w:kern w:val="0"/>
        </w:rPr>
      </w:pPr>
      <w:r w:rsidRPr="00A466B0">
        <w:rPr>
          <w:rFonts w:eastAsiaTheme="minorEastAsia" w:cs="UDShinGoPro-Regular" w:hint="eastAsia"/>
          <w:b/>
          <w:kern w:val="0"/>
        </w:rPr>
        <w:t>被災農地などの復旧に対する支援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MGoPro-Light" w:hint="eastAsia"/>
          <w:kern w:val="0"/>
        </w:rPr>
        <w:t xml:space="preserve">　農地や農業用施設などの復旧に係る経費の一部を支援します。詳しくは、問い合わせください。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MGoPro-Light"/>
          <w:kern w:val="0"/>
        </w:rPr>
      </w:pPr>
      <w:r w:rsidRPr="00A466B0">
        <w:rPr>
          <w:rFonts w:eastAsiaTheme="minorEastAsia" w:cs="UDShinGoPro-Regular" w:hint="eastAsia"/>
          <w:kern w:val="0"/>
        </w:rPr>
        <w:t>申請期限</w:t>
      </w:r>
      <w:r w:rsidRPr="00A466B0">
        <w:rPr>
          <w:rFonts w:eastAsiaTheme="minorEastAsia" w:cs="UDShinMGoPro-Light" w:hint="eastAsia"/>
          <w:kern w:val="0"/>
        </w:rPr>
        <w:t xml:space="preserve">　</w:t>
      </w:r>
      <w:r w:rsidRPr="00A466B0">
        <w:rPr>
          <w:rFonts w:eastAsiaTheme="minorEastAsia" w:cs="UDShinMGoPro-Light"/>
          <w:kern w:val="0"/>
        </w:rPr>
        <w:t>10</w:t>
      </w:r>
      <w:r w:rsidRPr="00A466B0">
        <w:rPr>
          <w:rFonts w:eastAsiaTheme="minorEastAsia" w:cs="UDShinMGoPro-Light" w:hint="eastAsia"/>
          <w:kern w:val="0"/>
        </w:rPr>
        <w:t>月</w:t>
      </w:r>
      <w:r w:rsidRPr="00A466B0">
        <w:rPr>
          <w:rFonts w:eastAsiaTheme="minorEastAsia" w:cs="UDShinMGoPro-Light"/>
          <w:kern w:val="0"/>
        </w:rPr>
        <w:t>31</w:t>
      </w:r>
      <w:r w:rsidRPr="00A466B0">
        <w:rPr>
          <w:rFonts w:eastAsiaTheme="minorEastAsia" w:cs="UDShinMGoPro-Light" w:hint="eastAsia"/>
          <w:kern w:val="0"/>
        </w:rPr>
        <w:t>日（月曜日）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問い合わせ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農林振興課農村整備担当</w:t>
      </w:r>
      <w:r w:rsidRPr="00A466B0">
        <w:rPr>
          <w:rFonts w:eastAsiaTheme="minorEastAsia" w:cs="UDShinGoPro-Regular" w:hint="eastAsia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電話</w:t>
      </w:r>
      <w:r w:rsidRPr="00A466B0">
        <w:rPr>
          <w:rFonts w:eastAsiaTheme="minorEastAsia" w:cs="UDShinGoPro-Regular"/>
          <w:kern w:val="0"/>
        </w:rPr>
        <w:t>23-2318</w:t>
      </w:r>
    </w:p>
    <w:p w:rsidR="005878E7" w:rsidRPr="00A466B0" w:rsidRDefault="005878E7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トラクターや穀類乾燥機などの農業用機械に被害を受けた人は、まずは、農林振興課へ問い合わせください。</w:t>
      </w:r>
    </w:p>
    <w:p w:rsidR="00F45403" w:rsidRPr="00A466B0" w:rsidRDefault="00F45403" w:rsidP="00F45403">
      <w:pPr>
        <w:autoSpaceDE w:val="0"/>
        <w:autoSpaceDN w:val="0"/>
        <w:adjustRightInd w:val="0"/>
        <w:jc w:val="left"/>
        <w:rPr>
          <w:rFonts w:eastAsiaTheme="minorEastAsia" w:cs="UDShinGoPro-Regular"/>
          <w:kern w:val="0"/>
        </w:rPr>
      </w:pPr>
      <w:r w:rsidRPr="00A466B0">
        <w:rPr>
          <w:rFonts w:eastAsiaTheme="minorEastAsia" w:cs="UDShinGoPro-Regular" w:hint="eastAsia"/>
          <w:kern w:val="0"/>
        </w:rPr>
        <w:t>問</w:t>
      </w:r>
      <w:r w:rsidR="005878E7" w:rsidRPr="00A466B0">
        <w:rPr>
          <w:rFonts w:eastAsiaTheme="minorEastAsia" w:cs="UDShinGoPro-Regular" w:hint="eastAsia"/>
          <w:kern w:val="0"/>
        </w:rPr>
        <w:t>い合わせ</w:t>
      </w:r>
      <w:r w:rsidRPr="00A466B0">
        <w:rPr>
          <w:rFonts w:eastAsiaTheme="minorEastAsia" w:cs="UDShinGoPro-Regular"/>
          <w:kern w:val="0"/>
        </w:rPr>
        <w:t xml:space="preserve"> </w:t>
      </w:r>
      <w:r w:rsidRPr="00A466B0">
        <w:rPr>
          <w:rFonts w:eastAsiaTheme="minorEastAsia" w:cs="UDShinGoPro-Regular" w:hint="eastAsia"/>
          <w:kern w:val="0"/>
        </w:rPr>
        <w:t>農林振興課農業経営・水田農業担当</w:t>
      </w:r>
      <w:r w:rsidRPr="00A466B0">
        <w:rPr>
          <w:rFonts w:eastAsiaTheme="minorEastAsia" w:cs="UDShinGoPro-Regular"/>
          <w:kern w:val="0"/>
        </w:rPr>
        <w:t xml:space="preserve"> </w:t>
      </w:r>
      <w:r w:rsidR="005878E7" w:rsidRPr="00A466B0">
        <w:rPr>
          <w:rFonts w:eastAsiaTheme="minorEastAsia" w:cs="UDShinGoPro-Regular" w:hint="eastAsia"/>
          <w:kern w:val="0"/>
        </w:rPr>
        <w:t>電話</w:t>
      </w:r>
      <w:r w:rsidRPr="00A466B0">
        <w:rPr>
          <w:rFonts w:eastAsiaTheme="minorEastAsia" w:cs="UDShinGoPro-Regular"/>
          <w:kern w:val="0"/>
        </w:rPr>
        <w:t>23-7090</w:t>
      </w:r>
    </w:p>
    <w:p w:rsidR="00F45403" w:rsidRPr="00A466B0" w:rsidRDefault="00F45403" w:rsidP="00F45403">
      <w:pPr>
        <w:rPr>
          <w:rFonts w:eastAsiaTheme="minorEastAsia"/>
          <w:b/>
        </w:rPr>
      </w:pPr>
    </w:p>
    <w:sectPr w:rsidR="00F45403" w:rsidRPr="00A466B0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0973"/>
    <w:multiLevelType w:val="hybridMultilevel"/>
    <w:tmpl w:val="EB001B7A"/>
    <w:lvl w:ilvl="0" w:tplc="439E95B0">
      <w:start w:val="1"/>
      <w:numFmt w:val="decimalEnclosedCircle"/>
      <w:lvlText w:val="%1"/>
      <w:lvlJc w:val="left"/>
      <w:pPr>
        <w:ind w:left="360" w:hanging="360"/>
      </w:pPr>
      <w:rPr>
        <w:rFonts w:cs="UDShinGoPro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19325C"/>
    <w:rsid w:val="003957AA"/>
    <w:rsid w:val="004C7743"/>
    <w:rsid w:val="005878E7"/>
    <w:rsid w:val="005A1A1C"/>
    <w:rsid w:val="00693DE0"/>
    <w:rsid w:val="006D187E"/>
    <w:rsid w:val="006D2C65"/>
    <w:rsid w:val="00757332"/>
    <w:rsid w:val="00791E3C"/>
    <w:rsid w:val="008068B6"/>
    <w:rsid w:val="008C690D"/>
    <w:rsid w:val="00A466B0"/>
    <w:rsid w:val="00C70F56"/>
    <w:rsid w:val="00CE46B3"/>
    <w:rsid w:val="00D20EBF"/>
    <w:rsid w:val="00D21A46"/>
    <w:rsid w:val="00D32129"/>
    <w:rsid w:val="00D674B1"/>
    <w:rsid w:val="00E04F31"/>
    <w:rsid w:val="00E96766"/>
    <w:rsid w:val="00F4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table" w:styleId="a7">
    <w:name w:val="Table Grid"/>
    <w:basedOn w:val="a1"/>
    <w:uiPriority w:val="59"/>
    <w:rsid w:val="00D2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66B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table" w:styleId="a7">
    <w:name w:val="Table Grid"/>
    <w:basedOn w:val="a1"/>
    <w:uiPriority w:val="59"/>
    <w:rsid w:val="00D2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6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2022-06-20T07:16:00Z</dcterms:created>
  <dcterms:modified xsi:type="dcterms:W3CDTF">2022-08-23T05:53:00Z</dcterms:modified>
</cp:coreProperties>
</file>