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広報おおさき２月号　</w:t>
      </w:r>
      <w:r>
        <w:rPr>
          <w:rFonts w:hint="eastAsia" w:ascii="ＭＳ 明朝" w:hAnsi="ＭＳ 明朝" w:eastAsia="ＭＳ 明朝"/>
          <w:b w:val="1"/>
          <w:sz w:val="28"/>
        </w:rPr>
        <w:t>2023</w:t>
      </w:r>
      <w:r>
        <w:rPr>
          <w:rFonts w:hint="eastAsia" w:ascii="ＭＳ 明朝" w:hAnsi="ＭＳ 明朝" w:eastAsia="ＭＳ 明朝"/>
          <w:b w:val="1"/>
          <w:sz w:val="28"/>
        </w:rPr>
        <w:t>　</w:t>
      </w:r>
      <w:r>
        <w:rPr>
          <w:rFonts w:hint="eastAsia" w:ascii="ＭＳ 明朝" w:hAnsi="ＭＳ 明朝" w:eastAsia="ＭＳ 明朝"/>
          <w:b w:val="1"/>
          <w:sz w:val="28"/>
        </w:rPr>
        <w:t>No.203</w:t>
      </w: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Main Contents</w:t>
      </w:r>
      <w:r>
        <w:rPr>
          <w:rFonts w:hint="eastAsia" w:ascii="ＭＳ 明朝" w:hAnsi="ＭＳ 明朝" w:eastAsia="ＭＳ 明朝"/>
          <w:b w:val="1"/>
          <w:sz w:val="28"/>
        </w:rPr>
        <w:t>　目次</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04</w:t>
      </w:r>
      <w:r>
        <w:rPr>
          <w:rFonts w:hint="eastAsia" w:ascii="ＭＳ 明朝" w:hAnsi="ＭＳ 明朝" w:eastAsia="ＭＳ 明朝"/>
          <w:kern w:val="0"/>
        </w:rPr>
        <w:tab/>
      </w:r>
      <w:r>
        <w:rPr>
          <w:rFonts w:hint="eastAsia" w:ascii="ＭＳ 明朝" w:hAnsi="ＭＳ 明朝" w:eastAsia="ＭＳ 明朝"/>
          <w:kern w:val="0"/>
        </w:rPr>
        <w:t>令和</w:t>
      </w:r>
      <w:r>
        <w:rPr>
          <w:rFonts w:hint="eastAsia" w:ascii="ＭＳ 明朝" w:hAnsi="ＭＳ 明朝" w:eastAsia="ＭＳ 明朝"/>
          <w:kern w:val="0"/>
        </w:rPr>
        <w:t>5</w:t>
      </w:r>
      <w:r>
        <w:rPr>
          <w:rFonts w:hint="eastAsia" w:ascii="ＭＳ 明朝" w:hAnsi="ＭＳ 明朝" w:eastAsia="ＭＳ 明朝"/>
          <w:kern w:val="0"/>
        </w:rPr>
        <w:t>年二十歳の集い</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06</w:t>
      </w:r>
      <w:r>
        <w:rPr>
          <w:rFonts w:hint="eastAsia" w:ascii="ＭＳ 明朝" w:hAnsi="ＭＳ 明朝" w:eastAsia="ＭＳ 明朝"/>
          <w:kern w:val="0"/>
        </w:rPr>
        <w:tab/>
      </w:r>
      <w:r>
        <w:rPr>
          <w:rFonts w:hint="eastAsia" w:ascii="ＭＳ 明朝" w:hAnsi="ＭＳ 明朝" w:eastAsia="ＭＳ 明朝"/>
          <w:kern w:val="0"/>
        </w:rPr>
        <w:t>ICT</w:t>
      </w:r>
      <w:r>
        <w:rPr>
          <w:rFonts w:hint="eastAsia" w:ascii="ＭＳ 明朝" w:hAnsi="ＭＳ 明朝" w:eastAsia="ＭＳ 明朝"/>
          <w:kern w:val="0"/>
        </w:rPr>
        <w:t>保健指導（オンライン面談）を始めました</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07</w:t>
      </w:r>
      <w:r>
        <w:rPr>
          <w:rFonts w:hint="eastAsia" w:ascii="ＭＳ 明朝" w:hAnsi="ＭＳ 明朝" w:eastAsia="ＭＳ 明朝"/>
          <w:kern w:val="0"/>
        </w:rPr>
        <w:tab/>
      </w:r>
      <w:r>
        <w:rPr>
          <w:rFonts w:hint="eastAsia" w:ascii="ＭＳ 明朝" w:hAnsi="ＭＳ 明朝" w:eastAsia="ＭＳ 明朝"/>
          <w:kern w:val="0"/>
        </w:rPr>
        <w:t>令和</w:t>
      </w:r>
      <w:r>
        <w:rPr>
          <w:rFonts w:hint="eastAsia" w:ascii="ＭＳ 明朝" w:hAnsi="ＭＳ 明朝" w:eastAsia="ＭＳ 明朝"/>
          <w:kern w:val="0"/>
        </w:rPr>
        <w:t>5</w:t>
      </w:r>
      <w:r>
        <w:rPr>
          <w:rFonts w:hint="eastAsia" w:ascii="ＭＳ 明朝" w:hAnsi="ＭＳ 明朝" w:eastAsia="ＭＳ 明朝"/>
          <w:kern w:val="0"/>
        </w:rPr>
        <w:t>年度おおさき市民健診の申し込みが始まります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08</w:t>
      </w:r>
      <w:r>
        <w:rPr>
          <w:rFonts w:hint="eastAsia" w:ascii="ＭＳ 明朝" w:hAnsi="ＭＳ 明朝" w:eastAsia="ＭＳ 明朝"/>
          <w:kern w:val="0"/>
        </w:rPr>
        <w:tab/>
      </w:r>
      <w:r>
        <w:rPr>
          <w:rFonts w:hint="eastAsia" w:ascii="ＭＳ 明朝" w:hAnsi="ＭＳ 明朝" w:eastAsia="ＭＳ 明朝"/>
          <w:kern w:val="0"/>
        </w:rPr>
        <w:t>健康な生活で医療費の増加を防ぎましょう</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09</w:t>
      </w:r>
      <w:r>
        <w:rPr>
          <w:rFonts w:hint="eastAsia" w:ascii="ＭＳ 明朝" w:hAnsi="ＭＳ 明朝" w:eastAsia="ＭＳ 明朝"/>
          <w:kern w:val="0"/>
        </w:rPr>
        <w:tab/>
      </w:r>
      <w:r>
        <w:rPr>
          <w:rFonts w:hint="eastAsia" w:ascii="ＭＳ 明朝" w:hAnsi="ＭＳ 明朝" w:eastAsia="ＭＳ 明朝"/>
          <w:kern w:val="0"/>
        </w:rPr>
        <w:t>飛躍の年になることを願って</w:t>
      </w:r>
      <w:r>
        <w:rPr>
          <w:rFonts w:hint="eastAsia" w:ascii="ＭＳ 明朝" w:hAnsi="ＭＳ 明朝" w:eastAsia="ＭＳ 明朝"/>
          <w:kern w:val="0"/>
        </w:rPr>
        <w:t xml:space="preserve"> </w:t>
      </w:r>
      <w:r>
        <w:rPr>
          <w:rFonts w:hint="eastAsia" w:ascii="ＭＳ 明朝" w:hAnsi="ＭＳ 明朝" w:eastAsia="ＭＳ 明朝"/>
          <w:kern w:val="0"/>
        </w:rPr>
        <w:t>令和</w:t>
      </w:r>
      <w:r>
        <w:rPr>
          <w:rFonts w:hint="eastAsia" w:ascii="ＭＳ 明朝" w:hAnsi="ＭＳ 明朝" w:eastAsia="ＭＳ 明朝"/>
          <w:kern w:val="0"/>
        </w:rPr>
        <w:t>5</w:t>
      </w:r>
      <w:r>
        <w:rPr>
          <w:rFonts w:hint="eastAsia" w:ascii="ＭＳ 明朝" w:hAnsi="ＭＳ 明朝" w:eastAsia="ＭＳ 明朝"/>
          <w:kern w:val="0"/>
        </w:rPr>
        <w:t>年</w:t>
      </w:r>
      <w:r>
        <w:rPr>
          <w:rFonts w:hint="eastAsia" w:ascii="ＭＳ 明朝" w:hAnsi="ＭＳ 明朝" w:eastAsia="ＭＳ 明朝"/>
          <w:kern w:val="0"/>
        </w:rPr>
        <w:t xml:space="preserve"> </w:t>
      </w:r>
      <w:r>
        <w:rPr>
          <w:rFonts w:hint="eastAsia" w:ascii="ＭＳ 明朝" w:hAnsi="ＭＳ 明朝" w:eastAsia="ＭＳ 明朝"/>
          <w:kern w:val="0"/>
        </w:rPr>
        <w:t>大崎市新年のつどい</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10</w:t>
      </w:r>
      <w:r>
        <w:rPr>
          <w:rFonts w:hint="eastAsia" w:ascii="ＭＳ 明朝" w:hAnsi="ＭＳ 明朝" w:eastAsia="ＭＳ 明朝"/>
          <w:kern w:val="0"/>
        </w:rPr>
        <w:tab/>
      </w:r>
      <w:r>
        <w:rPr>
          <w:rFonts w:hint="eastAsia" w:ascii="ＭＳ 明朝" w:hAnsi="ＭＳ 明朝" w:eastAsia="ＭＳ 明朝"/>
          <w:kern w:val="0"/>
        </w:rPr>
        <w:t>CITY TOPICS</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11</w:t>
      </w:r>
      <w:r>
        <w:rPr>
          <w:rFonts w:hint="eastAsia" w:ascii="ＭＳ 明朝" w:hAnsi="ＭＳ 明朝" w:eastAsia="ＭＳ 明朝"/>
          <w:kern w:val="0"/>
        </w:rPr>
        <w:tab/>
      </w:r>
      <w:r>
        <w:rPr>
          <w:rFonts w:hint="eastAsia" w:ascii="ＭＳ 明朝" w:hAnsi="ＭＳ 明朝" w:eastAsia="ＭＳ 明朝"/>
          <w:kern w:val="0"/>
        </w:rPr>
        <w:t>Discover OSAKI</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12</w:t>
      </w:r>
      <w:r>
        <w:rPr>
          <w:rFonts w:hint="eastAsia" w:ascii="ＭＳ 明朝" w:hAnsi="ＭＳ 明朝" w:eastAsia="ＭＳ 明朝"/>
          <w:kern w:val="0"/>
        </w:rPr>
        <w:tab/>
      </w:r>
      <w:r>
        <w:rPr>
          <w:rFonts w:hint="eastAsia" w:ascii="ＭＳ 明朝" w:hAnsi="ＭＳ 明朝" w:eastAsia="ＭＳ 明朝"/>
          <w:kern w:val="0"/>
        </w:rPr>
        <w:t>OSAKI Culture</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13</w:t>
      </w:r>
      <w:r>
        <w:rPr>
          <w:rFonts w:hint="eastAsia" w:ascii="ＭＳ 明朝" w:hAnsi="ＭＳ 明朝" w:eastAsia="ＭＳ 明朝"/>
          <w:kern w:val="0"/>
        </w:rPr>
        <w:tab/>
      </w:r>
      <w:r>
        <w:rPr>
          <w:rFonts w:hint="eastAsia" w:ascii="ＭＳ 明朝" w:hAnsi="ＭＳ 明朝" w:eastAsia="ＭＳ 明朝"/>
          <w:kern w:val="0"/>
        </w:rPr>
        <w:t>オオサキプレイガイド</w:t>
      </w:r>
      <w:r>
        <w:rPr>
          <w:rFonts w:hint="eastAsia" w:ascii="ＭＳ 明朝" w:hAnsi="ＭＳ 明朝" w:eastAsia="ＭＳ 明朝"/>
          <w:kern w:val="0"/>
        </w:rPr>
        <w:t xml:space="preserve"> </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14</w:t>
      </w:r>
      <w:r>
        <w:rPr>
          <w:rFonts w:hint="eastAsia" w:ascii="ＭＳ 明朝" w:hAnsi="ＭＳ 明朝" w:eastAsia="ＭＳ 明朝"/>
          <w:kern w:val="0"/>
        </w:rPr>
        <w:tab/>
      </w:r>
      <w:r>
        <w:rPr>
          <w:rFonts w:hint="eastAsia" w:ascii="ＭＳ 明朝" w:hAnsi="ＭＳ 明朝" w:eastAsia="ＭＳ 明朝"/>
          <w:kern w:val="0"/>
        </w:rPr>
        <w:t>くらしの情報</w:t>
      </w:r>
      <w:r>
        <w:rPr>
          <w:rFonts w:hint="eastAsia" w:ascii="ＭＳ 明朝" w:hAnsi="ＭＳ 明朝" w:eastAsia="ＭＳ 明朝"/>
          <w:kern w:val="0"/>
        </w:rPr>
        <w:t xml:space="preserve"> </w:t>
      </w:r>
    </w:p>
    <w:p>
      <w:pPr>
        <w:pStyle w:val="0"/>
        <w:autoSpaceDE w:val="0"/>
        <w:autoSpaceDN w:val="0"/>
        <w:adjustRightInd w:val="0"/>
        <w:spacing w:line="240" w:lineRule="auto"/>
        <w:ind w:firstLine="840" w:firstLineChars="350"/>
        <w:jc w:val="left"/>
        <w:rPr>
          <w:rFonts w:hint="eastAsia" w:ascii="ＭＳ 明朝" w:hAnsi="ＭＳ 明朝" w:eastAsia="ＭＳ 明朝"/>
          <w:kern w:val="0"/>
        </w:rPr>
      </w:pPr>
      <w:r>
        <w:rPr>
          <w:rFonts w:hint="eastAsia" w:ascii="ＭＳ 明朝" w:hAnsi="ＭＳ 明朝" w:eastAsia="ＭＳ 明朝"/>
          <w:kern w:val="0"/>
        </w:rPr>
        <w:t>大崎市中心市街地地区（第</w:t>
      </w:r>
      <w:r>
        <w:rPr>
          <w:rFonts w:hint="eastAsia" w:ascii="ＭＳ 明朝" w:hAnsi="ＭＳ 明朝" w:eastAsia="ＭＳ 明朝"/>
          <w:kern w:val="0"/>
        </w:rPr>
        <w:t>2</w:t>
      </w:r>
      <w:r>
        <w:rPr>
          <w:rFonts w:hint="eastAsia" w:ascii="ＭＳ 明朝" w:hAnsi="ＭＳ 明朝" w:eastAsia="ＭＳ 明朝"/>
          <w:kern w:val="0"/>
        </w:rPr>
        <w:t>期）の事後評価原案に対する意見を募集します</w:t>
      </w:r>
      <w:r>
        <w:rPr>
          <w:rFonts w:hint="eastAsia" w:ascii="ＭＳ 明朝" w:hAnsi="ＭＳ 明朝" w:eastAsia="ＭＳ 明朝"/>
          <w:kern w:val="0"/>
        </w:rPr>
        <w:t xml:space="preserve">  </w:t>
      </w:r>
      <w:r>
        <w:rPr>
          <w:rFonts w:hint="eastAsia" w:ascii="ＭＳ 明朝" w:hAnsi="ＭＳ 明朝" w:eastAsia="ＭＳ 明朝"/>
          <w:kern w:val="0"/>
        </w:rPr>
        <w:t>ほか</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24</w:t>
      </w:r>
      <w:r>
        <w:rPr>
          <w:rFonts w:hint="eastAsia" w:ascii="ＭＳ 明朝" w:hAnsi="ＭＳ 明朝" w:eastAsia="ＭＳ 明朝"/>
          <w:kern w:val="0"/>
        </w:rPr>
        <w:tab/>
      </w:r>
      <w:r>
        <w:rPr>
          <w:rFonts w:hint="eastAsia" w:ascii="ＭＳ 明朝" w:hAnsi="ＭＳ 明朝" w:eastAsia="ＭＳ 明朝"/>
          <w:kern w:val="0"/>
        </w:rPr>
        <w:t>子育て支援情報</w:t>
      </w:r>
      <w:r>
        <w:rPr>
          <w:rFonts w:hint="eastAsia" w:ascii="ＭＳ 明朝" w:hAnsi="ＭＳ 明朝" w:eastAsia="ＭＳ 明朝"/>
          <w:kern w:val="0"/>
        </w:rPr>
        <w:t xml:space="preserve">  </w:t>
      </w:r>
      <w:r>
        <w:rPr>
          <w:rFonts w:hint="eastAsia" w:ascii="ＭＳ 明朝" w:hAnsi="ＭＳ 明朝" w:eastAsia="ＭＳ 明朝"/>
          <w:kern w:val="0"/>
        </w:rPr>
        <w:t>ほか</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26</w:t>
      </w:r>
      <w:r>
        <w:rPr>
          <w:rFonts w:hint="eastAsia" w:ascii="ＭＳ 明朝" w:hAnsi="ＭＳ 明朝" w:eastAsia="ＭＳ 明朝"/>
          <w:kern w:val="0"/>
        </w:rPr>
        <w:tab/>
      </w:r>
      <w:r>
        <w:rPr>
          <w:rFonts w:hint="eastAsia" w:ascii="ＭＳ 明朝" w:hAnsi="ＭＳ 明朝" w:eastAsia="ＭＳ 明朝"/>
          <w:kern w:val="0"/>
        </w:rPr>
        <w:t>相談コーナー</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27</w:t>
      </w:r>
      <w:r>
        <w:rPr>
          <w:rFonts w:hint="eastAsia" w:ascii="ＭＳ 明朝" w:hAnsi="ＭＳ 明朝" w:eastAsia="ＭＳ 明朝"/>
          <w:kern w:val="0"/>
        </w:rPr>
        <w:tab/>
      </w:r>
      <w:r>
        <w:rPr>
          <w:rFonts w:hint="eastAsia" w:ascii="ＭＳ 明朝" w:hAnsi="ＭＳ 明朝" w:eastAsia="ＭＳ 明朝"/>
          <w:kern w:val="0"/>
        </w:rPr>
        <w:t>休日救急当番医</w:t>
      </w:r>
      <w:r>
        <w:rPr>
          <w:rFonts w:hint="eastAsia" w:ascii="ＭＳ 明朝" w:hAnsi="ＭＳ 明朝" w:eastAsia="ＭＳ 明朝"/>
          <w:kern w:val="0"/>
        </w:rPr>
        <w:t xml:space="preserve">  </w:t>
      </w:r>
      <w:r>
        <w:rPr>
          <w:rFonts w:hint="eastAsia" w:ascii="ＭＳ 明朝" w:hAnsi="ＭＳ 明朝" w:eastAsia="ＭＳ 明朝"/>
          <w:kern w:val="0"/>
        </w:rPr>
        <w:t>ほか</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28</w:t>
      </w:r>
      <w:r>
        <w:rPr>
          <w:rFonts w:hint="eastAsia" w:ascii="ＭＳ 明朝" w:hAnsi="ＭＳ 明朝" w:eastAsia="ＭＳ 明朝"/>
          <w:kern w:val="0"/>
        </w:rPr>
        <w:tab/>
      </w:r>
      <w:r>
        <w:rPr>
          <w:rFonts w:hint="eastAsia" w:ascii="ＭＳ 明朝" w:hAnsi="ＭＳ 明朝" w:eastAsia="ＭＳ 明朝"/>
          <w:kern w:val="0"/>
        </w:rPr>
        <w:t>第</w:t>
      </w:r>
      <w:r>
        <w:rPr>
          <w:rFonts w:hint="eastAsia" w:ascii="ＭＳ 明朝" w:hAnsi="ＭＳ 明朝" w:eastAsia="ＭＳ 明朝"/>
          <w:kern w:val="0"/>
        </w:rPr>
        <w:t>75</w:t>
      </w:r>
      <w:r>
        <w:rPr>
          <w:rFonts w:hint="eastAsia" w:ascii="ＭＳ 明朝" w:hAnsi="ＭＳ 明朝" w:eastAsia="ＭＳ 明朝"/>
          <w:kern w:val="0"/>
        </w:rPr>
        <w:t>回全日本バレーボール高等学校選手権大会</w:t>
      </w:r>
      <w:r>
        <w:rPr>
          <w:rFonts w:hint="eastAsia" w:ascii="ＭＳ 明朝" w:hAnsi="ＭＳ 明朝" w:eastAsia="ＭＳ 明朝"/>
          <w:kern w:val="0"/>
        </w:rPr>
        <w:t xml:space="preserve"> </w:t>
      </w:r>
      <w:r>
        <w:rPr>
          <w:rFonts w:hint="eastAsia" w:ascii="ＭＳ 明朝" w:hAnsi="ＭＳ 明朝" w:eastAsia="ＭＳ 明朝"/>
          <w:kern w:val="0"/>
        </w:rPr>
        <w:t>優勝</w:t>
      </w:r>
      <w:r>
        <w:rPr>
          <w:rFonts w:hint="eastAsia" w:ascii="ＭＳ 明朝" w:hAnsi="ＭＳ 明朝" w:eastAsia="ＭＳ 明朝"/>
          <w:kern w:val="0"/>
        </w:rPr>
        <w:t>!!</w:t>
      </w:r>
    </w:p>
    <w:p>
      <w:pPr>
        <w:pStyle w:val="0"/>
        <w:autoSpaceDE w:val="0"/>
        <w:autoSpaceDN w:val="0"/>
        <w:adjustRightInd w:val="0"/>
        <w:spacing w:line="240" w:lineRule="auto"/>
        <w:ind w:firstLine="840" w:firstLineChars="350"/>
        <w:jc w:val="left"/>
        <w:rPr>
          <w:rFonts w:hint="eastAsia" w:ascii="ＭＳ 明朝" w:hAnsi="ＭＳ 明朝" w:eastAsia="ＭＳ 明朝"/>
          <w:kern w:val="0"/>
        </w:rPr>
      </w:pPr>
      <w:r>
        <w:rPr>
          <w:rFonts w:hint="eastAsia" w:ascii="ＭＳ 明朝" w:hAnsi="ＭＳ 明朝" w:eastAsia="ＭＳ 明朝"/>
          <w:kern w:val="0"/>
        </w:rPr>
        <w:t>古川学園高等学校女子バレーボール部</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b w:val="1"/>
          <w:kern w:val="0"/>
          <w:sz w:val="28"/>
        </w:rPr>
        <w:t>市の情報を発信しています！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市では、広報紙のほかに市ウェブサイトや市公式</w:t>
      </w:r>
      <w:r>
        <w:rPr>
          <w:rFonts w:hint="eastAsia" w:ascii="ＭＳ 明朝" w:hAnsi="ＭＳ 明朝" w:eastAsia="ＭＳ 明朝"/>
          <w:kern w:val="0"/>
        </w:rPr>
        <w:t>SNS</w:t>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ツ</w:instrText>
      </w:r>
      <w:r>
        <w:rPr>
          <w:rFonts w:hint="eastAsia" w:ascii="ＭＳ 明朝" w:hAnsi="ＭＳ 明朝" w:eastAsia="ＭＳ 明朝"/>
          <w:sz w:val="12"/>
        </w:rPr>
        <w:instrText>イ</w:instrText>
      </w:r>
      <w:r>
        <w:rPr>
          <w:rFonts w:hint="eastAsia" w:ascii="ＭＳ 明朝" w:hAnsi="ＭＳ 明朝" w:eastAsia="ＭＳ 明朝"/>
          <w:sz w:val="12"/>
        </w:rPr>
        <w:instrText>ッ</w:instrText>
      </w:r>
      <w:r>
        <w:rPr>
          <w:rFonts w:hint="eastAsia" w:ascii="ＭＳ 明朝" w:hAnsi="ＭＳ 明朝" w:eastAsia="ＭＳ 明朝"/>
          <w:sz w:val="12"/>
        </w:rPr>
        <w:instrText>タ</w:instrText>
      </w:r>
      <w:r>
        <w:rPr>
          <w:rFonts w:hint="eastAsia" w:ascii="ＭＳ 明朝" w:hAnsi="ＭＳ 明朝" w:eastAsia="ＭＳ 明朝"/>
          <w:sz w:val="12"/>
        </w:rPr>
        <w:instrText>ー</w:instrText>
      </w:r>
      <w:r>
        <w:rPr>
          <w:rFonts w:hint="eastAsia" w:ascii="ＭＳ 明朝" w:hAnsi="ＭＳ 明朝" w:eastAsia="ＭＳ 明朝"/>
          <w:kern w:val="0"/>
        </w:rPr>
        <w:instrText>),</w:instrText>
      </w:r>
      <w:r>
        <w:rPr>
          <w:rFonts w:hint="eastAsia" w:ascii="ＭＳ 明朝" w:hAnsi="ＭＳ 明朝" w:eastAsia="ＭＳ 明朝"/>
          <w:kern w:val="0"/>
        </w:rPr>
        <w:instrText>Twitter</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フ</w:instrText>
      </w:r>
      <w:r>
        <w:rPr>
          <w:rFonts w:hint="eastAsia" w:ascii="ＭＳ 明朝" w:hAnsi="ＭＳ 明朝" w:eastAsia="ＭＳ 明朝"/>
          <w:sz w:val="12"/>
        </w:rPr>
        <w:instrText>ェ</w:instrText>
      </w:r>
      <w:r>
        <w:rPr>
          <w:rFonts w:hint="eastAsia" w:ascii="ＭＳ 明朝" w:hAnsi="ＭＳ 明朝" w:eastAsia="ＭＳ 明朝"/>
          <w:sz w:val="12"/>
        </w:rPr>
        <w:instrText>イ</w:instrText>
      </w:r>
      <w:r>
        <w:rPr>
          <w:rFonts w:hint="eastAsia" w:ascii="ＭＳ 明朝" w:hAnsi="ＭＳ 明朝" w:eastAsia="ＭＳ 明朝"/>
          <w:sz w:val="12"/>
        </w:rPr>
        <w:instrText>ス</w:instrText>
      </w:r>
      <w:r>
        <w:rPr>
          <w:rFonts w:hint="eastAsia" w:ascii="ＭＳ 明朝" w:hAnsi="ＭＳ 明朝" w:eastAsia="ＭＳ 明朝"/>
          <w:sz w:val="12"/>
        </w:rPr>
        <w:instrText>ブ</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kern w:val="0"/>
        </w:rPr>
        <w:instrText>),</w:instrText>
      </w:r>
      <w:r>
        <w:rPr>
          <w:rFonts w:hint="eastAsia" w:ascii="ＭＳ 明朝" w:hAnsi="ＭＳ 明朝" w:eastAsia="ＭＳ 明朝"/>
          <w:kern w:val="0"/>
        </w:rPr>
        <w:instrText>Facebook</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）で、市政情報や観光、イベント情報など、さまざまな情報を発信しています。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いつでも、どこでも情報を知ることができ便利です。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市公式</w:t>
      </w:r>
      <w:r>
        <w:rPr>
          <w:rFonts w:hint="eastAsia" w:ascii="ＭＳ 明朝" w:hAnsi="ＭＳ 明朝" w:eastAsia="ＭＳ 明朝"/>
          <w:kern w:val="0"/>
        </w:rPr>
        <w:t>SNS</w:t>
      </w:r>
      <w:r>
        <w:rPr>
          <w:rFonts w:hint="eastAsia" w:ascii="ＭＳ 明朝" w:hAnsi="ＭＳ 明朝" w:eastAsia="ＭＳ 明朝"/>
          <w:kern w:val="0"/>
        </w:rPr>
        <w:t>（</w:t>
      </w:r>
      <w:r>
        <w:rPr>
          <w:rFonts w:hint="eastAsia" w:ascii="ＭＳ 明朝" w:hAnsi="ＭＳ 明朝" w:eastAsia="ＭＳ 明朝"/>
          <w:kern w:val="0"/>
        </w:rPr>
        <w:t>Twitter</w:t>
      </w:r>
      <w:r>
        <w:rPr>
          <w:rFonts w:hint="eastAsia" w:ascii="ＭＳ 明朝" w:hAnsi="ＭＳ 明朝" w:eastAsia="ＭＳ 明朝"/>
          <w:kern w:val="0"/>
        </w:rPr>
        <w:t>、</w:t>
      </w:r>
      <w:r>
        <w:rPr>
          <w:rFonts w:hint="eastAsia" w:ascii="ＭＳ 明朝" w:hAnsi="ＭＳ 明朝" w:eastAsia="ＭＳ 明朝"/>
          <w:kern w:val="0"/>
        </w:rPr>
        <w:t>Facebook</w:t>
      </w:r>
      <w:r>
        <w:rPr>
          <w:rFonts w:hint="eastAsia" w:ascii="ＭＳ 明朝" w:hAnsi="ＭＳ 明朝" w:eastAsia="ＭＳ 明朝"/>
          <w:kern w:val="0"/>
        </w:rPr>
        <w:t>）では、最新情報を発信しています！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二次元コードから、登録をお願いします。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観光交流課公式</w:t>
      </w:r>
      <w:r>
        <w:rPr>
          <w:rFonts w:hint="eastAsia" w:ascii="ＭＳ 明朝" w:hAnsi="ＭＳ 明朝" w:eastAsia="ＭＳ 明朝"/>
          <w:kern w:val="0"/>
        </w:rPr>
        <w:fldChar w:fldCharType="begin"/>
      </w:r>
      <w:r>
        <w:rPr>
          <w:rFonts w:hint="eastAsia" w:ascii="ＭＳ 明朝" w:hAnsi="ＭＳ 明朝" w:eastAsia="ＭＳ 明朝"/>
          <w:kern w:val="0"/>
        </w:rPr>
        <w:instrText>EQ \* jc2 \* hps12 \o\ad(\s\up 11(</w:instrText>
      </w:r>
      <w:r>
        <w:rPr>
          <w:rFonts w:hint="eastAsia" w:ascii="ＭＳ 明朝" w:hAnsi="ＭＳ 明朝" w:eastAsia="ＭＳ 明朝"/>
          <w:sz w:val="12"/>
        </w:rPr>
        <w:instrText>イ</w:instrText>
      </w:r>
      <w:r>
        <w:rPr>
          <w:rFonts w:hint="eastAsia" w:ascii="ＭＳ 明朝" w:hAnsi="ＭＳ 明朝" w:eastAsia="ＭＳ 明朝"/>
          <w:sz w:val="12"/>
        </w:rPr>
        <w:instrText>ン</w:instrText>
      </w:r>
      <w:r>
        <w:rPr>
          <w:rFonts w:hint="eastAsia" w:ascii="ＭＳ 明朝" w:hAnsi="ＭＳ 明朝" w:eastAsia="ＭＳ 明朝"/>
          <w:sz w:val="12"/>
        </w:rPr>
        <w:instrText>ス</w:instrText>
      </w:r>
      <w:r>
        <w:rPr>
          <w:rFonts w:hint="eastAsia" w:ascii="ＭＳ 明朝" w:hAnsi="ＭＳ 明朝" w:eastAsia="ＭＳ 明朝"/>
          <w:sz w:val="12"/>
        </w:rPr>
        <w:instrText>タ</w:instrText>
      </w:r>
      <w:r>
        <w:rPr>
          <w:rFonts w:hint="eastAsia" w:ascii="ＭＳ 明朝" w:hAnsi="ＭＳ 明朝" w:eastAsia="ＭＳ 明朝"/>
          <w:sz w:val="12"/>
        </w:rPr>
        <w:instrText>グ</w:instrText>
      </w:r>
      <w:r>
        <w:rPr>
          <w:rFonts w:hint="eastAsia" w:ascii="ＭＳ 明朝" w:hAnsi="ＭＳ 明朝" w:eastAsia="ＭＳ 明朝"/>
          <w:sz w:val="12"/>
        </w:rPr>
        <w:instrText>ラ</w:instrText>
      </w:r>
      <w:r>
        <w:rPr>
          <w:rFonts w:hint="eastAsia" w:ascii="ＭＳ 明朝" w:hAnsi="ＭＳ 明朝" w:eastAsia="ＭＳ 明朝"/>
          <w:sz w:val="12"/>
        </w:rPr>
        <w:instrText>ム</w:instrText>
      </w:r>
      <w:r>
        <w:rPr>
          <w:rFonts w:hint="eastAsia" w:ascii="ＭＳ 明朝" w:hAnsi="ＭＳ 明朝" w:eastAsia="ＭＳ 明朝"/>
          <w:kern w:val="0"/>
        </w:rPr>
        <w:instrText>),</w:instrText>
      </w:r>
      <w:r>
        <w:rPr>
          <w:rFonts w:hint="eastAsia" w:ascii="ＭＳ 明朝" w:hAnsi="ＭＳ 明朝" w:eastAsia="ＭＳ 明朝"/>
          <w:kern w:val="0"/>
        </w:rPr>
        <w:instrText>Instagram</w:instrText>
      </w:r>
      <w:r>
        <w:rPr>
          <w:rFonts w:hint="eastAsia" w:ascii="ＭＳ 明朝" w:hAnsi="ＭＳ 明朝" w:eastAsia="ＭＳ 明朝"/>
          <w:kern w:val="0"/>
        </w:rPr>
        <w:instrText>)</w:instrText>
      </w:r>
      <w:r>
        <w:rPr>
          <w:rFonts w:hint="eastAsia" w:ascii="ＭＳ 明朝" w:hAnsi="ＭＳ 明朝" w:eastAsia="ＭＳ 明朝"/>
          <w:kern w:val="0"/>
        </w:rPr>
        <w:fldChar w:fldCharType="end"/>
      </w:r>
      <w:r>
        <w:rPr>
          <w:rFonts w:hint="eastAsia" w:ascii="ＭＳ 明朝" w:hAnsi="ＭＳ 明朝" w:eastAsia="ＭＳ 明朝"/>
          <w:kern w:val="0"/>
        </w:rPr>
        <w:t>では、市の観光情報を発信しています。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二次元コードから、登録をお願いします。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問</w:t>
      </w:r>
      <w:r>
        <w:rPr>
          <w:rFonts w:hint="eastAsia" w:ascii="ＭＳ 明朝" w:hAnsi="ＭＳ 明朝" w:eastAsia="ＭＳ 明朝"/>
          <w:kern w:val="0"/>
        </w:rPr>
        <w:t xml:space="preserve"> </w:t>
      </w:r>
      <w:r>
        <w:rPr>
          <w:rFonts w:hint="eastAsia" w:ascii="ＭＳ 明朝" w:hAnsi="ＭＳ 明朝" w:eastAsia="ＭＳ 明朝"/>
          <w:kern w:val="0"/>
        </w:rPr>
        <w:t>秘書広報課広報広聴担当</w:t>
      </w:r>
      <w:r>
        <w:rPr>
          <w:rFonts w:hint="eastAsia" w:ascii="ＭＳ 明朝" w:hAnsi="ＭＳ 明朝" w:eastAsia="ＭＳ 明朝"/>
          <w:kern w:val="0"/>
        </w:rPr>
        <w:t xml:space="preserve"> 23-5023</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19"/>
        <w:spacing w:line="240" w:lineRule="auto"/>
        <w:rPr>
          <w:rFonts w:hint="eastAsia" w:ascii="ＭＳ 明朝" w:hAnsi="ＭＳ 明朝" w:eastAsia="ＭＳ 明朝"/>
          <w:color w:val="7F007F"/>
          <w:sz w:val="40"/>
        </w:rPr>
      </w:pPr>
      <w:r>
        <w:rPr>
          <w:rFonts w:hint="eastAsia" w:ascii="ＭＳ 明朝" w:hAnsi="ＭＳ 明朝" w:eastAsia="ＭＳ 明朝"/>
          <w:b w:val="1"/>
          <w:color w:val="auto"/>
          <w:sz w:val="28"/>
        </w:rPr>
        <w:t>みんなでエコっぺ！～やってみよう「エコ活」～</w:t>
      </w:r>
    </w:p>
    <w:p>
      <w:pPr>
        <w:pStyle w:val="19"/>
        <w:spacing w:line="240" w:lineRule="auto"/>
        <w:rPr>
          <w:rFonts w:hint="eastAsia" w:ascii="ＭＳ 明朝" w:hAnsi="ＭＳ 明朝" w:eastAsia="ＭＳ 明朝"/>
          <w:color w:val="7F007F"/>
          <w:sz w:val="36"/>
        </w:rPr>
      </w:pPr>
      <w:r>
        <w:rPr>
          <w:rFonts w:hint="eastAsia" w:ascii="ＭＳ 明朝" w:hAnsi="ＭＳ 明朝" w:eastAsia="ＭＳ 明朝"/>
          <w:color w:val="auto"/>
          <w:sz w:val="24"/>
        </w:rPr>
        <w:t>問い合わせ</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環境保全課環境保全担当</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電話</w:t>
      </w:r>
      <w:r>
        <w:rPr>
          <w:rFonts w:hint="eastAsia" w:ascii="ＭＳ 明朝" w:hAnsi="ＭＳ 明朝" w:eastAsia="ＭＳ 明朝"/>
          <w:color w:val="auto"/>
          <w:sz w:val="24"/>
        </w:rPr>
        <w:t xml:space="preserve"> 23-6074</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sz w:val="22"/>
        </w:rPr>
        <w:t>～</w:t>
      </w:r>
      <w:r>
        <w:rPr>
          <w:rFonts w:hint="eastAsia" w:ascii="ＭＳ 明朝" w:hAnsi="ＭＳ 明朝" w:eastAsia="ＭＳ 明朝"/>
          <w:kern w:val="0"/>
          <w:sz w:val="22"/>
        </w:rPr>
        <w:t xml:space="preserve">Vol.5 </w:t>
      </w:r>
      <w:r>
        <w:rPr>
          <w:rFonts w:hint="eastAsia" w:ascii="ＭＳ 明朝" w:hAnsi="ＭＳ 明朝" w:eastAsia="ＭＳ 明朝"/>
          <w:kern w:val="0"/>
          <w:sz w:val="22"/>
        </w:rPr>
        <w:t>「カーボンニュートラルに向けて」～</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カーボンニュートラル※を実現するためには、市民一人一人が温室効果ガスを減らすための努力が大切です。国のカーボンニュートラル宣言を受けて、本市も昨年</w:t>
      </w:r>
      <w:r>
        <w:rPr>
          <w:rFonts w:hint="eastAsia" w:ascii="ＭＳ 明朝" w:hAnsi="ＭＳ 明朝" w:eastAsia="ＭＳ 明朝"/>
          <w:kern w:val="0"/>
        </w:rPr>
        <w:t>11</w:t>
      </w:r>
      <w:r>
        <w:rPr>
          <w:rFonts w:hint="eastAsia" w:ascii="ＭＳ 明朝" w:hAnsi="ＭＳ 明朝" w:eastAsia="ＭＳ 明朝"/>
          <w:kern w:val="0"/>
        </w:rPr>
        <w:t>月に地域としてカーボンニュートラルを目指す「ゼロカーボンシティ宣言」を行いました。</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「みんなでエコッペ！」では、今後皆さんでできる取り組みを紹介していきますので、できることから実践してみましょう！</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※二酸化炭素をはじめとする温室効果ガスの排出量を、森林などによる吸収量との差し引きで</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全体としてゼロとすることです。</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写真：大崎市ゼロカーボンシティ宣言</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sz w:val="20"/>
        </w:rPr>
      </w:pPr>
      <w:r>
        <w:rPr>
          <w:rFonts w:hint="eastAsia" w:ascii="ＭＳ 明朝" w:hAnsi="ＭＳ 明朝" w:eastAsia="ＭＳ 明朝"/>
          <w:b w:val="1"/>
          <w:sz w:val="28"/>
        </w:rPr>
        <w:t>パタ崎さんの食育コラム</w:t>
      </w:r>
    </w:p>
    <w:p>
      <w:pPr>
        <w:pStyle w:val="0"/>
        <w:spacing w:line="240" w:lineRule="auto"/>
        <w:rPr>
          <w:rFonts w:hint="eastAsia" w:ascii="ＭＳ 明朝" w:hAnsi="ＭＳ 明朝" w:eastAsia="ＭＳ 明朝"/>
        </w:rPr>
      </w:pPr>
      <w:r>
        <w:rPr>
          <w:rFonts w:hint="eastAsia" w:ascii="ＭＳ 明朝" w:hAnsi="ＭＳ 明朝" w:eastAsia="ＭＳ 明朝"/>
        </w:rPr>
        <w:t>その</w:t>
      </w:r>
      <w:r>
        <w:rPr>
          <w:rFonts w:hint="eastAsia" w:ascii="ＭＳ 明朝" w:hAnsi="ＭＳ 明朝" w:eastAsia="ＭＳ 明朝"/>
        </w:rPr>
        <w:t>21</w:t>
      </w:r>
      <w:r>
        <w:rPr>
          <w:rFonts w:hint="eastAsia" w:ascii="ＭＳ 明朝" w:hAnsi="ＭＳ 明朝" w:eastAsia="ＭＳ 明朝"/>
        </w:rPr>
        <w:t>　</w:t>
      </w:r>
      <w:r>
        <w:rPr>
          <w:rFonts w:hint="eastAsia" w:ascii="ＭＳ 明朝" w:hAnsi="ＭＳ 明朝" w:eastAsia="ＭＳ 明朝"/>
          <w:kern w:val="0"/>
        </w:rPr>
        <w:t>　節分の話～鬼は外！福は内！～</w:t>
      </w:r>
    </w:p>
    <w:p>
      <w:pPr>
        <w:pStyle w:val="0"/>
        <w:spacing w:line="24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世界農業遺産推進課企画調整担当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23-2281</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節分は、「季節を分ける」という意味があって、立春・立夏・立秋・立冬の前日は全て節分の日なんだって。行事としては、立春の前日の</w:t>
      </w:r>
      <w:r>
        <w:rPr>
          <w:rFonts w:hint="eastAsia" w:ascii="ＭＳ 明朝" w:hAnsi="ＭＳ 明朝" w:eastAsia="ＭＳ 明朝"/>
          <w:kern w:val="0"/>
        </w:rPr>
        <w:t>2</w:t>
      </w:r>
      <w:r>
        <w:rPr>
          <w:rFonts w:hint="eastAsia" w:ascii="ＭＳ 明朝" w:hAnsi="ＭＳ 明朝" w:eastAsia="ＭＳ 明朝"/>
          <w:kern w:val="0"/>
        </w:rPr>
        <w:t>月</w:t>
      </w:r>
      <w:r>
        <w:rPr>
          <w:rFonts w:hint="eastAsia" w:ascii="ＭＳ 明朝" w:hAnsi="ＭＳ 明朝" w:eastAsia="ＭＳ 明朝"/>
          <w:kern w:val="0"/>
        </w:rPr>
        <w:t>3</w:t>
      </w:r>
      <w:r>
        <w:rPr>
          <w:rFonts w:hint="eastAsia" w:ascii="ＭＳ 明朝" w:hAnsi="ＭＳ 明朝" w:eastAsia="ＭＳ 明朝"/>
          <w:kern w:val="0"/>
        </w:rPr>
        <w:t>日に豆まきをするよね。何で豆まきをするのかというと、２月上旬はまだ寒くて体調を崩しやすいから豆をまいて邪気を払い、無病息災を願うという意味が込められているんだよ。</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また、節分の豆まきに使われる大豆は、体を作る基となる「タンパク質」を豊富に含んでいて「畑の肉」とも呼ばれているんだ。いろいろな食品や調味料の原料としてぼくたちの食卓を豊かにしてくれて、健康な食生活を支えてくれる大切な食べ物だよ。</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そして、大豆は大崎市の特産物で、宮城県内での作付面積では第一位なんだ。</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kern w:val="0"/>
        </w:rPr>
        <w:t>　「鬼は外！福は内！」のかけ声で健康と幸せを呼び込もう！</w:t>
      </w:r>
    </w:p>
    <w:p>
      <w:pPr>
        <w:pStyle w:val="0"/>
        <w:autoSpaceDE w:val="0"/>
        <w:autoSpaceDN w:val="0"/>
        <w:adjustRightInd w:val="0"/>
        <w:spacing w:line="240" w:lineRule="auto"/>
        <w:jc w:val="left"/>
        <w:rPr>
          <w:rFonts w:hint="eastAsia" w:ascii="ＭＳ 明朝" w:hAnsi="ＭＳ 明朝" w:eastAsia="ＭＳ 明朝"/>
          <w:kern w:val="0"/>
        </w:rPr>
      </w:pPr>
    </w:p>
    <w:p>
      <w:pPr>
        <w:pStyle w:val="0"/>
        <w:autoSpaceDE w:val="0"/>
        <w:autoSpaceDN w:val="0"/>
        <w:adjustRightInd w:val="0"/>
        <w:spacing w:line="240" w:lineRule="auto"/>
        <w:jc w:val="left"/>
        <w:rPr>
          <w:rFonts w:hint="eastAsia" w:ascii="ＭＳ 明朝" w:hAnsi="ＭＳ 明朝" w:eastAsia="ＭＳ 明朝"/>
          <w:kern w:val="0"/>
        </w:rPr>
      </w:pPr>
    </w:p>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オオサキワンダーミュージアム　人と大自然の青空博物館</w:t>
      </w:r>
    </w:p>
    <w:p>
      <w:pPr>
        <w:pStyle w:val="0"/>
        <w:autoSpaceDE w:val="0"/>
        <w:autoSpaceDN w:val="0"/>
        <w:adjustRightInd w:val="0"/>
        <w:spacing w:line="240" w:lineRule="auto"/>
        <w:jc w:val="left"/>
        <w:rPr>
          <w:rFonts w:hint="eastAsia" w:ascii="ＭＳ 明朝" w:hAnsi="ＭＳ 明朝" w:eastAsia="ＭＳ 明朝"/>
          <w:kern w:val="0"/>
        </w:rPr>
      </w:pPr>
      <w:r>
        <w:rPr>
          <w:rFonts w:hint="eastAsia" w:ascii="ＭＳ 明朝" w:hAnsi="ＭＳ 明朝" w:eastAsia="ＭＳ 明朝"/>
        </w:rPr>
        <w:t>Vol.34</w:t>
      </w:r>
      <w:r>
        <w:rPr>
          <w:rFonts w:hint="eastAsia" w:ascii="ＭＳ 明朝" w:hAnsi="ＭＳ 明朝" w:eastAsia="ＭＳ 明朝"/>
        </w:rPr>
        <w:t>　</w:t>
      </w:r>
      <w:r>
        <w:rPr>
          <w:rFonts w:hint="eastAsia" w:ascii="ＭＳ 明朝" w:hAnsi="ＭＳ 明朝" w:eastAsia="ＭＳ 明朝"/>
          <w:kern w:val="0"/>
        </w:rPr>
        <w:t>大崎耕土フィールドミュージアム</w:t>
      </w:r>
      <w:r>
        <w:rPr>
          <w:rFonts w:hint="eastAsia" w:ascii="ＭＳ 明朝" w:hAnsi="ＭＳ 明朝" w:eastAsia="ＭＳ 明朝"/>
          <w:kern w:val="0"/>
        </w:rPr>
        <w:t xml:space="preserve"> </w:t>
      </w:r>
      <w:r>
        <w:rPr>
          <w:rFonts w:hint="eastAsia" w:ascii="ＭＳ 明朝" w:hAnsi="ＭＳ 明朝" w:eastAsia="ＭＳ 明朝"/>
          <w:kern w:val="0"/>
        </w:rPr>
        <w:t>　トレインツアーが開催されました！</w:t>
      </w:r>
    </w:p>
    <w:p>
      <w:pPr>
        <w:pStyle w:val="0"/>
        <w:spacing w:line="240" w:lineRule="auto"/>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世界農業遺産推進課自然共生推進担当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23-2281</w:t>
      </w:r>
    </w:p>
    <w:p>
      <w:pPr>
        <w:pStyle w:val="0"/>
        <w:spacing w:line="240" w:lineRule="auto"/>
        <w:rPr>
          <w:rFonts w:hint="eastAsia" w:ascii="ＭＳ 明朝" w:hAnsi="ＭＳ 明朝" w:eastAsia="ＭＳ 明朝"/>
          <w:kern w:val="0"/>
        </w:rPr>
      </w:pPr>
      <w:r>
        <w:rPr>
          <w:rFonts w:hint="eastAsia" w:ascii="ＭＳ 明朝" w:hAnsi="ＭＳ 明朝" w:eastAsia="ＭＳ 明朝"/>
          <w:kern w:val="0"/>
        </w:rPr>
        <w:t>　令和</w:t>
      </w:r>
      <w:r>
        <w:rPr>
          <w:rFonts w:hint="eastAsia" w:ascii="ＭＳ 明朝" w:hAnsi="ＭＳ 明朝" w:eastAsia="ＭＳ 明朝"/>
          <w:kern w:val="0"/>
        </w:rPr>
        <w:t>4</w:t>
      </w:r>
      <w:r>
        <w:rPr>
          <w:rFonts w:hint="eastAsia" w:ascii="ＭＳ 明朝" w:hAnsi="ＭＳ 明朝" w:eastAsia="ＭＳ 明朝"/>
          <w:kern w:val="0"/>
        </w:rPr>
        <w:t>年</w:t>
      </w:r>
      <w:r>
        <w:rPr>
          <w:rFonts w:hint="eastAsia" w:ascii="ＭＳ 明朝" w:hAnsi="ＭＳ 明朝" w:eastAsia="ＭＳ 明朝"/>
          <w:kern w:val="0"/>
        </w:rPr>
        <w:t>12</w:t>
      </w:r>
      <w:r>
        <w:rPr>
          <w:rFonts w:hint="eastAsia" w:ascii="ＭＳ 明朝" w:hAnsi="ＭＳ 明朝" w:eastAsia="ＭＳ 明朝"/>
          <w:kern w:val="0"/>
        </w:rPr>
        <w:t>月</w:t>
      </w:r>
      <w:r>
        <w:rPr>
          <w:rFonts w:hint="eastAsia" w:ascii="ＭＳ 明朝" w:hAnsi="ＭＳ 明朝" w:eastAsia="ＭＳ 明朝"/>
          <w:kern w:val="0"/>
        </w:rPr>
        <w:t>17</w:t>
      </w:r>
      <w:r>
        <w:rPr>
          <w:rFonts w:hint="eastAsia" w:ascii="ＭＳ 明朝" w:hAnsi="ＭＳ 明朝" w:eastAsia="ＭＳ 明朝"/>
          <w:kern w:val="0"/>
        </w:rPr>
        <w:t>日、臨時列車「風っこ号」で</w:t>
      </w:r>
      <w:r>
        <w:rPr>
          <w:rFonts w:hint="eastAsia" w:ascii="ＭＳ 明朝" w:hAnsi="ＭＳ 明朝" w:eastAsia="ＭＳ 明朝"/>
          <w:kern w:val="0"/>
        </w:rPr>
        <w:t>(</w:t>
      </w:r>
      <w:r>
        <w:rPr>
          <w:rFonts w:hint="eastAsia" w:ascii="ＭＳ 明朝" w:hAnsi="ＭＳ 明朝" w:eastAsia="ＭＳ 明朝"/>
          <w:kern w:val="0"/>
        </w:rPr>
        <w:t>一社</w:t>
      </w:r>
      <w:r>
        <w:rPr>
          <w:rFonts w:hint="eastAsia" w:ascii="ＭＳ 明朝" w:hAnsi="ＭＳ 明朝" w:eastAsia="ＭＳ 明朝"/>
          <w:kern w:val="0"/>
        </w:rPr>
        <w:t>)</w:t>
      </w:r>
      <w:r>
        <w:rPr>
          <w:rFonts w:hint="eastAsia" w:ascii="ＭＳ 明朝" w:hAnsi="ＭＳ 明朝" w:eastAsia="ＭＳ 明朝"/>
          <w:kern w:val="0"/>
        </w:rPr>
        <w:t>みやぎ大崎観光公社の主催による、「大崎耕土を知る・見る・食べるツアー」が開催されました。</w:t>
      </w:r>
    </w:p>
    <w:p>
      <w:pPr>
        <w:pStyle w:val="0"/>
        <w:spacing w:line="240" w:lineRule="auto"/>
        <w:rPr>
          <w:rFonts w:hint="eastAsia" w:ascii="ＭＳ 明朝" w:hAnsi="ＭＳ 明朝" w:eastAsia="ＭＳ 明朝"/>
          <w:kern w:val="0"/>
        </w:rPr>
      </w:pPr>
      <w:r>
        <w:rPr>
          <w:rFonts w:hint="eastAsia" w:ascii="ＭＳ 明朝" w:hAnsi="ＭＳ 明朝" w:eastAsia="ＭＳ 明朝"/>
          <w:kern w:val="0"/>
        </w:rPr>
        <w:t>　このツアーは、臨時列車「風っこ号」が仙台駅から</w:t>
      </w:r>
      <w:r>
        <w:rPr>
          <w:rFonts w:hint="eastAsia" w:ascii="ＭＳ 明朝" w:hAnsi="ＭＳ 明朝" w:eastAsia="ＭＳ 明朝"/>
          <w:kern w:val="0"/>
        </w:rPr>
        <w:t>JR</w:t>
      </w:r>
      <w:r>
        <w:rPr>
          <w:rFonts w:hint="eastAsia" w:ascii="ＭＳ 明朝" w:hAnsi="ＭＳ 明朝" w:eastAsia="ＭＳ 明朝"/>
          <w:kern w:val="0"/>
        </w:rPr>
        <w:t>陸羽東線を経由して、鳴子温泉駅まで運行し、大崎耕土を体感するフィールドミュージアムトレインです。</w:t>
      </w:r>
    </w:p>
    <w:p>
      <w:pPr>
        <w:pStyle w:val="0"/>
        <w:spacing w:line="240" w:lineRule="auto"/>
        <w:rPr>
          <w:rFonts w:hint="eastAsia" w:ascii="ＭＳ 明朝" w:hAnsi="ＭＳ 明朝" w:eastAsia="ＭＳ 明朝"/>
          <w:kern w:val="0"/>
        </w:rPr>
      </w:pPr>
      <w:r>
        <w:rPr>
          <w:rFonts w:hint="eastAsia" w:ascii="ＭＳ 明朝" w:hAnsi="ＭＳ 明朝" w:eastAsia="ＭＳ 明朝"/>
          <w:kern w:val="0"/>
        </w:rPr>
        <w:t>　</w:t>
      </w:r>
      <w:r>
        <w:rPr>
          <w:rFonts w:hint="eastAsia" w:ascii="ＭＳ 明朝" w:hAnsi="ＭＳ 明朝" w:eastAsia="ＭＳ 明朝"/>
          <w:kern w:val="0"/>
        </w:rPr>
        <w:t>9</w:t>
      </w:r>
      <w:r>
        <w:rPr>
          <w:rFonts w:hint="eastAsia" w:ascii="ＭＳ 明朝" w:hAnsi="ＭＳ 明朝" w:eastAsia="ＭＳ 明朝"/>
          <w:kern w:val="0"/>
        </w:rPr>
        <w:t>月に引き続き開催された今回は、大崎耕土にある</w:t>
      </w:r>
      <w:r>
        <w:rPr>
          <w:rFonts w:hint="eastAsia" w:ascii="ＭＳ 明朝" w:hAnsi="ＭＳ 明朝" w:eastAsia="ＭＳ 明朝"/>
          <w:kern w:val="0"/>
        </w:rPr>
        <w:t>2</w:t>
      </w:r>
      <w:r>
        <w:rPr>
          <w:rFonts w:hint="eastAsia" w:ascii="ＭＳ 明朝" w:hAnsi="ＭＳ 明朝" w:eastAsia="ＭＳ 明朝"/>
          <w:kern w:val="0"/>
        </w:rPr>
        <w:t>つの酒蔵の蔵元が乗車し、酒の試飲体験や参加者とのトークセッションなど、生産者と消費者との交流が行われ、食と旅を満喫するツアーとなりました。</w:t>
      </w:r>
    </w:p>
    <w:p>
      <w:pPr>
        <w:pStyle w:val="0"/>
        <w:spacing w:line="240" w:lineRule="auto"/>
        <w:rPr>
          <w:rFonts w:hint="eastAsia" w:ascii="ＭＳ 明朝" w:hAnsi="ＭＳ 明朝" w:eastAsia="ＭＳ 明朝"/>
          <w:b w:val="0"/>
        </w:rPr>
      </w:pPr>
      <w:r>
        <w:rPr>
          <w:rFonts w:hint="eastAsia" w:ascii="ＭＳ 明朝" w:hAnsi="ＭＳ 明朝" w:eastAsia="ＭＳ 明朝"/>
          <w:kern w:val="0"/>
        </w:rPr>
        <w:t>写真：臨時列車「風っこ号」</w:t>
      </w:r>
    </w:p>
    <w:p>
      <w:pPr>
        <w:pStyle w:val="0"/>
        <w:spacing w:line="240" w:lineRule="auto"/>
        <w:rPr>
          <w:rFonts w:hint="eastAsia" w:ascii="ＭＳ 明朝" w:hAnsi="ＭＳ 明朝" w:eastAsia="ＭＳ 明朝"/>
          <w:b w:val="0"/>
        </w:rPr>
      </w:pPr>
      <w:r>
        <w:rPr>
          <w:rFonts w:hint="eastAsia" w:ascii="ＭＳ 明朝" w:hAnsi="ＭＳ 明朝" w:eastAsia="ＭＳ 明朝"/>
          <w:b w:val="0"/>
          <w:sz w:val="24"/>
        </w:rPr>
        <w:t>写真：車窓を眺めながら日本酒を味わった乗客</w:t>
      </w:r>
      <w:r>
        <w:rPr>
          <w:rFonts w:hint="eastAsia" w:ascii="ＭＳ 明朝" w:hAnsi="ＭＳ 明朝" w:eastAsia="ＭＳ 明朝"/>
          <w:b w:val="0"/>
          <w:sz w:val="22"/>
        </w:rPr>
        <w:t>　</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b w:val="1"/>
          <w:sz w:val="28"/>
        </w:rPr>
      </w:pPr>
      <w:bookmarkStart w:id="0" w:name="_GoBack"/>
      <w:bookmarkEnd w:id="0"/>
      <w:r>
        <w:rPr>
          <w:rFonts w:hint="eastAsia" w:ascii="ＭＳ 明朝" w:hAnsi="ＭＳ 明朝" w:eastAsia="ＭＳ 明朝"/>
          <w:b w:val="1"/>
          <w:sz w:val="28"/>
        </w:rPr>
        <w:t>市長コラム　天地人</w:t>
      </w:r>
    </w:p>
    <w:p>
      <w:pPr>
        <w:pStyle w:val="0"/>
        <w:spacing w:line="240" w:lineRule="auto"/>
        <w:rPr>
          <w:rFonts w:hint="eastAsia" w:ascii="ＭＳ 明朝" w:hAnsi="ＭＳ 明朝" w:eastAsia="ＭＳ 明朝"/>
        </w:rPr>
      </w:pPr>
      <w:r>
        <w:rPr>
          <w:rFonts w:hint="eastAsia" w:ascii="ＭＳ 明朝" w:hAnsi="ＭＳ 明朝" w:eastAsia="ＭＳ 明朝"/>
        </w:rPr>
        <w:t>兎（うさぎ）の跳躍力でジャンプ！</w:t>
      </w:r>
    </w:p>
    <w:p>
      <w:pPr>
        <w:pStyle w:val="0"/>
        <w:spacing w:line="240" w:lineRule="auto"/>
        <w:ind w:firstLine="240" w:firstLineChars="100"/>
        <w:rPr>
          <w:rFonts w:hint="eastAsia" w:ascii="ＭＳ 明朝" w:hAnsi="ＭＳ 明朝" w:eastAsia="ＭＳ 明朝"/>
        </w:rPr>
      </w:pPr>
      <w:r>
        <w:rPr>
          <w:rFonts w:hint="eastAsia" w:ascii="ＭＳ 明朝" w:hAnsi="ＭＳ 明朝" w:eastAsia="ＭＳ 明朝"/>
        </w:rPr>
        <w:t>穏やかに新年を迎え、仕事始め、あいさつ回り、消防団出初式、二十歳の集い、新年行事、上京、白鵬親方の断髪式等々慌ただしくお正月を走り回りました。</w:t>
      </w:r>
    </w:p>
    <w:p>
      <w:pPr>
        <w:pStyle w:val="0"/>
        <w:spacing w:line="240" w:lineRule="auto"/>
        <w:rPr>
          <w:rFonts w:hint="eastAsia" w:ascii="ＭＳ 明朝" w:hAnsi="ＭＳ 明朝" w:eastAsia="ＭＳ 明朝"/>
        </w:rPr>
      </w:pPr>
      <w:r>
        <w:rPr>
          <w:rFonts w:hint="eastAsia" w:ascii="ＭＳ 明朝" w:hAnsi="ＭＳ 明朝" w:eastAsia="ＭＳ 明朝"/>
        </w:rPr>
        <w:t>　今年の書き初めで、市政の発展を希い（こいねがい）「跳」を揮毫（きごう）しました。</w:t>
      </w:r>
    </w:p>
    <w:p>
      <w:pPr>
        <w:pStyle w:val="0"/>
        <w:spacing w:line="240" w:lineRule="auto"/>
        <w:rPr>
          <w:rFonts w:hint="eastAsia" w:ascii="ＭＳ 明朝" w:hAnsi="ＭＳ 明朝" w:eastAsia="ＭＳ 明朝"/>
        </w:rPr>
      </w:pPr>
      <w:r>
        <w:rPr>
          <w:rFonts w:hint="eastAsia" w:ascii="ＭＳ 明朝" w:hAnsi="ＭＳ 明朝" w:eastAsia="ＭＳ 明朝"/>
        </w:rPr>
        <w:t>　今年の干支（えと）は「癸（みずのと）卯（う）」卯（うさぎ）年です。兎の長い耳は「福を集める」といわれ、多産で高々と飛び跳ねることから豊穣・飛躍の象徴でもあります。</w:t>
      </w:r>
    </w:p>
    <w:p>
      <w:pPr>
        <w:pStyle w:val="0"/>
        <w:spacing w:line="240" w:lineRule="auto"/>
        <w:rPr>
          <w:rFonts w:hint="eastAsia" w:ascii="ＭＳ 明朝" w:hAnsi="ＭＳ 明朝" w:eastAsia="ＭＳ 明朝"/>
        </w:rPr>
      </w:pPr>
      <w:r>
        <w:rPr>
          <w:rFonts w:hint="eastAsia" w:ascii="ＭＳ 明朝" w:hAnsi="ＭＳ 明朝" w:eastAsia="ＭＳ 明朝"/>
        </w:rPr>
        <w:t>　干支にあやかり、跳躍力でジャンプしてまいりましょう。</w:t>
      </w:r>
    </w:p>
    <w:p>
      <w:pPr>
        <w:pStyle w:val="0"/>
        <w:spacing w:line="240" w:lineRule="auto"/>
        <w:rPr>
          <w:rFonts w:hint="eastAsia" w:ascii="ＭＳ 明朝" w:hAnsi="ＭＳ 明朝" w:eastAsia="ＭＳ 明朝"/>
        </w:rPr>
      </w:pPr>
      <w:r>
        <w:rPr>
          <w:rFonts w:hint="eastAsia" w:ascii="ＭＳ 明朝" w:hAnsi="ＭＳ 明朝" w:eastAsia="ＭＳ 明朝"/>
        </w:rPr>
        <w:t>　令和</w:t>
      </w:r>
      <w:r>
        <w:rPr>
          <w:rFonts w:hint="eastAsia" w:ascii="ＭＳ 明朝" w:hAnsi="ＭＳ 明朝" w:eastAsia="ＭＳ 明朝"/>
        </w:rPr>
        <w:t>5</w:t>
      </w:r>
      <w:r>
        <w:rPr>
          <w:rFonts w:hint="eastAsia" w:ascii="ＭＳ 明朝" w:hAnsi="ＭＳ 明朝" w:eastAsia="ＭＳ 明朝"/>
        </w:rPr>
        <w:t>年の大崎市が「兎の上り坂」を目指す課題は、四年目を迎えるコロナとの闘いを収束し、日常を取り戻すこと。本市初の小中一貫義務教育学校・古川西小中学校開校。市役所本庁舎の開庁と東日本大震災からの復興の総仕上げ。大雨被害の抜本的な復旧と流域治水へのキックオフ。ジビエの郷づくりの業務開始。産業振興機構の設立。日本語学校開設への本格的稼働等々。</w:t>
      </w:r>
    </w:p>
    <w:p>
      <w:pPr>
        <w:pStyle w:val="0"/>
        <w:spacing w:line="240" w:lineRule="auto"/>
        <w:rPr>
          <w:rFonts w:hint="eastAsia" w:ascii="ＭＳ 明朝" w:hAnsi="ＭＳ 明朝" w:eastAsia="ＭＳ 明朝"/>
        </w:rPr>
      </w:pPr>
      <w:r>
        <w:rPr>
          <w:rFonts w:hint="eastAsia" w:ascii="ＭＳ 明朝" w:hAnsi="ＭＳ 明朝" w:eastAsia="ＭＳ 明朝"/>
        </w:rPr>
        <w:t>　さらに、今年は「ササニシキ」誕生六十周年です。東の横綱と称され、日本を代表する銘柄米として君臨してきた「ササニシキ」です。古川駅前には、この功績をたたえ「ササニシキ顕彰碑」が農婦の像とともに建立されております。貴重なササ系の系統は、「ささ結」に引き継がれております。</w:t>
      </w:r>
    </w:p>
    <w:p>
      <w:pPr>
        <w:pStyle w:val="0"/>
        <w:spacing w:line="240" w:lineRule="auto"/>
        <w:rPr>
          <w:rFonts w:hint="eastAsia" w:ascii="ＭＳ 明朝" w:hAnsi="ＭＳ 明朝" w:eastAsia="ＭＳ 明朝"/>
        </w:rPr>
      </w:pPr>
      <w:r>
        <w:rPr>
          <w:rFonts w:hint="eastAsia" w:ascii="ＭＳ 明朝" w:hAnsi="ＭＳ 明朝" w:eastAsia="ＭＳ 明朝"/>
        </w:rPr>
        <w:t>　また、今年は陸羽東線開業百十周年を迎えます。「奥の細道湯けむりライン」と慕われ、走り続けて百十年、次の百年・百十年へ走り続けるために、陸羽東線利活用を推進し、継続・活性化を図ってまいりましょう。</w:t>
      </w:r>
    </w:p>
    <w:p>
      <w:pPr>
        <w:pStyle w:val="0"/>
        <w:spacing w:line="240" w:lineRule="auto"/>
        <w:rPr>
          <w:rFonts w:hint="eastAsia" w:ascii="ＭＳ 明朝" w:hAnsi="ＭＳ 明朝" w:eastAsia="ＭＳ 明朝"/>
        </w:rPr>
      </w:pPr>
      <w:r>
        <w:rPr>
          <w:rFonts w:hint="eastAsia" w:ascii="ＭＳ 明朝" w:hAnsi="ＭＳ 明朝" w:eastAsia="ＭＳ 明朝"/>
        </w:rPr>
        <w:t>　課題と可能性を秘めて、「脱兎（だっと）の勢い」で「デジタル田園都市おおさき」を実現してまいりましょう。</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230</TotalTime>
  <Pages>3</Pages>
  <Words>49</Words>
  <Characters>2068</Characters>
  <Application>JUST Note</Application>
  <Lines>83</Lines>
  <Paragraphs>51</Paragraphs>
  <CharactersWithSpaces>2135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高津悦子</cp:lastModifiedBy>
  <dcterms:created xsi:type="dcterms:W3CDTF">2022-04-20T05:05:00Z</dcterms:created>
  <dcterms:modified xsi:type="dcterms:W3CDTF">2023-01-23T05:52:56Z</dcterms:modified>
  <cp:revision>23</cp:revision>
</cp:coreProperties>
</file>