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広報おおさき</w:t>
      </w:r>
      <w:r>
        <w:rPr>
          <w:rFonts w:hint="eastAsia" w:ascii="ＭＳ 明朝" w:hAnsi="ＭＳ 明朝" w:eastAsia="ＭＳ 明朝"/>
          <w:b w:val="1"/>
          <w:sz w:val="28"/>
        </w:rPr>
        <w:t>4</w:t>
      </w:r>
      <w:r>
        <w:rPr>
          <w:rFonts w:hint="eastAsia" w:ascii="ＭＳ 明朝" w:hAnsi="ＭＳ 明朝" w:eastAsia="ＭＳ 明朝"/>
          <w:b w:val="1"/>
          <w:sz w:val="28"/>
        </w:rPr>
        <w:t>月号　</w:t>
      </w:r>
      <w:r>
        <w:rPr>
          <w:rFonts w:hint="eastAsia" w:ascii="ＭＳ 明朝" w:hAnsi="ＭＳ 明朝" w:eastAsia="ＭＳ 明朝"/>
          <w:b w:val="1"/>
          <w:sz w:val="28"/>
        </w:rPr>
        <w:t>2023</w:t>
      </w:r>
      <w:r>
        <w:rPr>
          <w:rFonts w:hint="eastAsia" w:ascii="ＭＳ 明朝" w:hAnsi="ＭＳ 明朝" w:eastAsia="ＭＳ 明朝"/>
          <w:b w:val="1"/>
          <w:sz w:val="28"/>
        </w:rPr>
        <w:t>　</w:t>
      </w:r>
      <w:r>
        <w:rPr>
          <w:rFonts w:hint="eastAsia" w:ascii="ＭＳ 明朝" w:hAnsi="ＭＳ 明朝" w:eastAsia="ＭＳ 明朝"/>
          <w:b w:val="1"/>
          <w:sz w:val="28"/>
        </w:rPr>
        <w:t>No.205</w:t>
      </w:r>
    </w:p>
    <w:p>
      <w:pPr>
        <w:pStyle w:val="0"/>
        <w:spacing w:line="240" w:lineRule="auto"/>
        <w:rPr>
          <w:rFonts w:hint="eastAsia" w:ascii="ＭＳ 明朝" w:hAnsi="ＭＳ 明朝" w:eastAsia="ＭＳ 明朝"/>
          <w:b w:val="1"/>
          <w:sz w:val="28"/>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「大崎市くらしの便利帳」を配布しますー</w:t>
      </w:r>
      <w:r>
        <w:rPr>
          <w:rFonts w:hint="eastAsia" w:ascii="ＭＳ 明朝" w:hAnsi="ＭＳ 明朝" w:eastAsia="ＭＳ 明朝"/>
          <w:b w:val="1"/>
          <w:sz w:val="28"/>
        </w:rPr>
        <w:t>4</w:t>
      </w:r>
      <w:r>
        <w:rPr>
          <w:rFonts w:hint="eastAsia" w:ascii="ＭＳ 明朝" w:hAnsi="ＭＳ 明朝" w:eastAsia="ＭＳ 明朝"/>
          <w:b w:val="1"/>
          <w:sz w:val="28"/>
        </w:rPr>
        <w:t>月下旬から配布を予定ー</w:t>
      </w:r>
    </w:p>
    <w:p>
      <w:pPr>
        <w:pStyle w:val="0"/>
        <w:spacing w:line="240" w:lineRule="auto"/>
        <w:rPr>
          <w:rFonts w:hint="eastAsia" w:ascii="ＭＳ 明朝" w:hAnsi="ＭＳ 明朝" w:eastAsia="ＭＳ 明朝"/>
          <w:b w:val="1"/>
          <w:sz w:val="28"/>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秘書広報課</w:t>
      </w:r>
      <w:r>
        <w:rPr>
          <w:rFonts w:hint="eastAsia" w:ascii="ＭＳ 明朝" w:hAnsi="ＭＳ 明朝" w:eastAsia="ＭＳ 明朝"/>
          <w:b w:val="0"/>
          <w:sz w:val="24"/>
        </w:rPr>
        <w:t xml:space="preserve"> </w:t>
      </w:r>
      <w:r>
        <w:rPr>
          <w:rFonts w:hint="eastAsia" w:ascii="ＭＳ 明朝" w:hAnsi="ＭＳ 明朝" w:eastAsia="ＭＳ 明朝"/>
          <w:b w:val="0"/>
          <w:sz w:val="24"/>
        </w:rPr>
        <w:t>広報広聴担当</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23-5023</w:t>
      </w:r>
    </w:p>
    <w:p>
      <w:pPr>
        <w:pStyle w:val="0"/>
        <w:spacing w:line="240" w:lineRule="auto"/>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市では、暮らしに役立つ行政情報を満載した、「大崎市くらしの便利帳」を株式会社サイネックスと協働で作製しています。</w:t>
      </w:r>
    </w:p>
    <w:p>
      <w:pPr>
        <w:pStyle w:val="0"/>
        <w:spacing w:line="240" w:lineRule="auto"/>
        <w:ind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月下旬から、ポストインにより市内全戸に配布しますので、日々の生活に活用してください。</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写真：サンプル（表紙）</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配布に関する問い合わせ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㈱サイネックス仙台支店</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022-243-6671</w:t>
      </w:r>
    </w:p>
    <w:p>
      <w:pPr>
        <w:pStyle w:val="0"/>
        <w:spacing w:line="240" w:lineRule="auto"/>
        <w:rPr>
          <w:rFonts w:hint="eastAsia" w:ascii="ＭＳ 明朝" w:hAnsi="ＭＳ 明朝" w:eastAsia="ＭＳ 明朝"/>
          <w:b w:val="0"/>
          <w:sz w:val="24"/>
        </w:rPr>
      </w:pPr>
    </w:p>
    <w:p>
      <w:pPr>
        <w:pStyle w:val="0"/>
        <w:spacing w:line="240" w:lineRule="auto"/>
        <w:rPr>
          <w:rFonts w:hint="eastAsia" w:ascii="ＭＳ 明朝" w:hAnsi="ＭＳ 明朝" w:eastAsia="ＭＳ 明朝"/>
          <w:b w:val="0"/>
          <w:sz w:val="24"/>
        </w:rPr>
      </w:pPr>
    </w:p>
    <w:p>
      <w:pPr>
        <w:pStyle w:val="0"/>
        <w:spacing w:line="240" w:lineRule="auto"/>
        <w:rPr>
          <w:rFonts w:hint="eastAsia" w:ascii="ＭＳ 明朝" w:hAnsi="ＭＳ 明朝" w:eastAsia="ＭＳ 明朝"/>
          <w:b w:val="0"/>
          <w:sz w:val="24"/>
        </w:rPr>
      </w:pPr>
      <w:r>
        <w:rPr>
          <w:rFonts w:hint="eastAsia" w:ascii="ＭＳ 明朝" w:hAnsi="ＭＳ 明朝" w:eastAsia="ＭＳ 明朝"/>
          <w:b w:val="1"/>
          <w:sz w:val="28"/>
        </w:rPr>
        <w:t>新しい副市長です　どうぞよろしくお願いします</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写真：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め</w:instrText>
      </w:r>
      <w:r>
        <w:rPr>
          <w:rFonts w:hint="eastAsia" w:ascii="ＭＳ 明朝" w:hAnsi="ＭＳ 明朝" w:eastAsia="ＭＳ 明朝"/>
          <w:sz w:val="12"/>
        </w:rPr>
        <w:instrText>ぐ</w:instrText>
      </w:r>
      <w:r>
        <w:rPr>
          <w:rFonts w:hint="eastAsia" w:ascii="ＭＳ 明朝" w:hAnsi="ＭＳ 明朝" w:eastAsia="ＭＳ 明朝"/>
          <w:sz w:val="12"/>
        </w:rPr>
        <w:instrText>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目黒</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で</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嗣</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樹</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3</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月に国土交通省から副市長として迎え、市政発展のため尽力いただいた尾松智</w:t>
      </w:r>
      <w:r>
        <w:rPr>
          <w:rFonts w:hint="eastAsia" w:ascii="ＭＳ 明朝" w:hAnsi="ＭＳ 明朝" w:eastAsia="ＭＳ 明朝"/>
          <w:b w:val="0"/>
          <w:sz w:val="24"/>
        </w:rPr>
        <w:t xml:space="preserve"> </w:t>
      </w:r>
      <w:r>
        <w:rPr>
          <w:rFonts w:hint="eastAsia" w:ascii="ＭＳ 明朝" w:hAnsi="ＭＳ 明朝" w:eastAsia="ＭＳ 明朝"/>
          <w:b w:val="0"/>
          <w:sz w:val="24"/>
        </w:rPr>
        <w:t>氏が国へ帰任され、新たに国土交通省から目黒嗣樹</w:t>
      </w:r>
      <w:r>
        <w:rPr>
          <w:rFonts w:hint="eastAsia" w:ascii="ＭＳ 明朝" w:hAnsi="ＭＳ 明朝" w:eastAsia="ＭＳ 明朝"/>
          <w:b w:val="0"/>
          <w:sz w:val="24"/>
        </w:rPr>
        <w:t xml:space="preserve"> </w:t>
      </w:r>
      <w:r>
        <w:rPr>
          <w:rFonts w:hint="eastAsia" w:ascii="ＭＳ 明朝" w:hAnsi="ＭＳ 明朝" w:eastAsia="ＭＳ 明朝"/>
          <w:b w:val="0"/>
          <w:sz w:val="24"/>
        </w:rPr>
        <w:t>氏が</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日付で副市長に就任しました。任期は、令和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日までの</w:t>
      </w:r>
      <w:r>
        <w:rPr>
          <w:rFonts w:hint="eastAsia" w:ascii="ＭＳ 明朝" w:hAnsi="ＭＳ 明朝" w:eastAsia="ＭＳ 明朝"/>
          <w:b w:val="0"/>
          <w:sz w:val="24"/>
        </w:rPr>
        <w:t>4</w:t>
      </w:r>
      <w:r>
        <w:rPr>
          <w:rFonts w:hint="eastAsia" w:ascii="ＭＳ 明朝" w:hAnsi="ＭＳ 明朝" w:eastAsia="ＭＳ 明朝"/>
          <w:b w:val="0"/>
          <w:sz w:val="24"/>
        </w:rPr>
        <w:t>年間です。</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―略歴―　昭和</w:t>
      </w:r>
      <w:r>
        <w:rPr>
          <w:rFonts w:hint="eastAsia" w:ascii="ＭＳ 明朝" w:hAnsi="ＭＳ 明朝" w:eastAsia="ＭＳ 明朝"/>
          <w:b w:val="0"/>
          <w:sz w:val="24"/>
        </w:rPr>
        <w:t>52</w:t>
      </w:r>
      <w:r>
        <w:rPr>
          <w:rFonts w:hint="eastAsia" w:ascii="ＭＳ 明朝" w:hAnsi="ＭＳ 明朝" w:eastAsia="ＭＳ 明朝"/>
          <w:b w:val="0"/>
          <w:sz w:val="24"/>
        </w:rPr>
        <w:t>年生まれ</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平成</w:t>
      </w:r>
      <w:r>
        <w:rPr>
          <w:rFonts w:hint="eastAsia" w:ascii="ＭＳ 明朝" w:hAnsi="ＭＳ 明朝" w:eastAsia="ＭＳ 明朝"/>
          <w:b w:val="0"/>
          <w:sz w:val="24"/>
        </w:rPr>
        <w:t>14</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ab/>
      </w:r>
      <w:r>
        <w:rPr>
          <w:rFonts w:hint="eastAsia" w:ascii="ＭＳ 明朝" w:hAnsi="ＭＳ 明朝" w:eastAsia="ＭＳ 明朝"/>
          <w:b w:val="0"/>
          <w:sz w:val="24"/>
        </w:rPr>
        <w:t>国土交通省</w:t>
      </w:r>
      <w:r>
        <w:rPr>
          <w:rFonts w:hint="eastAsia" w:ascii="ＭＳ 明朝" w:hAnsi="ＭＳ 明朝" w:eastAsia="ＭＳ 明朝"/>
          <w:b w:val="0"/>
          <w:sz w:val="24"/>
        </w:rPr>
        <w:t xml:space="preserve"> </w:t>
      </w:r>
      <w:r>
        <w:rPr>
          <w:rFonts w:hint="eastAsia" w:ascii="ＭＳ 明朝" w:hAnsi="ＭＳ 明朝" w:eastAsia="ＭＳ 明朝"/>
          <w:b w:val="0"/>
          <w:sz w:val="24"/>
        </w:rPr>
        <w:t>国土技術政策総合研究所</w:t>
      </w:r>
      <w:r>
        <w:rPr>
          <w:rFonts w:hint="eastAsia" w:ascii="ＭＳ 明朝" w:hAnsi="ＭＳ 明朝" w:eastAsia="ＭＳ 明朝"/>
          <w:b w:val="0"/>
          <w:sz w:val="24"/>
        </w:rPr>
        <w:t xml:space="preserve"> </w:t>
      </w:r>
      <w:r>
        <w:rPr>
          <w:rFonts w:hint="eastAsia" w:ascii="ＭＳ 明朝" w:hAnsi="ＭＳ 明朝" w:eastAsia="ＭＳ 明朝"/>
          <w:b w:val="0"/>
          <w:sz w:val="24"/>
        </w:rPr>
        <w:t>河川研究部海岸研究室研究官</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平成</w:t>
      </w:r>
      <w:r>
        <w:rPr>
          <w:rFonts w:hint="eastAsia" w:ascii="ＭＳ 明朝" w:hAnsi="ＭＳ 明朝" w:eastAsia="ＭＳ 明朝"/>
          <w:b w:val="0"/>
          <w:sz w:val="24"/>
        </w:rPr>
        <w:t>24</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ab/>
      </w:r>
      <w:r>
        <w:rPr>
          <w:rFonts w:hint="eastAsia" w:ascii="ＭＳ 明朝" w:hAnsi="ＭＳ 明朝" w:eastAsia="ＭＳ 明朝"/>
          <w:b w:val="0"/>
          <w:sz w:val="24"/>
        </w:rPr>
        <w:t>国土交通省</w:t>
      </w:r>
      <w:r>
        <w:rPr>
          <w:rFonts w:hint="eastAsia" w:ascii="ＭＳ 明朝" w:hAnsi="ＭＳ 明朝" w:eastAsia="ＭＳ 明朝"/>
          <w:b w:val="0"/>
          <w:sz w:val="24"/>
        </w:rPr>
        <w:t xml:space="preserve"> </w:t>
      </w:r>
      <w:r>
        <w:rPr>
          <w:rFonts w:hint="eastAsia" w:ascii="ＭＳ 明朝" w:hAnsi="ＭＳ 明朝" w:eastAsia="ＭＳ 明朝"/>
          <w:b w:val="0"/>
          <w:sz w:val="24"/>
        </w:rPr>
        <w:t>東北地方整備局</w:t>
      </w:r>
      <w:r>
        <w:rPr>
          <w:rFonts w:hint="eastAsia" w:ascii="ＭＳ 明朝" w:hAnsi="ＭＳ 明朝" w:eastAsia="ＭＳ 明朝"/>
          <w:b w:val="0"/>
          <w:sz w:val="24"/>
        </w:rPr>
        <w:t xml:space="preserve"> </w:t>
      </w:r>
      <w:r>
        <w:rPr>
          <w:rFonts w:hint="eastAsia" w:ascii="ＭＳ 明朝" w:hAnsi="ＭＳ 明朝" w:eastAsia="ＭＳ 明朝"/>
          <w:b w:val="0"/>
          <w:sz w:val="24"/>
        </w:rPr>
        <w:t>企画部企画課長</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平成</w:t>
      </w:r>
      <w:r>
        <w:rPr>
          <w:rFonts w:hint="eastAsia" w:ascii="ＭＳ 明朝" w:hAnsi="ＭＳ 明朝" w:eastAsia="ＭＳ 明朝"/>
          <w:b w:val="0"/>
          <w:sz w:val="24"/>
        </w:rPr>
        <w:t>29</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ab/>
      </w:r>
      <w:r>
        <w:rPr>
          <w:rFonts w:hint="eastAsia" w:ascii="ＭＳ 明朝" w:hAnsi="ＭＳ 明朝" w:eastAsia="ＭＳ 明朝"/>
          <w:b w:val="0"/>
          <w:sz w:val="24"/>
        </w:rPr>
        <w:t>国土交通省</w:t>
      </w:r>
      <w:r>
        <w:rPr>
          <w:rFonts w:hint="eastAsia" w:ascii="ＭＳ 明朝" w:hAnsi="ＭＳ 明朝" w:eastAsia="ＭＳ 明朝"/>
          <w:b w:val="0"/>
          <w:sz w:val="24"/>
        </w:rPr>
        <w:t xml:space="preserve"> </w:t>
      </w:r>
      <w:r>
        <w:rPr>
          <w:rFonts w:hint="eastAsia" w:ascii="ＭＳ 明朝" w:hAnsi="ＭＳ 明朝" w:eastAsia="ＭＳ 明朝"/>
          <w:b w:val="0"/>
          <w:sz w:val="24"/>
        </w:rPr>
        <w:t>北陸地方整備局</w:t>
      </w:r>
      <w:r>
        <w:rPr>
          <w:rFonts w:hint="eastAsia" w:ascii="ＭＳ 明朝" w:hAnsi="ＭＳ 明朝" w:eastAsia="ＭＳ 明朝"/>
          <w:b w:val="0"/>
          <w:sz w:val="24"/>
        </w:rPr>
        <w:t xml:space="preserve"> </w:t>
      </w:r>
      <w:r>
        <w:rPr>
          <w:rFonts w:hint="eastAsia" w:ascii="ＭＳ 明朝" w:hAnsi="ＭＳ 明朝" w:eastAsia="ＭＳ 明朝"/>
          <w:b w:val="0"/>
          <w:sz w:val="24"/>
        </w:rPr>
        <w:t>信濃川下流河川事務所長</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令和元年</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ab/>
      </w:r>
      <w:r>
        <w:rPr>
          <w:rFonts w:hint="eastAsia" w:ascii="ＭＳ 明朝" w:hAnsi="ＭＳ 明朝" w:eastAsia="ＭＳ 明朝"/>
          <w:b w:val="0"/>
          <w:sz w:val="24"/>
        </w:rPr>
        <w:t>国土交通省</w:t>
      </w:r>
      <w:r>
        <w:rPr>
          <w:rFonts w:hint="eastAsia" w:ascii="ＭＳ 明朝" w:hAnsi="ＭＳ 明朝" w:eastAsia="ＭＳ 明朝"/>
          <w:b w:val="0"/>
          <w:sz w:val="24"/>
        </w:rPr>
        <w:t xml:space="preserve"> </w:t>
      </w:r>
      <w:r>
        <w:rPr>
          <w:rFonts w:hint="eastAsia" w:ascii="ＭＳ 明朝" w:hAnsi="ＭＳ 明朝" w:eastAsia="ＭＳ 明朝"/>
          <w:b w:val="0"/>
          <w:sz w:val="24"/>
        </w:rPr>
        <w:t>水管理・国土保全局</w:t>
      </w:r>
      <w:r>
        <w:rPr>
          <w:rFonts w:hint="eastAsia" w:ascii="ＭＳ 明朝" w:hAnsi="ＭＳ 明朝" w:eastAsia="ＭＳ 明朝"/>
          <w:b w:val="0"/>
          <w:sz w:val="24"/>
        </w:rPr>
        <w:t xml:space="preserve"> </w:t>
      </w:r>
      <w:r>
        <w:rPr>
          <w:rFonts w:hint="eastAsia" w:ascii="ＭＳ 明朝" w:hAnsi="ＭＳ 明朝" w:eastAsia="ＭＳ 明朝"/>
          <w:b w:val="0"/>
          <w:sz w:val="24"/>
        </w:rPr>
        <w:t>治水課技術調整官</w:t>
      </w:r>
    </w:p>
    <w:p>
      <w:pPr>
        <w:pStyle w:val="0"/>
        <w:spacing w:line="240" w:lineRule="auto"/>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3</w:t>
      </w:r>
      <w:r>
        <w:rPr>
          <w:rFonts w:hint="eastAsia" w:ascii="ＭＳ 明朝" w:hAnsi="ＭＳ 明朝" w:eastAsia="ＭＳ 明朝"/>
          <w:b w:val="0"/>
          <w:sz w:val="24"/>
        </w:rPr>
        <w:t>年</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ab/>
      </w:r>
      <w:r>
        <w:rPr>
          <w:rFonts w:hint="eastAsia" w:ascii="ＭＳ 明朝" w:hAnsi="ＭＳ 明朝" w:eastAsia="ＭＳ 明朝"/>
          <w:b w:val="0"/>
          <w:sz w:val="24"/>
        </w:rPr>
        <w:t>国土交通省</w:t>
      </w:r>
      <w:r>
        <w:rPr>
          <w:rFonts w:hint="eastAsia" w:ascii="ＭＳ 明朝" w:hAnsi="ＭＳ 明朝" w:eastAsia="ＭＳ 明朝"/>
          <w:b w:val="0"/>
          <w:sz w:val="24"/>
        </w:rPr>
        <w:t xml:space="preserve"> </w:t>
      </w:r>
      <w:r>
        <w:rPr>
          <w:rFonts w:hint="eastAsia" w:ascii="ＭＳ 明朝" w:hAnsi="ＭＳ 明朝" w:eastAsia="ＭＳ 明朝"/>
          <w:b w:val="0"/>
          <w:sz w:val="24"/>
        </w:rPr>
        <w:t>東北地方整備局</w:t>
      </w:r>
      <w:r>
        <w:rPr>
          <w:rFonts w:hint="eastAsia" w:ascii="ＭＳ 明朝" w:hAnsi="ＭＳ 明朝" w:eastAsia="ＭＳ 明朝"/>
          <w:b w:val="0"/>
          <w:sz w:val="24"/>
        </w:rPr>
        <w:t xml:space="preserve"> </w:t>
      </w:r>
      <w:r>
        <w:rPr>
          <w:rFonts w:hint="eastAsia" w:ascii="ＭＳ 明朝" w:hAnsi="ＭＳ 明朝" w:eastAsia="ＭＳ 明朝"/>
          <w:b w:val="0"/>
          <w:sz w:val="24"/>
        </w:rPr>
        <w:t>湯沢河川国道事務所長</w:t>
      </w:r>
    </w:p>
    <w:p>
      <w:pPr>
        <w:pStyle w:val="0"/>
        <w:spacing w:line="240" w:lineRule="auto"/>
        <w:rPr>
          <w:rFonts w:hint="eastAsia" w:ascii="ＭＳ 明朝" w:hAnsi="ＭＳ 明朝" w:eastAsia="ＭＳ 明朝"/>
          <w:b w:val="0"/>
          <w:sz w:val="24"/>
        </w:rPr>
      </w:pPr>
    </w:p>
    <w:p>
      <w:pPr>
        <w:pStyle w:val="0"/>
        <w:spacing w:line="240" w:lineRule="auto"/>
        <w:rPr>
          <w:rFonts w:hint="eastAsia" w:ascii="ＭＳ 明朝" w:hAnsi="ＭＳ 明朝" w:eastAsia="ＭＳ 明朝"/>
          <w:b w:val="0"/>
          <w:sz w:val="24"/>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Main Contents</w:t>
      </w:r>
      <w:r>
        <w:rPr>
          <w:rFonts w:hint="eastAsia" w:ascii="ＭＳ 明朝" w:hAnsi="ＭＳ 明朝" w:eastAsia="ＭＳ 明朝"/>
          <w:b w:val="1"/>
          <w:sz w:val="28"/>
        </w:rPr>
        <w:t>　目次</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04</w:t>
      </w:r>
      <w:r>
        <w:rPr>
          <w:rFonts w:hint="eastAsia" w:ascii="ＭＳ 明朝" w:hAnsi="ＭＳ 明朝" w:eastAsia="ＭＳ 明朝"/>
          <w:kern w:val="0"/>
        </w:rPr>
        <w:tab/>
      </w:r>
      <w:r>
        <w:rPr>
          <w:rFonts w:hint="eastAsia" w:ascii="ＭＳ 明朝" w:hAnsi="ＭＳ 明朝" w:eastAsia="ＭＳ 明朝"/>
          <w:kern w:val="0"/>
        </w:rPr>
        <w:t>令和</w:t>
      </w:r>
      <w:r>
        <w:rPr>
          <w:rFonts w:hint="eastAsia" w:ascii="ＭＳ 明朝" w:hAnsi="ＭＳ 明朝" w:eastAsia="ＭＳ 明朝"/>
          <w:kern w:val="0"/>
        </w:rPr>
        <w:t>5</w:t>
      </w:r>
      <w:r>
        <w:rPr>
          <w:rFonts w:hint="eastAsia" w:ascii="ＭＳ 明朝" w:hAnsi="ＭＳ 明朝" w:eastAsia="ＭＳ 明朝"/>
          <w:kern w:val="0"/>
        </w:rPr>
        <w:t>年度施政方針</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06</w:t>
      </w:r>
      <w:r>
        <w:rPr>
          <w:rFonts w:hint="eastAsia" w:ascii="ＭＳ 明朝" w:hAnsi="ＭＳ 明朝" w:eastAsia="ＭＳ 明朝"/>
          <w:kern w:val="0"/>
        </w:rPr>
        <w:tab/>
      </w:r>
      <w:r>
        <w:rPr>
          <w:rFonts w:hint="eastAsia" w:ascii="ＭＳ 明朝" w:hAnsi="ＭＳ 明朝" w:eastAsia="ＭＳ 明朝"/>
          <w:kern w:val="0"/>
        </w:rPr>
        <w:t>令和</w:t>
      </w:r>
      <w:r>
        <w:rPr>
          <w:rFonts w:hint="eastAsia" w:ascii="ＭＳ 明朝" w:hAnsi="ＭＳ 明朝" w:eastAsia="ＭＳ 明朝"/>
          <w:kern w:val="0"/>
        </w:rPr>
        <w:t>5</w:t>
      </w:r>
      <w:r>
        <w:rPr>
          <w:rFonts w:hint="eastAsia" w:ascii="ＭＳ 明朝" w:hAnsi="ＭＳ 明朝" w:eastAsia="ＭＳ 明朝"/>
          <w:kern w:val="0"/>
        </w:rPr>
        <w:t>年度予算のあらまし</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08</w:t>
      </w:r>
      <w:r>
        <w:rPr>
          <w:rFonts w:hint="eastAsia" w:ascii="ＭＳ 明朝" w:hAnsi="ＭＳ 明朝" w:eastAsia="ＭＳ 明朝"/>
          <w:kern w:val="0"/>
        </w:rPr>
        <w:tab/>
      </w:r>
      <w:r>
        <w:rPr>
          <w:rFonts w:hint="eastAsia" w:ascii="ＭＳ 明朝" w:hAnsi="ＭＳ 明朝" w:eastAsia="ＭＳ 明朝"/>
          <w:kern w:val="0"/>
        </w:rPr>
        <w:t>令和</w:t>
      </w:r>
      <w:r>
        <w:rPr>
          <w:rFonts w:hint="eastAsia" w:ascii="ＭＳ 明朝" w:hAnsi="ＭＳ 明朝" w:eastAsia="ＭＳ 明朝"/>
          <w:kern w:val="0"/>
        </w:rPr>
        <w:t>4</w:t>
      </w:r>
      <w:r>
        <w:rPr>
          <w:rFonts w:hint="eastAsia" w:ascii="ＭＳ 明朝" w:hAnsi="ＭＳ 明朝" w:eastAsia="ＭＳ 明朝"/>
          <w:kern w:val="0"/>
        </w:rPr>
        <w:t>年度大崎市教育委員会表彰</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10</w:t>
      </w:r>
      <w:r>
        <w:rPr>
          <w:rFonts w:hint="eastAsia" w:ascii="ＭＳ 明朝" w:hAnsi="ＭＳ 明朝" w:eastAsia="ＭＳ 明朝"/>
          <w:kern w:val="0"/>
        </w:rPr>
        <w:tab/>
      </w:r>
      <w:r>
        <w:rPr>
          <w:rFonts w:hint="eastAsia" w:ascii="ＭＳ 明朝" w:hAnsi="ＭＳ 明朝" w:eastAsia="ＭＳ 明朝"/>
          <w:kern w:val="0"/>
        </w:rPr>
        <w:t>「おおさき高校生タウンミーティング」×「宝さがし未来トーク」</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11</w:t>
      </w:r>
      <w:r>
        <w:rPr>
          <w:rFonts w:hint="eastAsia" w:ascii="ＭＳ 明朝" w:hAnsi="ＭＳ 明朝" w:eastAsia="ＭＳ 明朝"/>
          <w:kern w:val="0"/>
        </w:rPr>
        <w:tab/>
      </w:r>
      <w:r>
        <w:rPr>
          <w:rFonts w:hint="eastAsia" w:ascii="ＭＳ 明朝" w:hAnsi="ＭＳ 明朝" w:eastAsia="ＭＳ 明朝"/>
          <w:kern w:val="0"/>
        </w:rPr>
        <w:t>狂犬病予防注射各地域会場日程</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12</w:t>
      </w:r>
      <w:r>
        <w:rPr>
          <w:rFonts w:hint="eastAsia" w:ascii="ＭＳ 明朝" w:hAnsi="ＭＳ 明朝" w:eastAsia="ＭＳ 明朝"/>
          <w:kern w:val="0"/>
        </w:rPr>
        <w:tab/>
      </w:r>
      <w:r>
        <w:rPr>
          <w:rFonts w:hint="eastAsia" w:ascii="ＭＳ 明朝" w:hAnsi="ＭＳ 明朝" w:eastAsia="ＭＳ 明朝"/>
          <w:kern w:val="0"/>
        </w:rPr>
        <w:t xml:space="preserve">OSAKI Culture </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13</w:t>
      </w:r>
      <w:r>
        <w:rPr>
          <w:rFonts w:hint="eastAsia" w:ascii="ＭＳ 明朝" w:hAnsi="ＭＳ 明朝" w:eastAsia="ＭＳ 明朝"/>
          <w:kern w:val="0"/>
        </w:rPr>
        <w:tab/>
      </w:r>
      <w:r>
        <w:rPr>
          <w:rFonts w:hint="eastAsia" w:ascii="ＭＳ 明朝" w:hAnsi="ＭＳ 明朝" w:eastAsia="ＭＳ 明朝"/>
          <w:kern w:val="0"/>
        </w:rPr>
        <w:t>オオサキプレイガイド</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14</w:t>
      </w:r>
      <w:r>
        <w:rPr>
          <w:rFonts w:hint="eastAsia" w:ascii="ＭＳ 明朝" w:hAnsi="ＭＳ 明朝" w:eastAsia="ＭＳ 明朝"/>
          <w:kern w:val="0"/>
        </w:rPr>
        <w:tab/>
      </w:r>
      <w:r>
        <w:rPr>
          <w:rFonts w:hint="eastAsia" w:ascii="ＭＳ 明朝" w:hAnsi="ＭＳ 明朝" w:eastAsia="ＭＳ 明朝"/>
          <w:kern w:val="0"/>
        </w:rPr>
        <w:t>くらしの情報　</w:t>
      </w:r>
    </w:p>
    <w:p>
      <w:pPr>
        <w:pStyle w:val="0"/>
        <w:autoSpaceDE w:val="0"/>
        <w:autoSpaceDN w:val="0"/>
        <w:adjustRightInd w:val="0"/>
        <w:spacing w:line="240" w:lineRule="auto"/>
        <w:ind w:firstLine="960" w:firstLineChars="400"/>
        <w:jc w:val="left"/>
        <w:rPr>
          <w:rFonts w:hint="eastAsia" w:ascii="ＭＳ 明朝" w:hAnsi="ＭＳ 明朝" w:eastAsia="ＭＳ 明朝"/>
          <w:kern w:val="0"/>
        </w:rPr>
      </w:pPr>
      <w:r>
        <w:rPr>
          <w:rFonts w:hint="eastAsia" w:ascii="ＭＳ 明朝" w:hAnsi="ＭＳ 明朝" w:eastAsia="ＭＳ 明朝"/>
          <w:kern w:val="0"/>
        </w:rPr>
        <w:t>大崎市ラムサール条約湿地保全活用計画への意見を募集しています　ほか</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24</w:t>
      </w:r>
      <w:r>
        <w:rPr>
          <w:rFonts w:hint="eastAsia" w:ascii="ＭＳ 明朝" w:hAnsi="ＭＳ 明朝" w:eastAsia="ＭＳ 明朝"/>
          <w:kern w:val="0"/>
        </w:rPr>
        <w:tab/>
      </w:r>
      <w:r>
        <w:rPr>
          <w:rFonts w:hint="eastAsia" w:ascii="ＭＳ 明朝" w:hAnsi="ＭＳ 明朝" w:eastAsia="ＭＳ 明朝"/>
          <w:kern w:val="0"/>
        </w:rPr>
        <w:t>子育て支援情報</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26</w:t>
      </w:r>
      <w:r>
        <w:rPr>
          <w:rFonts w:hint="eastAsia" w:ascii="ＭＳ 明朝" w:hAnsi="ＭＳ 明朝" w:eastAsia="ＭＳ 明朝"/>
          <w:kern w:val="0"/>
        </w:rPr>
        <w:tab/>
      </w:r>
      <w:r>
        <w:rPr>
          <w:rFonts w:hint="eastAsia" w:ascii="ＭＳ 明朝" w:hAnsi="ＭＳ 明朝" w:eastAsia="ＭＳ 明朝"/>
          <w:kern w:val="0"/>
        </w:rPr>
        <w:t>相談コーナー</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27</w:t>
      </w:r>
      <w:r>
        <w:rPr>
          <w:rFonts w:hint="eastAsia" w:ascii="ＭＳ 明朝" w:hAnsi="ＭＳ 明朝" w:eastAsia="ＭＳ 明朝"/>
          <w:kern w:val="0"/>
        </w:rPr>
        <w:tab/>
      </w:r>
      <w:r>
        <w:rPr>
          <w:rFonts w:hint="eastAsia" w:ascii="ＭＳ 明朝" w:hAnsi="ＭＳ 明朝" w:eastAsia="ＭＳ 明朝"/>
          <w:kern w:val="0"/>
        </w:rPr>
        <w:t>休日救急当番医　ほか</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28</w:t>
      </w:r>
      <w:r>
        <w:rPr>
          <w:rFonts w:hint="eastAsia" w:ascii="ＭＳ 明朝" w:hAnsi="ＭＳ 明朝" w:eastAsia="ＭＳ 明朝"/>
          <w:kern w:val="0"/>
        </w:rPr>
        <w:tab/>
      </w:r>
      <w:r>
        <w:rPr>
          <w:rFonts w:hint="eastAsia" w:ascii="ＭＳ 明朝" w:hAnsi="ＭＳ 明朝" w:eastAsia="ＭＳ 明朝"/>
          <w:kern w:val="0"/>
        </w:rPr>
        <w:t>第</w:t>
      </w:r>
      <w:r>
        <w:rPr>
          <w:rFonts w:hint="eastAsia" w:ascii="ＭＳ 明朝" w:hAnsi="ＭＳ 明朝" w:eastAsia="ＭＳ 明朝"/>
          <w:kern w:val="0"/>
        </w:rPr>
        <w:t>13</w:t>
      </w:r>
      <w:r>
        <w:rPr>
          <w:rFonts w:hint="eastAsia" w:ascii="ＭＳ 明朝" w:hAnsi="ＭＳ 明朝" w:eastAsia="ＭＳ 明朝"/>
          <w:kern w:val="0"/>
        </w:rPr>
        <w:t>回おおさき観光写真コンテスト入賞作品一覧</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19"/>
        <w:spacing w:line="240" w:lineRule="auto"/>
        <w:rPr>
          <w:rFonts w:hint="eastAsia" w:ascii="ＭＳ 明朝" w:hAnsi="ＭＳ 明朝" w:eastAsia="ＭＳ 明朝"/>
          <w:color w:val="7F007F"/>
          <w:sz w:val="40"/>
        </w:rPr>
      </w:pPr>
      <w:r>
        <w:rPr>
          <w:rFonts w:hint="eastAsia" w:ascii="ＭＳ 明朝" w:hAnsi="ＭＳ 明朝" w:eastAsia="ＭＳ 明朝"/>
          <w:b w:val="1"/>
          <w:color w:val="auto"/>
          <w:sz w:val="28"/>
        </w:rPr>
        <w:t>みんなでエコっぺ！～やってみよう「エコ活」～</w:t>
      </w:r>
    </w:p>
    <w:p>
      <w:pPr>
        <w:pStyle w:val="19"/>
        <w:spacing w:line="240" w:lineRule="auto"/>
        <w:rPr>
          <w:rFonts w:hint="eastAsia" w:ascii="ＭＳ 明朝" w:hAnsi="ＭＳ 明朝" w:eastAsia="ＭＳ 明朝"/>
          <w:b w:val="0"/>
          <w:color w:val="auto"/>
          <w:sz w:val="24"/>
        </w:rPr>
      </w:pPr>
      <w:r>
        <w:rPr>
          <w:rFonts w:hint="eastAsia" w:ascii="ＭＳ 明朝" w:hAnsi="ＭＳ 明朝" w:eastAsia="ＭＳ 明朝"/>
          <w:b w:val="0"/>
          <w:color w:val="auto"/>
          <w:sz w:val="24"/>
        </w:rPr>
        <w:t>問い合わせ</w:t>
      </w:r>
      <w:r>
        <w:rPr>
          <w:rFonts w:hint="eastAsia" w:ascii="ＭＳ 明朝" w:hAnsi="ＭＳ 明朝" w:eastAsia="ＭＳ 明朝"/>
          <w:b w:val="0"/>
          <w:color w:val="auto"/>
          <w:sz w:val="24"/>
        </w:rPr>
        <w:t xml:space="preserve"> </w:t>
      </w:r>
      <w:r>
        <w:rPr>
          <w:rFonts w:hint="eastAsia" w:ascii="ＭＳ 明朝" w:hAnsi="ＭＳ 明朝" w:eastAsia="ＭＳ 明朝"/>
          <w:b w:val="0"/>
          <w:color w:val="auto"/>
          <w:sz w:val="24"/>
        </w:rPr>
        <w:t>環境保全課環境保全担当</w:t>
      </w:r>
      <w:r>
        <w:rPr>
          <w:rFonts w:hint="eastAsia" w:ascii="ＭＳ 明朝" w:hAnsi="ＭＳ 明朝" w:eastAsia="ＭＳ 明朝"/>
          <w:b w:val="0"/>
          <w:color w:val="auto"/>
          <w:sz w:val="24"/>
        </w:rPr>
        <w:t xml:space="preserve"> </w:t>
      </w:r>
      <w:r>
        <w:rPr>
          <w:rFonts w:hint="eastAsia" w:ascii="ＭＳ 明朝" w:hAnsi="ＭＳ 明朝" w:eastAsia="ＭＳ 明朝"/>
          <w:b w:val="0"/>
          <w:color w:val="auto"/>
          <w:sz w:val="24"/>
        </w:rPr>
        <w:t>電話</w:t>
      </w:r>
      <w:r>
        <w:rPr>
          <w:rFonts w:hint="eastAsia" w:ascii="ＭＳ 明朝" w:hAnsi="ＭＳ 明朝" w:eastAsia="ＭＳ 明朝"/>
          <w:b w:val="0"/>
          <w:color w:val="auto"/>
          <w:sz w:val="24"/>
        </w:rPr>
        <w:t>23-6074</w:t>
      </w:r>
    </w:p>
    <w:p>
      <w:pPr>
        <w:pStyle w:val="19"/>
        <w:spacing w:line="240" w:lineRule="auto"/>
        <w:rPr>
          <w:rFonts w:hint="eastAsia" w:ascii="ＭＳ 明朝" w:hAnsi="ＭＳ 明朝" w:eastAsia="ＭＳ 明朝"/>
          <w:b w:val="0"/>
          <w:color w:val="auto"/>
          <w:sz w:val="24"/>
        </w:rPr>
      </w:pP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rPr>
        <w:t xml:space="preserve">Vol.6 </w:t>
      </w:r>
      <w:r>
        <w:rPr>
          <w:rFonts w:hint="eastAsia" w:ascii="ＭＳ 明朝" w:hAnsi="ＭＳ 明朝" w:eastAsia="ＭＳ 明朝"/>
          <w:kern w:val="0"/>
        </w:rPr>
        <w:t>「省エネ家電に買い替えよう」～</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自宅の冷蔵庫やエアコンは、何年前に購入したものか覚えていますか？家電の省エネ化は毎年進んでいて、最新データでの試算では、</w:t>
      </w:r>
      <w:r>
        <w:rPr>
          <w:rFonts w:hint="eastAsia" w:ascii="ＭＳ 明朝" w:hAnsi="ＭＳ 明朝" w:eastAsia="ＭＳ 明朝"/>
          <w:kern w:val="0"/>
        </w:rPr>
        <w:t>10</w:t>
      </w:r>
      <w:r>
        <w:rPr>
          <w:rFonts w:hint="eastAsia" w:ascii="ＭＳ 明朝" w:hAnsi="ＭＳ 明朝" w:eastAsia="ＭＳ 明朝"/>
          <w:kern w:val="0"/>
        </w:rPr>
        <w:t>年前の冷蔵庫を最新機種に買い替えると年間約</w:t>
      </w:r>
      <w:r>
        <w:rPr>
          <w:rFonts w:hint="eastAsia" w:ascii="ＭＳ 明朝" w:hAnsi="ＭＳ 明朝" w:eastAsia="ＭＳ 明朝"/>
          <w:kern w:val="0"/>
        </w:rPr>
        <w:t>5,000</w:t>
      </w:r>
      <w:r>
        <w:rPr>
          <w:rFonts w:hint="eastAsia" w:ascii="ＭＳ 明朝" w:hAnsi="ＭＳ 明朝" w:eastAsia="ＭＳ 明朝"/>
          <w:kern w:val="0"/>
        </w:rPr>
        <w:t>円の電気代が節約できる例もありました。</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家電製品には、下のような「統一省エネラベル」がついていることがあります。星の数が多い製品は省エネ性能が高くなり、電気代の節約や温室効果ガスの削減につながります。</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大崎市では買い替えキャンペーンを行っていますので、省エネ性能の高い家電への買い替えを検討ください！</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sz w:val="20"/>
        </w:rPr>
      </w:pPr>
      <w:r>
        <w:rPr>
          <w:rFonts w:hint="eastAsia" w:ascii="ＭＳ 明朝" w:hAnsi="ＭＳ 明朝" w:eastAsia="ＭＳ 明朝"/>
          <w:b w:val="1"/>
          <w:sz w:val="28"/>
        </w:rPr>
        <w:t>パタ崎さんの食育コラム</w:t>
      </w:r>
    </w:p>
    <w:p>
      <w:pPr>
        <w:pStyle w:val="0"/>
        <w:spacing w:line="240" w:lineRule="auto"/>
        <w:rPr>
          <w:rFonts w:hint="eastAsia" w:ascii="ＭＳ 明朝" w:hAnsi="ＭＳ 明朝" w:eastAsia="ＭＳ 明朝"/>
        </w:rPr>
      </w:pPr>
      <w:r>
        <w:rPr>
          <w:rFonts w:hint="eastAsia" w:ascii="ＭＳ 明朝" w:hAnsi="ＭＳ 明朝" w:eastAsia="ＭＳ 明朝"/>
        </w:rPr>
        <w:t>その</w:t>
      </w:r>
      <w:r>
        <w:rPr>
          <w:rFonts w:hint="eastAsia" w:ascii="ＭＳ 明朝" w:hAnsi="ＭＳ 明朝" w:eastAsia="ＭＳ 明朝"/>
        </w:rPr>
        <w:t>23</w:t>
      </w:r>
      <w:r>
        <w:rPr>
          <w:rFonts w:hint="eastAsia" w:ascii="ＭＳ 明朝" w:hAnsi="ＭＳ 明朝" w:eastAsia="ＭＳ 明朝"/>
        </w:rPr>
        <w:t>　</w:t>
      </w:r>
      <w:r>
        <w:rPr>
          <w:rFonts w:hint="eastAsia" w:ascii="ＭＳ 明朝" w:hAnsi="ＭＳ 明朝" w:eastAsia="ＭＳ 明朝"/>
          <w:kern w:val="0"/>
        </w:rPr>
        <w:t>　食べ物ことわざ「春の皿には苦みを盛れ」</w:t>
      </w:r>
    </w:p>
    <w:p>
      <w:pPr>
        <w:pStyle w:val="0"/>
        <w:spacing w:line="240" w:lineRule="auto"/>
        <w:rPr>
          <w:rFonts w:hint="eastAsia" w:ascii="ＭＳ 明朝" w:hAnsi="ＭＳ 明朝" w:eastAsia="ＭＳ 明朝"/>
        </w:rPr>
      </w:pPr>
      <w:r>
        <w:rPr>
          <w:rFonts w:hint="eastAsia" w:ascii="ＭＳ 明朝" w:hAnsi="ＭＳ 明朝" w:eastAsia="ＭＳ 明朝"/>
        </w:rPr>
        <w:t>問い合わせ</w:t>
      </w:r>
      <w:r>
        <w:rPr>
          <w:rFonts w:hint="eastAsia" w:ascii="ＭＳ 明朝" w:hAnsi="ＭＳ 明朝" w:eastAsia="ＭＳ 明朝"/>
        </w:rPr>
        <w:t xml:space="preserve"> </w:t>
      </w:r>
      <w:r>
        <w:rPr>
          <w:rFonts w:hint="eastAsia" w:ascii="ＭＳ 明朝" w:hAnsi="ＭＳ 明朝" w:eastAsia="ＭＳ 明朝"/>
        </w:rPr>
        <w:t>農政企画課</w:t>
      </w:r>
      <w:r>
        <w:rPr>
          <w:rFonts w:hint="eastAsia" w:ascii="ＭＳ 明朝" w:hAnsi="ＭＳ 明朝" w:eastAsia="ＭＳ 明朝"/>
        </w:rPr>
        <w:t xml:space="preserve">  </w:t>
      </w:r>
      <w:r>
        <w:rPr>
          <w:rFonts w:hint="eastAsia" w:ascii="ＭＳ 明朝" w:hAnsi="ＭＳ 明朝" w:eastAsia="ＭＳ 明朝"/>
        </w:rPr>
        <w:t>電話</w:t>
      </w:r>
      <w:r>
        <w:rPr>
          <w:rFonts w:hint="eastAsia" w:ascii="ＭＳ 明朝" w:hAnsi="ＭＳ 明朝" w:eastAsia="ＭＳ 明朝"/>
        </w:rPr>
        <w:t>23-2281</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「春の皿には苦味を盛れ」ということわざを知ってる？春には苦いものを食べるのが体に良いという昔の言い伝えのことだよ。苦味は菜の花やふきのとうなどの春野菜のことなんだ。</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春野菜の苦味は、体内の不要なものを排出するデトックス効果があるんだよ。冬の間は体温を逃さないように</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するために、代謝能力が低下して、脂肪や老廃物を溜め込みやすい状態になっているんだ。だから冬の体を春の体に切り替えるために、春野菜はぴったりの食材なんだ。</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代表的な春野菜の栄養や食べ方を紹介するね。一つ目は、菜の花だよ。抗酸化作用のあるビタミンＣが豊富に含まれていて、おひたしにして食べるとおいしいよ。二つ目は、ふきのとうだよ。カリウムを豊富に含んでいて、余分な塩分を排出する働きがあるよ。天ぷらやみそ和えにするのがおすすめ♪</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kern w:val="0"/>
        </w:rPr>
        <w:t>　春野菜をおいしく食べて元気に過ごそう！</w:t>
      </w:r>
    </w:p>
    <w:p>
      <w:pPr>
        <w:pStyle w:val="0"/>
        <w:autoSpaceDE w:val="0"/>
        <w:autoSpaceDN w:val="0"/>
        <w:adjustRightInd w:val="0"/>
        <w:spacing w:line="240" w:lineRule="auto"/>
        <w:jc w:val="left"/>
        <w:rPr>
          <w:rFonts w:hint="eastAsia" w:ascii="ＭＳ 明朝" w:hAnsi="ＭＳ 明朝" w:eastAsia="ＭＳ 明朝"/>
          <w:kern w:val="0"/>
        </w:rPr>
      </w:pPr>
    </w:p>
    <w:p>
      <w:pPr>
        <w:pStyle w:val="0"/>
        <w:autoSpaceDE w:val="0"/>
        <w:autoSpaceDN w:val="0"/>
        <w:adjustRightInd w:val="0"/>
        <w:spacing w:line="240" w:lineRule="auto"/>
        <w:jc w:val="left"/>
        <w:rPr>
          <w:rFonts w:hint="eastAsia" w:ascii="ＭＳ 明朝" w:hAnsi="ＭＳ 明朝" w:eastAsia="ＭＳ 明朝"/>
          <w:kern w:val="0"/>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オオサキワンダーミュージアム　人と大自然の青空博物館</w:t>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rPr>
        <w:t>Vol.36</w:t>
      </w:r>
      <w:r>
        <w:rPr>
          <w:rFonts w:hint="eastAsia" w:ascii="ＭＳ 明朝" w:hAnsi="ＭＳ 明朝" w:eastAsia="ＭＳ 明朝"/>
        </w:rPr>
        <w:t>　　　　大崎耕土学習の発表会が行われました！</w:t>
      </w:r>
    </w:p>
    <w:p>
      <w:pPr>
        <w:pStyle w:val="0"/>
        <w:spacing w:line="240" w:lineRule="auto"/>
        <w:rPr>
          <w:rFonts w:hint="eastAsia" w:ascii="ＭＳ 明朝" w:hAnsi="ＭＳ 明朝" w:eastAsia="ＭＳ 明朝"/>
        </w:rPr>
      </w:pPr>
      <w:r>
        <w:rPr>
          <w:rFonts w:hint="eastAsia" w:ascii="ＭＳ 明朝" w:hAnsi="ＭＳ 明朝" w:eastAsia="ＭＳ 明朝"/>
        </w:rPr>
        <w:t>問い合わせ</w:t>
      </w:r>
      <w:r>
        <w:rPr>
          <w:rFonts w:hint="eastAsia" w:ascii="ＭＳ 明朝" w:hAnsi="ＭＳ 明朝" w:eastAsia="ＭＳ 明朝"/>
        </w:rPr>
        <w:t xml:space="preserve"> </w:t>
      </w:r>
      <w:r>
        <w:rPr>
          <w:rFonts w:hint="eastAsia" w:ascii="ＭＳ 明朝" w:hAnsi="ＭＳ 明朝" w:eastAsia="ＭＳ 明朝"/>
        </w:rPr>
        <w:t>農政企画課世界農業遺産未来戦略室</w:t>
      </w:r>
      <w:r>
        <w:rPr>
          <w:rFonts w:hint="eastAsia" w:ascii="ＭＳ 明朝" w:hAnsi="ＭＳ 明朝" w:eastAsia="ＭＳ 明朝"/>
        </w:rPr>
        <w:t xml:space="preserve">  </w:t>
      </w:r>
      <w:r>
        <w:rPr>
          <w:rFonts w:hint="eastAsia" w:ascii="ＭＳ 明朝" w:hAnsi="ＭＳ 明朝" w:eastAsia="ＭＳ 明朝"/>
        </w:rPr>
        <w:t>電話</w:t>
      </w:r>
      <w:r>
        <w:rPr>
          <w:rFonts w:hint="eastAsia" w:ascii="ＭＳ 明朝" w:hAnsi="ＭＳ 明朝" w:eastAsia="ＭＳ 明朝"/>
        </w:rPr>
        <w:t>23-2281</w:t>
      </w:r>
    </w:p>
    <w:p>
      <w:pPr>
        <w:pStyle w:val="0"/>
        <w:spacing w:line="240" w:lineRule="auto"/>
        <w:rPr>
          <w:rFonts w:hint="eastAsia" w:ascii="ＭＳ 明朝" w:hAnsi="ＭＳ 明朝" w:eastAsia="ＭＳ 明朝"/>
          <w:kern w:val="0"/>
        </w:rPr>
      </w:pPr>
      <w:r>
        <w:rPr>
          <w:rFonts w:hint="eastAsia" w:ascii="ＭＳ 明朝" w:hAnsi="ＭＳ 明朝" w:eastAsia="ＭＳ 明朝"/>
          <w:kern w:val="0"/>
        </w:rPr>
        <w:t>　令和</w:t>
      </w:r>
      <w:r>
        <w:rPr>
          <w:rFonts w:hint="eastAsia" w:ascii="ＭＳ 明朝" w:hAnsi="ＭＳ 明朝" w:eastAsia="ＭＳ 明朝"/>
          <w:kern w:val="0"/>
        </w:rPr>
        <w:t>5</w:t>
      </w:r>
      <w:r>
        <w:rPr>
          <w:rFonts w:hint="eastAsia" w:ascii="ＭＳ 明朝" w:hAnsi="ＭＳ 明朝" w:eastAsia="ＭＳ 明朝"/>
          <w:kern w:val="0"/>
        </w:rPr>
        <w:t>年</w:t>
      </w:r>
      <w:r>
        <w:rPr>
          <w:rFonts w:hint="eastAsia" w:ascii="ＭＳ 明朝" w:hAnsi="ＭＳ 明朝" w:eastAsia="ＭＳ 明朝"/>
          <w:kern w:val="0"/>
        </w:rPr>
        <w:t>2</w:t>
      </w:r>
      <w:r>
        <w:rPr>
          <w:rFonts w:hint="eastAsia" w:ascii="ＭＳ 明朝" w:hAnsi="ＭＳ 明朝" w:eastAsia="ＭＳ 明朝"/>
          <w:kern w:val="0"/>
        </w:rPr>
        <w:t>月</w:t>
      </w:r>
      <w:r>
        <w:rPr>
          <w:rFonts w:hint="eastAsia" w:ascii="ＭＳ 明朝" w:hAnsi="ＭＳ 明朝" w:eastAsia="ＭＳ 明朝"/>
          <w:kern w:val="0"/>
        </w:rPr>
        <w:t>4</w:t>
      </w:r>
      <w:r>
        <w:rPr>
          <w:rFonts w:hint="eastAsia" w:ascii="ＭＳ 明朝" w:hAnsi="ＭＳ 明朝" w:eastAsia="ＭＳ 明朝"/>
          <w:kern w:val="0"/>
        </w:rPr>
        <w:t>日、古川黎明中学校・古川黎明高等学校で、古川黎明サイエンスフェスティバルが開催され、その中で「世界農業遺産『大崎耕土』」の学習発表が行われました。</w:t>
      </w:r>
    </w:p>
    <w:p>
      <w:pPr>
        <w:pStyle w:val="0"/>
        <w:spacing w:line="240" w:lineRule="auto"/>
        <w:rPr>
          <w:rFonts w:hint="eastAsia" w:ascii="ＭＳ 明朝" w:hAnsi="ＭＳ 明朝" w:eastAsia="ＭＳ 明朝"/>
          <w:kern w:val="0"/>
        </w:rPr>
      </w:pPr>
      <w:r>
        <w:rPr>
          <w:rFonts w:hint="eastAsia" w:ascii="ＭＳ 明朝" w:hAnsi="ＭＳ 明朝" w:eastAsia="ＭＳ 明朝"/>
          <w:kern w:val="0"/>
        </w:rPr>
        <w:t>　古川第一小学校の</w:t>
      </w:r>
      <w:r>
        <w:rPr>
          <w:rFonts w:hint="eastAsia" w:ascii="ＭＳ 明朝" w:hAnsi="ＭＳ 明朝" w:eastAsia="ＭＳ 明朝"/>
          <w:kern w:val="0"/>
        </w:rPr>
        <w:t>4</w:t>
      </w:r>
      <w:r>
        <w:rPr>
          <w:rFonts w:hint="eastAsia" w:ascii="ＭＳ 明朝" w:hAnsi="ＭＳ 明朝" w:eastAsia="ＭＳ 明朝"/>
          <w:kern w:val="0"/>
        </w:rPr>
        <w:t>年生と古川第五小学校の</w:t>
      </w:r>
      <w:r>
        <w:rPr>
          <w:rFonts w:hint="eastAsia" w:ascii="ＭＳ 明朝" w:hAnsi="ＭＳ 明朝" w:eastAsia="ＭＳ 明朝"/>
          <w:kern w:val="0"/>
        </w:rPr>
        <w:t>5</w:t>
      </w:r>
      <w:r>
        <w:rPr>
          <w:rFonts w:hint="eastAsia" w:ascii="ＭＳ 明朝" w:hAnsi="ＭＳ 明朝" w:eastAsia="ＭＳ 明朝"/>
          <w:kern w:val="0"/>
        </w:rPr>
        <w:t>年生の児童が、総合的な学習の時間で「世界農業遺産『大崎耕土』」を学んだ成果を展示発表しました。また、加美農業高等学校の</w:t>
      </w:r>
      <w:r>
        <w:rPr>
          <w:rFonts w:hint="eastAsia" w:ascii="ＭＳ 明朝" w:hAnsi="ＭＳ 明朝" w:eastAsia="ＭＳ 明朝"/>
          <w:kern w:val="0"/>
        </w:rPr>
        <w:t>1</w:t>
      </w:r>
      <w:r>
        <w:rPr>
          <w:rFonts w:hint="eastAsia" w:ascii="ＭＳ 明朝" w:hAnsi="ＭＳ 明朝" w:eastAsia="ＭＳ 明朝"/>
          <w:kern w:val="0"/>
        </w:rPr>
        <w:t>年生は、これまでの活動をポスターにまとめて発表を行い、古川黎明中</w:t>
      </w:r>
    </w:p>
    <w:p>
      <w:pPr>
        <w:pStyle w:val="0"/>
        <w:spacing w:line="240" w:lineRule="auto"/>
        <w:rPr>
          <w:rFonts w:hint="eastAsia" w:ascii="ＭＳ 明朝" w:hAnsi="ＭＳ 明朝" w:eastAsia="ＭＳ 明朝"/>
          <w:kern w:val="0"/>
        </w:rPr>
      </w:pPr>
      <w:r>
        <w:rPr>
          <w:rFonts w:hint="eastAsia" w:ascii="ＭＳ 明朝" w:hAnsi="ＭＳ 明朝" w:eastAsia="ＭＳ 明朝"/>
          <w:kern w:val="0"/>
        </w:rPr>
        <w:t>学校の</w:t>
      </w:r>
      <w:r>
        <w:rPr>
          <w:rFonts w:hint="eastAsia" w:ascii="ＭＳ 明朝" w:hAnsi="ＭＳ 明朝" w:eastAsia="ＭＳ 明朝"/>
          <w:kern w:val="0"/>
        </w:rPr>
        <w:t>3</w:t>
      </w:r>
      <w:r>
        <w:rPr>
          <w:rFonts w:hint="eastAsia" w:ascii="ＭＳ 明朝" w:hAnsi="ＭＳ 明朝" w:eastAsia="ＭＳ 明朝"/>
          <w:kern w:val="0"/>
        </w:rPr>
        <w:t>年生も、大崎耕土課外活動で学んだことを発表しました。</w:t>
      </w:r>
    </w:p>
    <w:p>
      <w:pPr>
        <w:pStyle w:val="0"/>
        <w:spacing w:line="240" w:lineRule="auto"/>
        <w:rPr>
          <w:rFonts w:hint="eastAsia" w:ascii="ＭＳ 明朝" w:hAnsi="ＭＳ 明朝" w:eastAsia="ＭＳ 明朝"/>
        </w:rPr>
      </w:pPr>
      <w:r>
        <w:rPr>
          <w:rFonts w:hint="eastAsia" w:ascii="ＭＳ 明朝" w:hAnsi="ＭＳ 明朝" w:eastAsia="ＭＳ 明朝"/>
          <w:kern w:val="0"/>
        </w:rPr>
        <w:t>　若い世代で「世界農業遺産『大崎耕土』学習」が、どんどん広まっています。大崎地域世界農業遺産推進協議会では、学習の裾野が広まるように、今年度も活動していきます。写真：会場での展示</w:t>
      </w:r>
    </w:p>
    <w:p>
      <w:pPr>
        <w:pStyle w:val="0"/>
        <w:spacing w:line="240" w:lineRule="auto"/>
        <w:rPr>
          <w:rFonts w:hint="eastAsia" w:ascii="ＭＳ 明朝" w:hAnsi="ＭＳ 明朝" w:eastAsia="ＭＳ 明朝"/>
          <w:b w:val="1"/>
          <w:sz w:val="28"/>
        </w:rPr>
      </w:pPr>
    </w:p>
    <w:p>
      <w:pPr>
        <w:pStyle w:val="0"/>
        <w:spacing w:line="240" w:lineRule="auto"/>
        <w:rPr>
          <w:rFonts w:hint="eastAsia" w:ascii="ＭＳ 明朝" w:hAnsi="ＭＳ 明朝" w:eastAsia="ＭＳ 明朝"/>
          <w:b w:val="1"/>
          <w:sz w:val="28"/>
        </w:rPr>
      </w:pPr>
      <w:r>
        <w:rPr>
          <w:rFonts w:hint="eastAsia" w:ascii="ＭＳ 明朝" w:hAnsi="ＭＳ 明朝" w:eastAsia="ＭＳ 明朝"/>
          <w:b w:val="1"/>
          <w:sz w:val="28"/>
        </w:rPr>
        <w:t>市長コラム　天地人</w:t>
      </w:r>
    </w:p>
    <w:p>
      <w:pPr>
        <w:pStyle w:val="0"/>
        <w:spacing w:line="240" w:lineRule="auto"/>
        <w:rPr>
          <w:rFonts w:hint="eastAsia" w:ascii="ＭＳ 明朝" w:hAnsi="ＭＳ 明朝" w:eastAsia="ＭＳ 明朝"/>
        </w:rPr>
      </w:pPr>
      <w:r>
        <w:rPr>
          <w:rFonts w:hint="eastAsia" w:ascii="ＭＳ 明朝" w:hAnsi="ＭＳ 明朝" w:eastAsia="ＭＳ 明朝"/>
        </w:rPr>
        <w:t>復興総仕上げ</w:t>
      </w:r>
    </w:p>
    <w:p>
      <w:pPr>
        <w:pStyle w:val="0"/>
        <w:rPr>
          <w:rFonts w:hint="eastAsia" w:ascii="ＭＳ 明朝" w:hAnsi="ＭＳ 明朝" w:eastAsia="ＭＳ 明朝"/>
        </w:rPr>
      </w:pPr>
      <w:r>
        <w:rPr>
          <w:rFonts w:hint="eastAsia" w:ascii="ＭＳ 明朝" w:hAnsi="ＭＳ 明朝" w:eastAsia="ＭＳ 明朝"/>
        </w:rPr>
        <w:t>　東日本大震災から</w:t>
      </w:r>
      <w:r>
        <w:rPr>
          <w:rFonts w:hint="eastAsia" w:ascii="ＭＳ 明朝" w:hAnsi="ＭＳ 明朝" w:eastAsia="ＭＳ 明朝"/>
        </w:rPr>
        <w:t>12</w:t>
      </w:r>
      <w:r>
        <w:rPr>
          <w:rFonts w:hint="eastAsia" w:ascii="ＭＳ 明朝" w:hAnsi="ＭＳ 明朝" w:eastAsia="ＭＳ 明朝"/>
        </w:rPr>
        <w:t>年が経過しました。本市は、内陸部最大の地震被災地でしたが、内陸部の復興モデルを目指して創造的復興に取り組んでまいりました。</w:t>
      </w:r>
    </w:p>
    <w:p>
      <w:pPr>
        <w:pStyle w:val="0"/>
        <w:rPr>
          <w:rFonts w:hint="eastAsia" w:ascii="ＭＳ 明朝" w:hAnsi="ＭＳ 明朝" w:eastAsia="ＭＳ 明朝"/>
        </w:rPr>
      </w:pPr>
      <w:r>
        <w:rPr>
          <w:rFonts w:hint="eastAsia" w:ascii="ＭＳ 明朝" w:hAnsi="ＭＳ 明朝" w:eastAsia="ＭＳ 明朝"/>
        </w:rPr>
        <w:t>　復興の象徴である「中心市街地復興まちづくり計画」に基づき、災害公営住宅建設、新図書館建設、消防庁舎建設、防災道の駅建設、子育て支援拠点施設建設、緒絶川周辺整備事業、七日町西地区再開発事業、そして総仕上げとしての「市役所本庁舎建設事業」は</w:t>
      </w:r>
      <w:r>
        <w:rPr>
          <w:rFonts w:hint="eastAsia" w:ascii="ＭＳ 明朝" w:hAnsi="ＭＳ 明朝" w:eastAsia="ＭＳ 明朝"/>
        </w:rPr>
        <w:t>5</w:t>
      </w:r>
      <w:r>
        <w:rPr>
          <w:rFonts w:hint="eastAsia" w:ascii="ＭＳ 明朝" w:hAnsi="ＭＳ 明朝" w:eastAsia="ＭＳ 明朝"/>
        </w:rPr>
        <w:t>月</w:t>
      </w:r>
      <w:r>
        <w:rPr>
          <w:rFonts w:hint="eastAsia" w:ascii="ＭＳ 明朝" w:hAnsi="ＭＳ 明朝" w:eastAsia="ＭＳ 明朝"/>
        </w:rPr>
        <w:t>8</w:t>
      </w:r>
      <w:r>
        <w:rPr>
          <w:rFonts w:hint="eastAsia" w:ascii="ＭＳ 明朝" w:hAnsi="ＭＳ 明朝" w:eastAsia="ＭＳ 明朝"/>
        </w:rPr>
        <w:t>日の開庁に向けて着々と準備を進めております。新庁舎は、行政サービスを提供する</w:t>
      </w:r>
      <w:r>
        <w:rPr>
          <w:rFonts w:hint="eastAsia" w:ascii="ＭＳ 明朝" w:hAnsi="ＭＳ 明朝" w:eastAsia="ＭＳ 明朝"/>
        </w:rPr>
        <w:t>5</w:t>
      </w:r>
      <w:r>
        <w:rPr>
          <w:rFonts w:hint="eastAsia" w:ascii="ＭＳ 明朝" w:hAnsi="ＭＳ 明朝" w:eastAsia="ＭＳ 明朝"/>
        </w:rPr>
        <w:t>階建ての「行政機能エリア」と、屋内広場（パタ崎さん</w:t>
      </w:r>
      <w:bookmarkStart w:id="0" w:name="_GoBack"/>
      <w:bookmarkEnd w:id="0"/>
      <w:r>
        <w:rPr>
          <w:rFonts w:hint="eastAsia" w:ascii="ＭＳ 明朝" w:hAnsi="ＭＳ 明朝" w:eastAsia="ＭＳ 明朝"/>
        </w:rPr>
        <w:fldChar w:fldCharType="begin"/>
      </w:r>
      <w:r>
        <w:rPr>
          <w:rFonts w:hint="eastAsia" w:ascii="ＭＳ 明朝" w:hAnsi="ＭＳ 明朝" w:eastAsia="ＭＳ 明朝"/>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rPr>
        <w:instrText>),</w:instrText>
      </w:r>
      <w:r>
        <w:rPr>
          <w:rFonts w:hint="eastAsia" w:ascii="ＭＳ 明朝" w:hAnsi="ＭＳ 明朝" w:eastAsia="ＭＳ 明朝"/>
        </w:rPr>
        <w:instrText>家</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）を含む「市民交流エリア」の</w:t>
      </w:r>
      <w:r>
        <w:rPr>
          <w:rFonts w:hint="eastAsia" w:ascii="ＭＳ 明朝" w:hAnsi="ＭＳ 明朝" w:eastAsia="ＭＳ 明朝"/>
        </w:rPr>
        <w:t>2</w:t>
      </w:r>
      <w:r>
        <w:rPr>
          <w:rFonts w:hint="eastAsia" w:ascii="ＭＳ 明朝" w:hAnsi="ＭＳ 明朝" w:eastAsia="ＭＳ 明朝"/>
        </w:rPr>
        <w:t>つで構成しております。</w:t>
      </w:r>
    </w:p>
    <w:p>
      <w:pPr>
        <w:pStyle w:val="0"/>
        <w:rPr>
          <w:rFonts w:hint="eastAsia" w:ascii="ＭＳ 明朝" w:hAnsi="ＭＳ 明朝" w:eastAsia="ＭＳ 明朝"/>
        </w:rPr>
      </w:pPr>
      <w:r>
        <w:rPr>
          <w:rFonts w:hint="eastAsia" w:ascii="ＭＳ 明朝" w:hAnsi="ＭＳ 明朝" w:eastAsia="ＭＳ 明朝"/>
        </w:rPr>
        <w:t>　市民皆様が利用しやすく、まちの賑わいや親しみを感じると共に、災害に強く、情報発信や交流拠点としての機能を発揮する施設を目指しております。　</w:t>
      </w:r>
    </w:p>
    <w:p>
      <w:pPr>
        <w:pStyle w:val="0"/>
        <w:rPr>
          <w:rFonts w:hint="eastAsia" w:ascii="ＭＳ 明朝" w:hAnsi="ＭＳ 明朝" w:eastAsia="ＭＳ 明朝"/>
        </w:rPr>
      </w:pPr>
      <w:r>
        <w:rPr>
          <w:rFonts w:hint="eastAsia" w:ascii="ＭＳ 明朝" w:hAnsi="ＭＳ 明朝" w:eastAsia="ＭＳ 明朝"/>
        </w:rPr>
        <w:t>　関連事業として、東庁舎の改修工事や、現本庁舎の解体と併せて雨水対策としての貯留槽機能付き駐車場整備、周辺道路の整備、無電柱化等が来年夏ごろまでに全て完了する予定であります。</w:t>
      </w:r>
    </w:p>
    <w:p>
      <w:pPr>
        <w:pStyle w:val="0"/>
        <w:rPr>
          <w:rFonts w:hint="eastAsia" w:ascii="ＭＳ 明朝" w:hAnsi="ＭＳ 明朝" w:eastAsia="ＭＳ 明朝"/>
        </w:rPr>
      </w:pPr>
      <w:r>
        <w:rPr>
          <w:rFonts w:hint="eastAsia" w:ascii="ＭＳ 明朝" w:hAnsi="ＭＳ 明朝" w:eastAsia="ＭＳ 明朝"/>
        </w:rPr>
        <w:t>　未曽有の大震災で多くの命や大切なものが失われました。教訓を風化させることなく、防災・減災・強靭化に取り組み、災害に強いまちづくりを進めていかなければなりません。</w:t>
      </w:r>
    </w:p>
    <w:p>
      <w:pPr>
        <w:pStyle w:val="0"/>
        <w:rPr>
          <w:rFonts w:hint="eastAsia" w:ascii="ＭＳ 明朝" w:hAnsi="ＭＳ 明朝" w:eastAsia="ＭＳ 明朝"/>
        </w:rPr>
      </w:pPr>
      <w:r>
        <w:rPr>
          <w:rFonts w:hint="eastAsia" w:ascii="ＭＳ 明朝" w:hAnsi="ＭＳ 明朝" w:eastAsia="ＭＳ 明朝"/>
        </w:rPr>
        <w:t>　また、追い打ちをかけるように、近年頻発・甚大化する豪雨災害への抜本的な対策も急がなければなりません。</w:t>
      </w:r>
    </w:p>
    <w:p>
      <w:pPr>
        <w:pStyle w:val="0"/>
        <w:rPr>
          <w:rFonts w:hint="eastAsia" w:ascii="ＭＳ 明朝" w:hAnsi="ＭＳ 明朝" w:eastAsia="ＭＳ 明朝"/>
        </w:rPr>
      </w:pPr>
      <w:r>
        <w:rPr>
          <w:rFonts w:hint="eastAsia" w:ascii="ＭＳ 明朝" w:hAnsi="ＭＳ 明朝" w:eastAsia="ＭＳ 明朝"/>
        </w:rPr>
        <w:t>　流域治水のモデルを目指して水害に強いまちづくりも進めてまいります。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variable"/>
    <w:sig w:usb0="00000000" w:usb1="00000000" w:usb2="00000000" w:usb3="00000000" w:csb0="01008200" w:csb1="00000000"/>
  </w:font>
  <w:font w:name="A-OTF UD黎ミン Pro L">
    <w:panose1 w:val="00000000000000000000"/>
    <w:charset w:val="80"/>
    <w:family w:val="roman"/>
    <w:pitch w:val="variable"/>
    <w:sig w:usb0="00000000" w:usb1="00000000" w:usb2="00000000" w:usb3="00000000" w:csb0="01008200" w:csb1="00000000"/>
  </w:font>
  <w:font w:name="A-OTF UD新ゴ Pro M">
    <w:panose1 w:val="00000000000000000000"/>
    <w:charset w:val="80"/>
    <w:family w:val="swiss"/>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800000000000000"/>
    <w:charset w:val="80"/>
    <w:family w:val="swiss"/>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3</Pages>
  <Words>69</Words>
  <Characters>2458</Characters>
  <Application>JUST Note</Application>
  <Lines>105</Lines>
  <Paragraphs>60</Paragraphs>
  <CharactersWithSpaces>2541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高津悦子</cp:lastModifiedBy>
  <dcterms:created xsi:type="dcterms:W3CDTF">2022-04-20T05:05:00Z</dcterms:created>
  <dcterms:modified xsi:type="dcterms:W3CDTF">2023-03-23T04:12:57Z</dcterms:modified>
  <cp:revision>23</cp:revision>
</cp:coreProperties>
</file>