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b w:val="0"/>
          <w:sz w:val="24"/>
        </w:rPr>
      </w:pPr>
      <w:r>
        <w:rPr>
          <w:rFonts w:hint="eastAsia" w:ascii="ＭＳ 明朝" w:hAnsi="ＭＳ 明朝" w:eastAsia="ＭＳ 明朝"/>
          <w:b w:val="1"/>
          <w:sz w:val="24"/>
        </w:rPr>
        <w:t>子宮頸がんワクチンについて</w:t>
      </w:r>
    </w:p>
    <w:p>
      <w:pPr>
        <w:pStyle w:val="0"/>
        <w:rPr>
          <w:rFonts w:hint="eastAsia" w:ascii="ＭＳ 明朝" w:hAnsi="ＭＳ 明朝" w:eastAsia="ＭＳ 明朝"/>
          <w:b w:val="0"/>
          <w:sz w:val="24"/>
        </w:rPr>
      </w:pPr>
      <w:r>
        <w:rPr>
          <w:rFonts w:hint="eastAsia" w:ascii="ＭＳ 明朝" w:hAnsi="ＭＳ 明朝" w:eastAsia="ＭＳ 明朝"/>
          <w:b w:val="0"/>
          <w:sz w:val="24"/>
        </w:rPr>
        <w:t>　子宮頸がんワクチン（定期接種）は、今まで</w:t>
      </w:r>
      <w:r>
        <w:rPr>
          <w:rFonts w:hint="eastAsia" w:ascii="ＭＳ 明朝" w:hAnsi="ＭＳ 明朝" w:eastAsia="ＭＳ 明朝"/>
          <w:b w:val="0"/>
          <w:sz w:val="24"/>
        </w:rPr>
        <w:t>2</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価</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r>
        <w:rPr>
          <w:rFonts w:hint="eastAsia" w:ascii="ＭＳ 明朝" w:hAnsi="ＭＳ 明朝" w:eastAsia="ＭＳ 明朝"/>
          <w:b w:val="0"/>
          <w:sz w:val="24"/>
        </w:rPr>
        <w:t>4</w:t>
      </w:r>
      <w:bookmarkStart w:id="0" w:name="_GoBack"/>
      <w:bookmarkEnd w:id="0"/>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価</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ワクチンの</w:t>
      </w:r>
      <w:r>
        <w:rPr>
          <w:rFonts w:hint="eastAsia" w:ascii="ＭＳ 明朝" w:hAnsi="ＭＳ 明朝" w:eastAsia="ＭＳ 明朝"/>
          <w:b w:val="0"/>
          <w:sz w:val="24"/>
        </w:rPr>
        <w:t>2</w:t>
      </w:r>
      <w:r>
        <w:rPr>
          <w:rFonts w:hint="eastAsia" w:ascii="ＭＳ 明朝" w:hAnsi="ＭＳ 明朝" w:eastAsia="ＭＳ 明朝"/>
          <w:b w:val="0"/>
          <w:sz w:val="24"/>
        </w:rPr>
        <w:t>種類でしたが、</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日から</w:t>
      </w:r>
      <w:r>
        <w:rPr>
          <w:rFonts w:hint="eastAsia" w:ascii="ＭＳ 明朝" w:hAnsi="ＭＳ 明朝" w:eastAsia="ＭＳ 明朝"/>
          <w:b w:val="0"/>
          <w:sz w:val="24"/>
        </w:rPr>
        <w:t>9</w:t>
      </w:r>
      <w:r>
        <w:rPr>
          <w:rFonts w:hint="eastAsia" w:ascii="ＭＳ 明朝" w:hAnsi="ＭＳ 明朝" w:eastAsia="ＭＳ 明朝"/>
          <w:b w:val="0"/>
          <w:sz w:val="24"/>
        </w:rPr>
        <w:t>価ワクチンが追加されます。</w:t>
      </w:r>
    </w:p>
    <w:p>
      <w:pPr>
        <w:pStyle w:val="0"/>
        <w:rPr>
          <w:rFonts w:hint="eastAsia" w:ascii="ＭＳ 明朝" w:hAnsi="ＭＳ 明朝" w:eastAsia="ＭＳ 明朝"/>
          <w:b w:val="0"/>
          <w:sz w:val="24"/>
        </w:rPr>
      </w:pPr>
      <w:r>
        <w:rPr>
          <w:rFonts w:hint="eastAsia" w:ascii="ＭＳ 明朝" w:hAnsi="ＭＳ 明朝" w:eastAsia="ＭＳ 明朝"/>
          <w:b w:val="0"/>
          <w:sz w:val="24"/>
        </w:rPr>
        <w:t>　同じ種類のワクチンによる接種が原則ですが、規定回数の一部接種を済ませ、残りの回数を</w:t>
      </w:r>
      <w:r>
        <w:rPr>
          <w:rFonts w:hint="eastAsia" w:ascii="ＭＳ 明朝" w:hAnsi="ＭＳ 明朝" w:eastAsia="ＭＳ 明朝"/>
          <w:b w:val="0"/>
          <w:sz w:val="24"/>
        </w:rPr>
        <w:t>9</w:t>
      </w:r>
      <w:r>
        <w:rPr>
          <w:rFonts w:hint="eastAsia" w:ascii="ＭＳ 明朝" w:hAnsi="ＭＳ 明朝" w:eastAsia="ＭＳ 明朝"/>
          <w:b w:val="0"/>
          <w:sz w:val="24"/>
        </w:rPr>
        <w:t>価ワクチンで接種する際は、医師と相談した上で接種してください。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小学校</w:t>
      </w:r>
      <w:r>
        <w:rPr>
          <w:rFonts w:hint="eastAsia" w:ascii="ＭＳ 明朝" w:hAnsi="ＭＳ 明朝" w:eastAsia="ＭＳ 明朝"/>
          <w:b w:val="0"/>
          <w:sz w:val="24"/>
        </w:rPr>
        <w:t>6</w:t>
      </w:r>
      <w:r>
        <w:rPr>
          <w:rFonts w:hint="eastAsia" w:ascii="ＭＳ 明朝" w:hAnsi="ＭＳ 明朝" w:eastAsia="ＭＳ 明朝"/>
          <w:b w:val="0"/>
          <w:sz w:val="24"/>
        </w:rPr>
        <w:t>年生～高校</w:t>
      </w:r>
      <w:r>
        <w:rPr>
          <w:rFonts w:hint="eastAsia" w:ascii="ＭＳ 明朝" w:hAnsi="ＭＳ 明朝" w:eastAsia="ＭＳ 明朝"/>
          <w:b w:val="0"/>
          <w:sz w:val="24"/>
        </w:rPr>
        <w:t>1</w:t>
      </w:r>
      <w:r>
        <w:rPr>
          <w:rFonts w:hint="eastAsia" w:ascii="ＭＳ 明朝" w:hAnsi="ＭＳ 明朝" w:eastAsia="ＭＳ 明朝"/>
          <w:b w:val="0"/>
          <w:sz w:val="24"/>
        </w:rPr>
        <w:t>年生相当の女子、平成</w:t>
      </w:r>
      <w:r>
        <w:rPr>
          <w:rFonts w:hint="eastAsia" w:ascii="ＭＳ 明朝" w:hAnsi="ＭＳ 明朝" w:eastAsia="ＭＳ 明朝"/>
          <w:b w:val="0"/>
          <w:sz w:val="24"/>
        </w:rPr>
        <w:t>9</w:t>
      </w:r>
      <w:r>
        <w:rPr>
          <w:rFonts w:hint="eastAsia" w:ascii="ＭＳ 明朝" w:hAnsi="ＭＳ 明朝" w:eastAsia="ＭＳ 明朝"/>
          <w:b w:val="0"/>
          <w:sz w:val="24"/>
        </w:rPr>
        <w:t>年度～</w:t>
      </w:r>
      <w:r>
        <w:rPr>
          <w:rFonts w:hint="eastAsia" w:ascii="ＭＳ 明朝" w:hAnsi="ＭＳ 明朝" w:eastAsia="ＭＳ 明朝"/>
          <w:b w:val="0"/>
          <w:sz w:val="24"/>
        </w:rPr>
        <w:t>18</w:t>
      </w:r>
      <w:r>
        <w:rPr>
          <w:rFonts w:hint="eastAsia" w:ascii="ＭＳ 明朝" w:hAnsi="ＭＳ 明朝" w:eastAsia="ＭＳ 明朝"/>
          <w:b w:val="0"/>
          <w:sz w:val="24"/>
        </w:rPr>
        <w:t>年度生まれの女子</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健康推進課保健・地域医療担当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23-5311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令和５年度の新型コロナウイルスワクチン接種について</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健康推進課新型コロナウイルスワクチン接種対策チーム　電話</w:t>
      </w:r>
      <w:r>
        <w:rPr>
          <w:rFonts w:hint="eastAsia" w:ascii="ＭＳ 明朝" w:hAnsi="ＭＳ 明朝" w:eastAsia="ＭＳ 明朝"/>
          <w:b w:val="0"/>
          <w:sz w:val="24"/>
        </w:rPr>
        <w:t>23-5311</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12</w:t>
      </w:r>
      <w:r>
        <w:rPr>
          <w:rFonts w:hint="eastAsia" w:ascii="ＭＳ 明朝" w:hAnsi="ＭＳ 明朝" w:eastAsia="ＭＳ 明朝"/>
          <w:b w:val="0"/>
          <w:sz w:val="24"/>
        </w:rPr>
        <w:t>歳以上のワクチン接種（初回接種を終えた</w:t>
      </w:r>
      <w:r>
        <w:rPr>
          <w:rFonts w:hint="eastAsia" w:ascii="ＭＳ 明朝" w:hAnsi="ＭＳ 明朝" w:eastAsia="ＭＳ 明朝"/>
          <w:b w:val="0"/>
          <w:sz w:val="24"/>
        </w:rPr>
        <w:t>12</w:t>
      </w:r>
      <w:r>
        <w:rPr>
          <w:rFonts w:hint="eastAsia" w:ascii="ＭＳ 明朝" w:hAnsi="ＭＳ 明朝" w:eastAsia="ＭＳ 明朝"/>
          <w:b w:val="0"/>
          <w:sz w:val="24"/>
        </w:rPr>
        <w:t>歳以上の人）</w:t>
      </w:r>
    </w:p>
    <w:p>
      <w:pPr>
        <w:pStyle w:val="0"/>
        <w:rPr>
          <w:rFonts w:hint="eastAsia" w:ascii="ＭＳ 明朝" w:hAnsi="ＭＳ 明朝" w:eastAsia="ＭＳ 明朝"/>
          <w:b w:val="0"/>
          <w:sz w:val="24"/>
        </w:rPr>
      </w:pPr>
      <w:r>
        <w:rPr>
          <w:rFonts w:hint="eastAsia" w:ascii="ＭＳ 明朝" w:hAnsi="ＭＳ 明朝" w:eastAsia="ＭＳ 明朝"/>
          <w:b w:val="0"/>
          <w:sz w:val="24"/>
        </w:rPr>
        <w:t>　新型コロナウイルス感染症に感染した場合の重症化リスクが高い高齢者などは、</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月にかけて接種を行います。その後、追加接種で全ての年齢の人を対象とし、</w:t>
      </w:r>
      <w:r>
        <w:rPr>
          <w:rFonts w:hint="eastAsia" w:ascii="ＭＳ 明朝" w:hAnsi="ＭＳ 明朝" w:eastAsia="ＭＳ 明朝"/>
          <w:b w:val="0"/>
          <w:sz w:val="24"/>
        </w:rPr>
        <w:t>9</w:t>
      </w:r>
      <w:r>
        <w:rPr>
          <w:rFonts w:hint="eastAsia" w:ascii="ＭＳ 明朝" w:hAnsi="ＭＳ 明朝" w:eastAsia="ＭＳ 明朝"/>
          <w:b w:val="0"/>
          <w:sz w:val="24"/>
        </w:rPr>
        <w:t>～</w:t>
      </w:r>
      <w:r>
        <w:rPr>
          <w:rFonts w:hint="eastAsia" w:ascii="ＭＳ 明朝" w:hAnsi="ＭＳ 明朝" w:eastAsia="ＭＳ 明朝"/>
          <w:b w:val="0"/>
          <w:sz w:val="24"/>
        </w:rPr>
        <w:t>12</w:t>
      </w:r>
      <w:r>
        <w:rPr>
          <w:rFonts w:hint="eastAsia" w:ascii="ＭＳ 明朝" w:hAnsi="ＭＳ 明朝" w:eastAsia="ＭＳ 明朝"/>
          <w:b w:val="0"/>
          <w:sz w:val="24"/>
        </w:rPr>
        <w:t>月にかけて、接種を行います。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使用するワクチンは、５月～８月の接種ではオミクロン株対応</w:t>
      </w:r>
      <w:r>
        <w:rPr>
          <w:rFonts w:hint="eastAsia" w:ascii="ＭＳ 明朝" w:hAnsi="ＭＳ 明朝" w:eastAsia="ＭＳ 明朝"/>
          <w:b w:val="0"/>
          <w:sz w:val="24"/>
        </w:rPr>
        <w:t>2</w:t>
      </w:r>
      <w:r>
        <w:rPr>
          <w:rFonts w:hint="eastAsia" w:ascii="ＭＳ 明朝" w:hAnsi="ＭＳ 明朝" w:eastAsia="ＭＳ 明朝"/>
          <w:b w:val="0"/>
          <w:sz w:val="24"/>
        </w:rPr>
        <w:t>価ワクチンを使用し、</w:t>
      </w:r>
      <w:r>
        <w:rPr>
          <w:rFonts w:hint="eastAsia" w:ascii="ＭＳ 明朝" w:hAnsi="ＭＳ 明朝" w:eastAsia="ＭＳ 明朝"/>
          <w:b w:val="0"/>
          <w:sz w:val="24"/>
        </w:rPr>
        <w:t>9</w:t>
      </w:r>
      <w:r>
        <w:rPr>
          <w:rFonts w:hint="eastAsia" w:ascii="ＭＳ 明朝" w:hAnsi="ＭＳ 明朝" w:eastAsia="ＭＳ 明朝"/>
          <w:b w:val="0"/>
          <w:sz w:val="24"/>
        </w:rPr>
        <w:t>月以降は国で検討の上、決定する予定です。</w:t>
      </w:r>
    </w:p>
    <w:p>
      <w:pPr>
        <w:pStyle w:val="0"/>
        <w:rPr>
          <w:rFonts w:hint="eastAsia" w:ascii="ＭＳ 明朝" w:hAnsi="ＭＳ 明朝" w:eastAsia="ＭＳ 明朝"/>
          <w:b w:val="0"/>
          <w:sz w:val="24"/>
        </w:rPr>
      </w:pPr>
      <w:r>
        <w:rPr>
          <w:rFonts w:hint="eastAsia" w:ascii="ＭＳ 明朝" w:hAnsi="ＭＳ 明朝" w:eastAsia="ＭＳ 明朝"/>
          <w:b w:val="0"/>
          <w:sz w:val="24"/>
        </w:rPr>
        <w:t>※接種回数に関係なく、年</w:t>
      </w:r>
      <w:r>
        <w:rPr>
          <w:rFonts w:hint="eastAsia" w:ascii="ＭＳ 明朝" w:hAnsi="ＭＳ 明朝" w:eastAsia="ＭＳ 明朝"/>
          <w:b w:val="0"/>
          <w:sz w:val="24"/>
        </w:rPr>
        <w:t>1</w:t>
      </w:r>
      <w:r>
        <w:rPr>
          <w:rFonts w:hint="eastAsia" w:ascii="ＭＳ 明朝" w:hAnsi="ＭＳ 明朝" w:eastAsia="ＭＳ 明朝"/>
          <w:b w:val="0"/>
          <w:sz w:val="24"/>
        </w:rPr>
        <w:t>回（高齢者などは最大</w:t>
      </w:r>
      <w:r>
        <w:rPr>
          <w:rFonts w:hint="eastAsia" w:ascii="ＭＳ 明朝" w:hAnsi="ＭＳ 明朝" w:eastAsia="ＭＳ 明朝"/>
          <w:b w:val="0"/>
          <w:sz w:val="24"/>
        </w:rPr>
        <w:t>2</w:t>
      </w:r>
      <w:r>
        <w:rPr>
          <w:rFonts w:hint="eastAsia" w:ascii="ＭＳ 明朝" w:hAnsi="ＭＳ 明朝" w:eastAsia="ＭＳ 明朝"/>
          <w:b w:val="0"/>
          <w:sz w:val="24"/>
        </w:rPr>
        <w:t>回）の接種で終了です。初回接種を終えていない場合は、接種の対象となりません。</w:t>
      </w:r>
    </w:p>
    <w:p>
      <w:pPr>
        <w:pStyle w:val="0"/>
        <w:rPr>
          <w:rFonts w:hint="eastAsia" w:ascii="ＭＳ 明朝" w:hAnsi="ＭＳ 明朝" w:eastAsia="ＭＳ 明朝"/>
          <w:b w:val="0"/>
          <w:sz w:val="24"/>
        </w:rPr>
      </w:pPr>
      <w:r>
        <w:rPr>
          <w:rFonts w:hint="eastAsia" w:ascii="ＭＳ 明朝" w:hAnsi="ＭＳ 明朝" w:eastAsia="ＭＳ 明朝"/>
          <w:b w:val="0"/>
          <w:sz w:val="24"/>
        </w:rPr>
        <w:t>■小児用ワクチン接種（</w:t>
      </w:r>
      <w:r>
        <w:rPr>
          <w:rFonts w:hint="eastAsia" w:ascii="ＭＳ 明朝" w:hAnsi="ＭＳ 明朝" w:eastAsia="ＭＳ 明朝"/>
          <w:b w:val="0"/>
          <w:sz w:val="24"/>
        </w:rPr>
        <w:t>5</w:t>
      </w:r>
      <w:r>
        <w:rPr>
          <w:rFonts w:hint="eastAsia" w:ascii="ＭＳ 明朝" w:hAnsi="ＭＳ 明朝" w:eastAsia="ＭＳ 明朝"/>
          <w:b w:val="0"/>
          <w:sz w:val="24"/>
        </w:rPr>
        <w:t>歳～</w:t>
      </w:r>
      <w:r>
        <w:rPr>
          <w:rFonts w:hint="eastAsia" w:ascii="ＭＳ 明朝" w:hAnsi="ＭＳ 明朝" w:eastAsia="ＭＳ 明朝"/>
          <w:b w:val="0"/>
          <w:sz w:val="24"/>
        </w:rPr>
        <w:t>11</w:t>
      </w:r>
      <w:r>
        <w:rPr>
          <w:rFonts w:hint="eastAsia" w:ascii="ＭＳ 明朝" w:hAnsi="ＭＳ 明朝" w:eastAsia="ＭＳ 明朝"/>
          <w:b w:val="0"/>
          <w:sz w:val="24"/>
        </w:rPr>
        <w:t>歳）</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12</w:t>
      </w:r>
      <w:r>
        <w:rPr>
          <w:rFonts w:hint="eastAsia" w:ascii="ＭＳ 明朝" w:hAnsi="ＭＳ 明朝" w:eastAsia="ＭＳ 明朝"/>
          <w:b w:val="0"/>
          <w:sz w:val="24"/>
        </w:rPr>
        <w:t>歳以上の人と比較し、接種できる期間が短かったことから、令和</w:t>
      </w:r>
      <w:r>
        <w:rPr>
          <w:rFonts w:hint="eastAsia" w:ascii="ＭＳ 明朝" w:hAnsi="ＭＳ 明朝" w:eastAsia="ＭＳ 明朝"/>
          <w:b w:val="0"/>
          <w:sz w:val="24"/>
        </w:rPr>
        <w:t>4</w:t>
      </w:r>
      <w:r>
        <w:rPr>
          <w:rFonts w:hint="eastAsia" w:ascii="ＭＳ 明朝" w:hAnsi="ＭＳ 明朝" w:eastAsia="ＭＳ 明朝"/>
          <w:b w:val="0"/>
          <w:sz w:val="24"/>
        </w:rPr>
        <w:t>年度と同様に接種を継続します。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市で使用するワクチンは、</w:t>
      </w:r>
      <w:r>
        <w:rPr>
          <w:rFonts w:hint="eastAsia" w:ascii="ＭＳ 明朝" w:hAnsi="ＭＳ 明朝" w:eastAsia="ＭＳ 明朝"/>
          <w:b w:val="0"/>
          <w:sz w:val="24"/>
        </w:rPr>
        <w:t>4</w:t>
      </w:r>
      <w:r>
        <w:rPr>
          <w:rFonts w:hint="eastAsia" w:ascii="ＭＳ 明朝" w:hAnsi="ＭＳ 明朝" w:eastAsia="ＭＳ 明朝"/>
          <w:b w:val="0"/>
          <w:sz w:val="24"/>
        </w:rPr>
        <w:t>月から</w:t>
      </w:r>
      <w:r>
        <w:rPr>
          <w:rFonts w:hint="eastAsia" w:ascii="ＭＳ 明朝" w:hAnsi="ＭＳ 明朝" w:eastAsia="ＭＳ 明朝"/>
          <w:b w:val="0"/>
          <w:sz w:val="24"/>
        </w:rPr>
        <w:t>8</w:t>
      </w:r>
      <w:r>
        <w:rPr>
          <w:rFonts w:hint="eastAsia" w:ascii="ＭＳ 明朝" w:hAnsi="ＭＳ 明朝" w:eastAsia="ＭＳ 明朝"/>
          <w:b w:val="0"/>
          <w:sz w:val="24"/>
        </w:rPr>
        <w:t>月までの追加接種（</w:t>
      </w:r>
      <w:r>
        <w:rPr>
          <w:rFonts w:hint="eastAsia" w:ascii="ＭＳ 明朝" w:hAnsi="ＭＳ 明朝" w:eastAsia="ＭＳ 明朝"/>
          <w:b w:val="0"/>
          <w:sz w:val="24"/>
        </w:rPr>
        <w:t>3</w:t>
      </w:r>
      <w:r>
        <w:rPr>
          <w:rFonts w:hint="eastAsia" w:ascii="ＭＳ 明朝" w:hAnsi="ＭＳ 明朝" w:eastAsia="ＭＳ 明朝"/>
          <w:b w:val="0"/>
          <w:sz w:val="24"/>
        </w:rPr>
        <w:t>回目接種以降）では、小児用オミクロン株対応</w:t>
      </w:r>
      <w:r>
        <w:rPr>
          <w:rFonts w:hint="eastAsia" w:ascii="ＭＳ 明朝" w:hAnsi="ＭＳ 明朝" w:eastAsia="ＭＳ 明朝"/>
          <w:b w:val="0"/>
          <w:sz w:val="24"/>
        </w:rPr>
        <w:t>2</w:t>
      </w:r>
      <w:r>
        <w:rPr>
          <w:rFonts w:hint="eastAsia" w:ascii="ＭＳ 明朝" w:hAnsi="ＭＳ 明朝" w:eastAsia="ＭＳ 明朝"/>
          <w:b w:val="0"/>
          <w:sz w:val="24"/>
        </w:rPr>
        <w:t>価ワクチンを使用します。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■乳幼児ワクチン接種（生後</w:t>
      </w:r>
      <w:r>
        <w:rPr>
          <w:rFonts w:hint="eastAsia" w:ascii="ＭＳ 明朝" w:hAnsi="ＭＳ 明朝" w:eastAsia="ＭＳ 明朝"/>
          <w:b w:val="0"/>
          <w:sz w:val="24"/>
        </w:rPr>
        <w:t>6</w:t>
      </w:r>
      <w:r>
        <w:rPr>
          <w:rFonts w:hint="eastAsia" w:ascii="ＭＳ 明朝" w:hAnsi="ＭＳ 明朝" w:eastAsia="ＭＳ 明朝"/>
          <w:b w:val="0"/>
          <w:sz w:val="24"/>
        </w:rPr>
        <w:t>カ月～</w:t>
      </w:r>
      <w:r>
        <w:rPr>
          <w:rFonts w:hint="eastAsia" w:ascii="ＭＳ 明朝" w:hAnsi="ＭＳ 明朝" w:eastAsia="ＭＳ 明朝"/>
          <w:b w:val="0"/>
          <w:sz w:val="24"/>
        </w:rPr>
        <w:t>4</w:t>
      </w:r>
      <w:r>
        <w:rPr>
          <w:rFonts w:hint="eastAsia" w:ascii="ＭＳ 明朝" w:hAnsi="ＭＳ 明朝" w:eastAsia="ＭＳ 明朝"/>
          <w:b w:val="0"/>
          <w:sz w:val="24"/>
        </w:rPr>
        <w:t>歳）</w:t>
      </w:r>
    </w:p>
    <w:p>
      <w:pPr>
        <w:pStyle w:val="0"/>
        <w:rPr>
          <w:rFonts w:hint="eastAsia" w:ascii="ＭＳ 明朝" w:hAnsi="ＭＳ 明朝" w:eastAsia="ＭＳ 明朝"/>
          <w:b w:val="0"/>
          <w:sz w:val="24"/>
        </w:rPr>
      </w:pPr>
      <w:r>
        <w:rPr>
          <w:rFonts w:hint="eastAsia" w:ascii="ＭＳ 明朝" w:hAnsi="ＭＳ 明朝" w:eastAsia="ＭＳ 明朝"/>
          <w:b w:val="0"/>
          <w:sz w:val="24"/>
        </w:rPr>
        <w:t>　小児接種同様、現在の接種を継続して実施します。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使用するワクチンは、乳幼児用従来株（</w:t>
      </w:r>
      <w:r>
        <w:rPr>
          <w:rFonts w:hint="eastAsia" w:ascii="ＭＳ 明朝" w:hAnsi="ＭＳ 明朝" w:eastAsia="ＭＳ 明朝"/>
          <w:b w:val="0"/>
          <w:sz w:val="24"/>
        </w:rPr>
        <w:t>1</w:t>
      </w:r>
      <w:r>
        <w:rPr>
          <w:rFonts w:hint="eastAsia" w:ascii="ＭＳ 明朝" w:hAnsi="ＭＳ 明朝" w:eastAsia="ＭＳ 明朝"/>
          <w:b w:val="0"/>
          <w:sz w:val="24"/>
        </w:rPr>
        <w:t>価）ワクチンです。</w:t>
      </w:r>
    </w:p>
    <w:p>
      <w:pPr>
        <w:pStyle w:val="0"/>
        <w:rPr>
          <w:rFonts w:hint="eastAsia" w:ascii="ＭＳ 明朝" w:hAnsi="ＭＳ 明朝" w:eastAsia="ＭＳ 明朝"/>
          <w:b w:val="0"/>
          <w:sz w:val="24"/>
        </w:rPr>
      </w:pPr>
      <w:r>
        <w:rPr>
          <w:rFonts w:hint="eastAsia" w:ascii="ＭＳ 明朝" w:hAnsi="ＭＳ 明朝" w:eastAsia="ＭＳ 明朝"/>
          <w:b w:val="0"/>
          <w:sz w:val="24"/>
        </w:rPr>
        <w:t>※接種開始時期については、決定次第、市ウェブサイトなどでお知らせします。</w:t>
      </w:r>
    </w:p>
    <w:p>
      <w:pPr>
        <w:pStyle w:val="0"/>
        <w:rPr>
          <w:rFonts w:hint="eastAsia" w:ascii="ＭＳ 明朝" w:hAnsi="ＭＳ 明朝" w:eastAsia="ＭＳ 明朝"/>
          <w:b w:val="1"/>
          <w:sz w:val="24"/>
        </w:rPr>
      </w:pPr>
      <w:r>
        <w:rPr>
          <w:rFonts w:hint="eastAsia" w:ascii="ＭＳ 明朝" w:hAnsi="ＭＳ 明朝" w:eastAsia="ＭＳ 明朝"/>
          <w:b w:val="1"/>
          <w:sz w:val="24"/>
        </w:rPr>
        <w:t>令和５年度のワクチン接種</w:t>
      </w:r>
    </w:p>
    <w:p>
      <w:pPr>
        <w:pStyle w:val="0"/>
        <w:rPr>
          <w:rFonts w:hint="eastAsia" w:ascii="ＭＳ 明朝" w:hAnsi="ＭＳ 明朝" w:eastAsia="ＭＳ 明朝"/>
          <w:b w:val="0"/>
          <w:sz w:val="24"/>
        </w:rPr>
      </w:pP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月（春</w:t>
      </w:r>
      <w:r>
        <w:rPr>
          <w:rFonts w:hint="eastAsia" w:ascii="ＭＳ 明朝" w:hAnsi="ＭＳ 明朝" w:eastAsia="ＭＳ 明朝"/>
          <w:b w:val="0"/>
          <w:sz w:val="24"/>
        </w:rPr>
        <w:t xml:space="preserve"> </w:t>
      </w:r>
      <w:r>
        <w:rPr>
          <w:rFonts w:hint="eastAsia" w:ascii="ＭＳ 明朝" w:hAnsi="ＭＳ 明朝" w:eastAsia="ＭＳ 明朝"/>
          <w:b w:val="0"/>
          <w:sz w:val="24"/>
        </w:rPr>
        <w:t>開始接種）</w:t>
      </w:r>
    </w:p>
    <w:p>
      <w:pPr>
        <w:pStyle w:val="0"/>
        <w:rPr>
          <w:rFonts w:hint="eastAsia" w:ascii="ＭＳ 明朝" w:hAnsi="ＭＳ 明朝" w:eastAsia="ＭＳ 明朝"/>
          <w:b w:val="0"/>
          <w:sz w:val="24"/>
        </w:rPr>
      </w:pPr>
      <w:r>
        <w:rPr>
          <w:rFonts w:hint="eastAsia" w:ascii="ＭＳ 明朝" w:hAnsi="ＭＳ 明朝" w:eastAsia="ＭＳ 明朝"/>
          <w:b w:val="0"/>
          <w:sz w:val="24"/>
        </w:rPr>
        <w:t xml:space="preserve"> </w:t>
      </w:r>
      <w:r>
        <w:rPr>
          <w:rFonts w:hint="eastAsia" w:ascii="ＭＳ 明朝" w:hAnsi="ＭＳ 明朝" w:eastAsia="ＭＳ 明朝"/>
          <w:b w:val="0"/>
          <w:sz w:val="24"/>
        </w:rPr>
        <w:t>接種対象者</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65</w:t>
      </w:r>
      <w:r>
        <w:rPr>
          <w:rFonts w:hint="eastAsia" w:ascii="ＭＳ 明朝" w:hAnsi="ＭＳ 明朝" w:eastAsia="ＭＳ 明朝"/>
          <w:b w:val="0"/>
          <w:sz w:val="24"/>
        </w:rPr>
        <w:t>歳以上の高齢者</w:t>
      </w:r>
    </w:p>
    <w:p>
      <w:pPr>
        <w:pStyle w:val="0"/>
        <w:rPr>
          <w:rFonts w:hint="eastAsia" w:ascii="ＭＳ 明朝" w:hAnsi="ＭＳ 明朝" w:eastAsia="ＭＳ 明朝"/>
          <w:b w:val="0"/>
          <w:sz w:val="24"/>
        </w:rPr>
      </w:pPr>
      <w:r>
        <w:rPr>
          <w:rFonts w:hint="eastAsia" w:ascii="ＭＳ 明朝" w:hAnsi="ＭＳ 明朝" w:eastAsia="ＭＳ 明朝"/>
          <w:b w:val="0"/>
          <w:sz w:val="24"/>
        </w:rPr>
        <w:t>・基礎疾患がある人</w:t>
      </w:r>
    </w:p>
    <w:p>
      <w:pPr>
        <w:pStyle w:val="0"/>
        <w:rPr>
          <w:rFonts w:hint="eastAsia" w:ascii="ＭＳ 明朝" w:hAnsi="ＭＳ 明朝" w:eastAsia="ＭＳ 明朝"/>
          <w:b w:val="0"/>
          <w:sz w:val="24"/>
        </w:rPr>
      </w:pPr>
      <w:r>
        <w:rPr>
          <w:rFonts w:hint="eastAsia" w:ascii="ＭＳ 明朝" w:hAnsi="ＭＳ 明朝" w:eastAsia="ＭＳ 明朝"/>
          <w:b w:val="0"/>
          <w:sz w:val="24"/>
        </w:rPr>
        <w:t>・医療、介護従事者など</w:t>
      </w:r>
    </w:p>
    <w:p>
      <w:pPr>
        <w:pStyle w:val="0"/>
        <w:rPr>
          <w:rFonts w:hint="eastAsia" w:ascii="ＭＳ 明朝" w:hAnsi="ＭＳ 明朝" w:eastAsia="ＭＳ 明朝"/>
          <w:b w:val="0"/>
          <w:sz w:val="24"/>
        </w:rPr>
      </w:pPr>
      <w:r>
        <w:rPr>
          <w:rFonts w:hint="eastAsia" w:ascii="ＭＳ 明朝" w:hAnsi="ＭＳ 明朝" w:eastAsia="ＭＳ 明朝"/>
          <w:b w:val="0"/>
          <w:sz w:val="24"/>
        </w:rPr>
        <w:t>※対象者以外の人は、この期間での接種はできません。</w:t>
      </w:r>
    </w:p>
    <w:p>
      <w:pPr>
        <w:pStyle w:val="0"/>
        <w:rPr>
          <w:rFonts w:hint="eastAsia" w:ascii="ＭＳ 明朝" w:hAnsi="ＭＳ 明朝" w:eastAsia="ＭＳ 明朝"/>
          <w:b w:val="0"/>
          <w:sz w:val="24"/>
        </w:rPr>
      </w:pPr>
      <w:r>
        <w:rPr>
          <w:rFonts w:hint="eastAsia" w:ascii="ＭＳ 明朝" w:hAnsi="ＭＳ 明朝" w:eastAsia="ＭＳ 明朝"/>
          <w:b w:val="0"/>
          <w:sz w:val="24"/>
        </w:rPr>
        <w:t>　▼</w:t>
      </w:r>
    </w:p>
    <w:p>
      <w:pPr>
        <w:pStyle w:val="0"/>
        <w:rPr>
          <w:rFonts w:hint="eastAsia" w:ascii="ＭＳ 明朝" w:hAnsi="ＭＳ 明朝" w:eastAsia="ＭＳ 明朝"/>
          <w:b w:val="0"/>
          <w:sz w:val="24"/>
        </w:rPr>
      </w:pPr>
      <w:r>
        <w:rPr>
          <w:rFonts w:hint="eastAsia" w:ascii="ＭＳ 明朝" w:hAnsi="ＭＳ 明朝" w:eastAsia="ＭＳ 明朝"/>
          <w:b w:val="0"/>
          <w:sz w:val="24"/>
        </w:rPr>
        <w:t>　▼</w:t>
      </w:r>
    </w:p>
    <w:p>
      <w:pPr>
        <w:pStyle w:val="0"/>
        <w:rPr>
          <w:rFonts w:hint="eastAsia" w:ascii="ＭＳ 明朝" w:hAnsi="ＭＳ 明朝" w:eastAsia="ＭＳ 明朝"/>
          <w:b w:val="0"/>
          <w:sz w:val="24"/>
        </w:rPr>
      </w:pP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月（秋</w:t>
      </w:r>
      <w:r>
        <w:rPr>
          <w:rFonts w:hint="eastAsia" w:ascii="ＭＳ 明朝" w:hAnsi="ＭＳ 明朝" w:eastAsia="ＭＳ 明朝"/>
          <w:b w:val="0"/>
          <w:sz w:val="24"/>
        </w:rPr>
        <w:t xml:space="preserve"> </w:t>
      </w:r>
      <w:r>
        <w:rPr>
          <w:rFonts w:hint="eastAsia" w:ascii="ＭＳ 明朝" w:hAnsi="ＭＳ 明朝" w:eastAsia="ＭＳ 明朝"/>
          <w:b w:val="0"/>
          <w:sz w:val="24"/>
        </w:rPr>
        <w:t>開始接種）</w:t>
      </w:r>
    </w:p>
    <w:p>
      <w:pPr>
        <w:pStyle w:val="0"/>
        <w:rPr>
          <w:rFonts w:hint="eastAsia" w:ascii="ＭＳ 明朝" w:hAnsi="ＭＳ 明朝" w:eastAsia="ＭＳ 明朝"/>
          <w:b w:val="0"/>
          <w:sz w:val="24"/>
        </w:rPr>
      </w:pPr>
      <w:r>
        <w:rPr>
          <w:rFonts w:hint="eastAsia" w:ascii="ＭＳ 明朝" w:hAnsi="ＭＳ 明朝" w:eastAsia="ＭＳ 明朝"/>
          <w:b w:val="0"/>
          <w:sz w:val="24"/>
        </w:rPr>
        <w:t xml:space="preserve"> </w:t>
      </w:r>
      <w:r>
        <w:rPr>
          <w:rFonts w:hint="eastAsia" w:ascii="ＭＳ 明朝" w:hAnsi="ＭＳ 明朝" w:eastAsia="ＭＳ 明朝"/>
          <w:b w:val="0"/>
          <w:sz w:val="24"/>
        </w:rPr>
        <w:t>接種対象者</w:t>
      </w:r>
    </w:p>
    <w:p>
      <w:pPr>
        <w:pStyle w:val="0"/>
        <w:rPr>
          <w:rFonts w:hint="eastAsia" w:ascii="ＭＳ 明朝" w:hAnsi="ＭＳ 明朝" w:eastAsia="ＭＳ 明朝"/>
          <w:b w:val="0"/>
          <w:sz w:val="24"/>
        </w:rPr>
      </w:pPr>
      <w:r>
        <w:rPr>
          <w:rFonts w:hint="eastAsia" w:ascii="ＭＳ 明朝" w:hAnsi="ＭＳ 明朝" w:eastAsia="ＭＳ 明朝"/>
          <w:b w:val="0"/>
          <w:sz w:val="24"/>
        </w:rPr>
        <w:t>追加接種可能な全ての人</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月に接種を受けた高齢者などは、令和</w:t>
      </w:r>
      <w:r>
        <w:rPr>
          <w:rFonts w:hint="eastAsia" w:ascii="ＭＳ 明朝" w:hAnsi="ＭＳ 明朝" w:eastAsia="ＭＳ 明朝"/>
          <w:b w:val="0"/>
          <w:sz w:val="24"/>
        </w:rPr>
        <w:t>5</w:t>
      </w:r>
      <w:r>
        <w:rPr>
          <w:rFonts w:hint="eastAsia" w:ascii="ＭＳ 明朝" w:hAnsi="ＭＳ 明朝" w:eastAsia="ＭＳ 明朝"/>
          <w:b w:val="0"/>
          <w:sz w:val="24"/>
        </w:rPr>
        <w:t>年度中に</w:t>
      </w:r>
      <w:r>
        <w:rPr>
          <w:rFonts w:hint="eastAsia" w:ascii="ＭＳ 明朝" w:hAnsi="ＭＳ 明朝" w:eastAsia="ＭＳ 明朝"/>
          <w:b w:val="0"/>
          <w:sz w:val="24"/>
        </w:rPr>
        <w:t>2</w:t>
      </w:r>
      <w:r>
        <w:rPr>
          <w:rFonts w:hint="eastAsia" w:ascii="ＭＳ 明朝" w:hAnsi="ＭＳ 明朝" w:eastAsia="ＭＳ 明朝"/>
          <w:b w:val="0"/>
          <w:sz w:val="24"/>
        </w:rPr>
        <w:t>回目の接種が可能です。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古川総合体育館のスポーツ教室</w:t>
      </w:r>
      <w:r>
        <w:rPr>
          <w:rFonts w:hint="eastAsia" w:ascii="ＭＳ 明朝" w:hAnsi="ＭＳ 明朝" w:eastAsia="ＭＳ 明朝"/>
          <w:b w:val="0"/>
          <w:sz w:val="24"/>
        </w:rPr>
        <w:t>　</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古川総合体育館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24-0511</w:t>
      </w:r>
    </w:p>
    <w:p>
      <w:pPr>
        <w:pStyle w:val="0"/>
        <w:rPr>
          <w:rFonts w:hint="eastAsia" w:ascii="ＭＳ 明朝" w:hAnsi="ＭＳ 明朝" w:eastAsia="ＭＳ 明朝"/>
          <w:b w:val="0"/>
          <w:sz w:val="24"/>
        </w:rPr>
      </w:pPr>
      <w:r>
        <w:rPr>
          <w:rFonts w:hint="eastAsia" w:ascii="ＭＳ 明朝" w:hAnsi="ＭＳ 明朝" w:eastAsia="ＭＳ 明朝"/>
          <w:b w:val="0"/>
          <w:sz w:val="24"/>
        </w:rPr>
        <w:t>□合気道　開催日：土曜日　①小学生　時間：</w:t>
      </w:r>
      <w:r>
        <w:rPr>
          <w:rFonts w:hint="eastAsia" w:ascii="ＭＳ 明朝" w:hAnsi="ＭＳ 明朝" w:eastAsia="ＭＳ 明朝"/>
          <w:b w:val="0"/>
          <w:sz w:val="24"/>
        </w:rPr>
        <w:t>13:30</w:t>
      </w:r>
      <w:r>
        <w:rPr>
          <w:rFonts w:hint="eastAsia" w:ascii="ＭＳ 明朝" w:hAnsi="ＭＳ 明朝" w:eastAsia="ＭＳ 明朝"/>
          <w:b w:val="0"/>
          <w:sz w:val="24"/>
        </w:rPr>
        <w:t>～</w:t>
      </w:r>
      <w:r>
        <w:rPr>
          <w:rFonts w:hint="eastAsia" w:ascii="ＭＳ 明朝" w:hAnsi="ＭＳ 明朝" w:eastAsia="ＭＳ 明朝"/>
          <w:b w:val="0"/>
          <w:sz w:val="24"/>
        </w:rPr>
        <w:t>14:30</w:t>
      </w:r>
      <w:r>
        <w:rPr>
          <w:rFonts w:hint="eastAsia" w:ascii="ＭＳ 明朝" w:hAnsi="ＭＳ 明朝" w:eastAsia="ＭＳ 明朝"/>
          <w:b w:val="0"/>
          <w:sz w:val="24"/>
        </w:rPr>
        <w:t>　料金：</w:t>
      </w:r>
      <w:r>
        <w:rPr>
          <w:rFonts w:hint="eastAsia" w:ascii="ＭＳ 明朝" w:hAnsi="ＭＳ 明朝" w:eastAsia="ＭＳ 明朝"/>
          <w:b w:val="0"/>
          <w:sz w:val="24"/>
        </w:rPr>
        <w:t>2,500</w:t>
      </w:r>
      <w:r>
        <w:rPr>
          <w:rFonts w:hint="eastAsia" w:ascii="ＭＳ 明朝" w:hAnsi="ＭＳ 明朝" w:eastAsia="ＭＳ 明朝"/>
          <w:b w:val="0"/>
          <w:sz w:val="24"/>
        </w:rPr>
        <w:t>円②一般初級者～　時間：</w:t>
      </w:r>
      <w:r>
        <w:rPr>
          <w:rFonts w:hint="eastAsia" w:ascii="ＭＳ 明朝" w:hAnsi="ＭＳ 明朝" w:eastAsia="ＭＳ 明朝"/>
          <w:b w:val="0"/>
          <w:sz w:val="24"/>
        </w:rPr>
        <w:t>14:30</w:t>
      </w:r>
      <w:r>
        <w:rPr>
          <w:rFonts w:hint="eastAsia" w:ascii="ＭＳ 明朝" w:hAnsi="ＭＳ 明朝" w:eastAsia="ＭＳ 明朝"/>
          <w:b w:val="0"/>
          <w:sz w:val="24"/>
        </w:rPr>
        <w:t>～</w:t>
      </w:r>
      <w:r>
        <w:rPr>
          <w:rFonts w:hint="eastAsia" w:ascii="ＭＳ 明朝" w:hAnsi="ＭＳ 明朝" w:eastAsia="ＭＳ 明朝"/>
          <w:b w:val="0"/>
          <w:sz w:val="24"/>
        </w:rPr>
        <w:t>15:30</w:t>
      </w:r>
      <w:r>
        <w:rPr>
          <w:rFonts w:hint="eastAsia" w:ascii="ＭＳ 明朝" w:hAnsi="ＭＳ 明朝" w:eastAsia="ＭＳ 明朝"/>
          <w:b w:val="0"/>
          <w:sz w:val="24"/>
        </w:rPr>
        <w:t>料金：</w:t>
      </w:r>
      <w:r>
        <w:rPr>
          <w:rFonts w:hint="eastAsia" w:ascii="ＭＳ 明朝" w:hAnsi="ＭＳ 明朝" w:eastAsia="ＭＳ 明朝"/>
          <w:b w:val="0"/>
          <w:sz w:val="24"/>
        </w:rPr>
        <w:t>2,500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□居合道　開催日：土曜日　時間：</w:t>
      </w:r>
      <w:r>
        <w:rPr>
          <w:rFonts w:hint="eastAsia" w:ascii="ＭＳ 明朝" w:hAnsi="ＭＳ 明朝" w:eastAsia="ＭＳ 明朝"/>
          <w:b w:val="0"/>
          <w:sz w:val="24"/>
        </w:rPr>
        <w:t>14:00</w:t>
      </w:r>
      <w:r>
        <w:rPr>
          <w:rFonts w:hint="eastAsia" w:ascii="ＭＳ 明朝" w:hAnsi="ＭＳ 明朝" w:eastAsia="ＭＳ 明朝"/>
          <w:b w:val="0"/>
          <w:sz w:val="24"/>
        </w:rPr>
        <w:t>～</w:t>
      </w:r>
      <w:r>
        <w:rPr>
          <w:rFonts w:hint="eastAsia" w:ascii="ＭＳ 明朝" w:hAnsi="ＭＳ 明朝" w:eastAsia="ＭＳ 明朝"/>
          <w:b w:val="0"/>
          <w:sz w:val="24"/>
        </w:rPr>
        <w:t>17:00</w:t>
      </w:r>
      <w:r>
        <w:rPr>
          <w:rFonts w:hint="eastAsia" w:ascii="ＭＳ 明朝" w:hAnsi="ＭＳ 明朝" w:eastAsia="ＭＳ 明朝"/>
          <w:b w:val="0"/>
          <w:sz w:val="24"/>
        </w:rPr>
        <w:t>　対象：一般初級者～　料金：</w:t>
      </w:r>
      <w:r>
        <w:rPr>
          <w:rFonts w:hint="eastAsia" w:ascii="ＭＳ 明朝" w:hAnsi="ＭＳ 明朝" w:eastAsia="ＭＳ 明朝"/>
          <w:b w:val="0"/>
          <w:sz w:val="24"/>
        </w:rPr>
        <w:t>2,200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□ノルディックウオーキング　開催日：第</w:t>
      </w:r>
      <w:r>
        <w:rPr>
          <w:rFonts w:hint="eastAsia" w:ascii="ＭＳ 明朝" w:hAnsi="ＭＳ 明朝" w:eastAsia="ＭＳ 明朝"/>
          <w:b w:val="0"/>
          <w:sz w:val="24"/>
        </w:rPr>
        <w:t>1</w:t>
      </w:r>
      <w:r>
        <w:rPr>
          <w:rFonts w:hint="eastAsia" w:ascii="ＭＳ 明朝" w:hAnsi="ＭＳ 明朝" w:eastAsia="ＭＳ 明朝"/>
          <w:b w:val="0"/>
          <w:sz w:val="24"/>
        </w:rPr>
        <w:t>、</w:t>
      </w:r>
      <w:r>
        <w:rPr>
          <w:rFonts w:hint="eastAsia" w:ascii="ＭＳ 明朝" w:hAnsi="ＭＳ 明朝" w:eastAsia="ＭＳ 明朝"/>
          <w:b w:val="0"/>
          <w:sz w:val="24"/>
        </w:rPr>
        <w:t>3</w:t>
      </w:r>
      <w:r>
        <w:rPr>
          <w:rFonts w:hint="eastAsia" w:ascii="ＭＳ 明朝" w:hAnsi="ＭＳ 明朝" w:eastAsia="ＭＳ 明朝"/>
          <w:b w:val="0"/>
          <w:sz w:val="24"/>
        </w:rPr>
        <w:t>水曜日　時間：</w:t>
      </w:r>
      <w:r>
        <w:rPr>
          <w:rFonts w:hint="eastAsia" w:ascii="ＭＳ 明朝" w:hAnsi="ＭＳ 明朝" w:eastAsia="ＭＳ 明朝"/>
          <w:b w:val="0"/>
          <w:sz w:val="24"/>
        </w:rPr>
        <w:t>10:00</w:t>
      </w:r>
      <w:r>
        <w:rPr>
          <w:rFonts w:hint="eastAsia" w:ascii="ＭＳ 明朝" w:hAnsi="ＭＳ 明朝" w:eastAsia="ＭＳ 明朝"/>
          <w:b w:val="0"/>
          <w:sz w:val="24"/>
        </w:rPr>
        <w:t>～</w:t>
      </w:r>
      <w:r>
        <w:rPr>
          <w:rFonts w:hint="eastAsia" w:ascii="ＭＳ 明朝" w:hAnsi="ＭＳ 明朝" w:eastAsia="ＭＳ 明朝"/>
          <w:b w:val="0"/>
          <w:sz w:val="24"/>
        </w:rPr>
        <w:t>11:30</w:t>
      </w:r>
      <w:r>
        <w:rPr>
          <w:rFonts w:hint="eastAsia" w:ascii="ＭＳ 明朝" w:hAnsi="ＭＳ 明朝" w:eastAsia="ＭＳ 明朝"/>
          <w:b w:val="0"/>
          <w:sz w:val="24"/>
        </w:rPr>
        <w:t>対象：一般初級者～　料金：</w:t>
      </w:r>
      <w:r>
        <w:rPr>
          <w:rFonts w:hint="eastAsia" w:ascii="ＭＳ 明朝" w:hAnsi="ＭＳ 明朝" w:eastAsia="ＭＳ 明朝"/>
          <w:b w:val="0"/>
          <w:sz w:val="24"/>
        </w:rPr>
        <w:t>1,100</w:t>
      </w:r>
      <w:r>
        <w:rPr>
          <w:rFonts w:hint="eastAsia" w:ascii="ＭＳ 明朝" w:hAnsi="ＭＳ 明朝" w:eastAsia="ＭＳ 明朝"/>
          <w:b w:val="0"/>
          <w:sz w:val="24"/>
        </w:rPr>
        <w:t>円（レンタルポール別途</w:t>
      </w:r>
      <w:r>
        <w:rPr>
          <w:rFonts w:hint="eastAsia" w:ascii="ＭＳ 明朝" w:hAnsi="ＭＳ 明朝" w:eastAsia="ＭＳ 明朝"/>
          <w:b w:val="0"/>
          <w:sz w:val="24"/>
        </w:rPr>
        <w:t>200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□卓球　開催日：木曜日　時間：</w:t>
      </w:r>
      <w:r>
        <w:rPr>
          <w:rFonts w:hint="eastAsia" w:ascii="ＭＳ 明朝" w:hAnsi="ＭＳ 明朝" w:eastAsia="ＭＳ 明朝"/>
          <w:b w:val="0"/>
          <w:sz w:val="24"/>
        </w:rPr>
        <w:t>19:00</w:t>
      </w:r>
      <w:r>
        <w:rPr>
          <w:rFonts w:hint="eastAsia" w:ascii="ＭＳ 明朝" w:hAnsi="ＭＳ 明朝" w:eastAsia="ＭＳ 明朝"/>
          <w:b w:val="0"/>
          <w:sz w:val="24"/>
        </w:rPr>
        <w:t>～</w:t>
      </w:r>
      <w:r>
        <w:rPr>
          <w:rFonts w:hint="eastAsia" w:ascii="ＭＳ 明朝" w:hAnsi="ＭＳ 明朝" w:eastAsia="ＭＳ 明朝"/>
          <w:b w:val="0"/>
          <w:sz w:val="24"/>
        </w:rPr>
        <w:t>20:45</w:t>
      </w:r>
      <w:r>
        <w:rPr>
          <w:rFonts w:hint="eastAsia" w:ascii="ＭＳ 明朝" w:hAnsi="ＭＳ 明朝" w:eastAsia="ＭＳ 明朝"/>
          <w:b w:val="0"/>
          <w:sz w:val="24"/>
        </w:rPr>
        <w:t>　対象：一般初級者～　料金：</w:t>
      </w:r>
      <w:r>
        <w:rPr>
          <w:rFonts w:hint="eastAsia" w:ascii="ＭＳ 明朝" w:hAnsi="ＭＳ 明朝" w:eastAsia="ＭＳ 明朝"/>
          <w:b w:val="0"/>
          <w:sz w:val="24"/>
        </w:rPr>
        <w:t>1,100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※詳しくは、問い合わせください。</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地域交流センター（あすも）の講座</w:t>
      </w:r>
      <w:r>
        <w:rPr>
          <w:rFonts w:hint="eastAsia" w:ascii="ＭＳ 明朝" w:hAnsi="ＭＳ 明朝" w:eastAsia="ＭＳ 明朝"/>
          <w:b w:val="0"/>
          <w:sz w:val="24"/>
        </w:rPr>
        <w:t>　</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地域交流センター</w:t>
      </w:r>
      <w:r>
        <w:rPr>
          <w:rFonts w:hint="eastAsia" w:ascii="ＭＳ 明朝" w:hAnsi="ＭＳ 明朝" w:eastAsia="ＭＳ 明朝"/>
          <w:b w:val="0"/>
          <w:sz w:val="24"/>
        </w:rPr>
        <w:t>(</w:t>
      </w:r>
      <w:r>
        <w:rPr>
          <w:rFonts w:hint="eastAsia" w:ascii="ＭＳ 明朝" w:hAnsi="ＭＳ 明朝" w:eastAsia="ＭＳ 明朝"/>
          <w:b w:val="0"/>
          <w:sz w:val="24"/>
        </w:rPr>
        <w:t>あすも</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22-3001</w:t>
      </w:r>
    </w:p>
    <w:p>
      <w:pPr>
        <w:pStyle w:val="0"/>
        <w:rPr>
          <w:rFonts w:hint="eastAsia" w:ascii="ＭＳ 明朝" w:hAnsi="ＭＳ 明朝" w:eastAsia="ＭＳ 明朝"/>
          <w:b w:val="0"/>
          <w:sz w:val="24"/>
        </w:rPr>
      </w:pPr>
      <w:r>
        <w:rPr>
          <w:rFonts w:hint="eastAsia" w:ascii="ＭＳ 明朝" w:hAnsi="ＭＳ 明朝" w:eastAsia="ＭＳ 明朝"/>
          <w:b w:val="0"/>
          <w:sz w:val="24"/>
        </w:rPr>
        <w:t>□絵本の好きな子あつまれ</w:t>
      </w:r>
      <w:r>
        <w:rPr>
          <w:rFonts w:hint="eastAsia" w:ascii="ＭＳ 明朝" w:hAnsi="ＭＳ 明朝" w:eastAsia="ＭＳ 明朝"/>
          <w:b w:val="0"/>
          <w:sz w:val="24"/>
        </w:rPr>
        <w:t>!</w:t>
      </w:r>
      <w:r>
        <w:rPr>
          <w:rFonts w:hint="eastAsia" w:ascii="ＭＳ 明朝" w:hAnsi="ＭＳ 明朝" w:eastAsia="ＭＳ 明朝"/>
          <w:b w:val="0"/>
          <w:sz w:val="24"/>
        </w:rPr>
        <w:t>「絵本タイムの会」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26</w:t>
      </w:r>
      <w:r>
        <w:rPr>
          <w:rFonts w:hint="eastAsia" w:ascii="ＭＳ 明朝" w:hAnsi="ＭＳ 明朝" w:eastAsia="ＭＳ 明朝"/>
          <w:b w:val="0"/>
          <w:sz w:val="24"/>
        </w:rPr>
        <w:t>日（水曜日）　</w:t>
      </w:r>
      <w:r>
        <w:rPr>
          <w:rFonts w:hint="eastAsia" w:ascii="ＭＳ 明朝" w:hAnsi="ＭＳ 明朝" w:eastAsia="ＭＳ 明朝"/>
          <w:b w:val="0"/>
          <w:sz w:val="24"/>
        </w:rPr>
        <w:t>10:00</w:t>
      </w:r>
      <w:r>
        <w:rPr>
          <w:rFonts w:hint="eastAsia" w:ascii="ＭＳ 明朝" w:hAnsi="ＭＳ 明朝" w:eastAsia="ＭＳ 明朝"/>
          <w:b w:val="0"/>
          <w:sz w:val="24"/>
        </w:rPr>
        <w:t>～</w:t>
      </w:r>
      <w:r>
        <w:rPr>
          <w:rFonts w:hint="eastAsia" w:ascii="ＭＳ 明朝" w:hAnsi="ＭＳ 明朝" w:eastAsia="ＭＳ 明朝"/>
          <w:b w:val="0"/>
          <w:sz w:val="24"/>
        </w:rPr>
        <w:t>11:00</w:t>
      </w:r>
    </w:p>
    <w:p>
      <w:pPr>
        <w:pStyle w:val="0"/>
        <w:rPr>
          <w:rFonts w:hint="eastAsia" w:ascii="ＭＳ 明朝" w:hAnsi="ＭＳ 明朝" w:eastAsia="ＭＳ 明朝"/>
          <w:b w:val="0"/>
          <w:sz w:val="24"/>
        </w:rPr>
      </w:pPr>
      <w:r>
        <w:rPr>
          <w:rFonts w:hint="eastAsia" w:ascii="ＭＳ 明朝" w:hAnsi="ＭＳ 明朝" w:eastAsia="ＭＳ 明朝"/>
          <w:b w:val="0"/>
          <w:sz w:val="24"/>
        </w:rPr>
        <w:t>内容：絵本の読み聞かせ、子育てアドバイス　対象：</w:t>
      </w:r>
      <w:r>
        <w:rPr>
          <w:rFonts w:hint="eastAsia" w:ascii="ＭＳ 明朝" w:hAnsi="ＭＳ 明朝" w:eastAsia="ＭＳ 明朝"/>
          <w:b w:val="0"/>
          <w:sz w:val="24"/>
        </w:rPr>
        <w:t>0</w:t>
      </w:r>
      <w:r>
        <w:rPr>
          <w:rFonts w:hint="eastAsia" w:ascii="ＭＳ 明朝" w:hAnsi="ＭＳ 明朝" w:eastAsia="ＭＳ 明朝"/>
          <w:b w:val="0"/>
          <w:sz w:val="24"/>
        </w:rPr>
        <w:t>歳児～就学前の子どもとその保護者　定員：先着</w:t>
      </w:r>
      <w:r>
        <w:rPr>
          <w:rFonts w:hint="eastAsia" w:ascii="ＭＳ 明朝" w:hAnsi="ＭＳ 明朝" w:eastAsia="ＭＳ 明朝"/>
          <w:b w:val="0"/>
          <w:sz w:val="24"/>
        </w:rPr>
        <w:t>15</w:t>
      </w:r>
      <w:r>
        <w:rPr>
          <w:rFonts w:hint="eastAsia" w:ascii="ＭＳ 明朝" w:hAnsi="ＭＳ 明朝" w:eastAsia="ＭＳ 明朝"/>
          <w:b w:val="0"/>
          <w:sz w:val="24"/>
        </w:rPr>
        <w:t>組　料金：</w:t>
      </w:r>
      <w:r>
        <w:rPr>
          <w:rFonts w:hint="eastAsia" w:ascii="ＭＳ 明朝" w:hAnsi="ＭＳ 明朝" w:eastAsia="ＭＳ 明朝"/>
          <w:b w:val="0"/>
          <w:sz w:val="24"/>
        </w:rPr>
        <w:t>1</w:t>
      </w:r>
      <w:r>
        <w:rPr>
          <w:rFonts w:hint="eastAsia" w:ascii="ＭＳ 明朝" w:hAnsi="ＭＳ 明朝" w:eastAsia="ＭＳ 明朝"/>
          <w:b w:val="0"/>
          <w:sz w:val="24"/>
        </w:rPr>
        <w:t>回</w:t>
      </w:r>
      <w:r>
        <w:rPr>
          <w:rFonts w:hint="eastAsia" w:ascii="ＭＳ 明朝" w:hAnsi="ＭＳ 明朝" w:eastAsia="ＭＳ 明朝"/>
          <w:b w:val="0"/>
          <w:sz w:val="24"/>
        </w:rPr>
        <w:t>200</w:t>
      </w:r>
      <w:r>
        <w:rPr>
          <w:rFonts w:hint="eastAsia" w:ascii="ＭＳ 明朝" w:hAnsi="ＭＳ 明朝" w:eastAsia="ＭＳ 明朝"/>
          <w:b w:val="0"/>
          <w:sz w:val="24"/>
        </w:rPr>
        <w:t>円　申込：随時電話で申し込み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□パソコン教室「エクセル基本ワザ</w:t>
      </w:r>
      <w:r>
        <w:rPr>
          <w:rFonts w:hint="eastAsia" w:ascii="ＭＳ 明朝" w:hAnsi="ＭＳ 明朝" w:eastAsia="ＭＳ 明朝"/>
          <w:b w:val="0"/>
          <w:sz w:val="24"/>
        </w:rPr>
        <w:t>1</w:t>
      </w:r>
      <w:r>
        <w:rPr>
          <w:rFonts w:hint="eastAsia" w:ascii="ＭＳ 明朝" w:hAnsi="ＭＳ 明朝" w:eastAsia="ＭＳ 明朝"/>
          <w:b w:val="0"/>
          <w:sz w:val="24"/>
        </w:rPr>
        <w:t>」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日（水曜日）</w:t>
      </w:r>
      <w:r>
        <w:rPr>
          <w:rFonts w:hint="eastAsia" w:ascii="ＭＳ 明朝" w:hAnsi="ＭＳ 明朝" w:eastAsia="ＭＳ 明朝"/>
          <w:b w:val="0"/>
          <w:sz w:val="24"/>
        </w:rPr>
        <w:t xml:space="preserve">  18:30</w:t>
      </w:r>
      <w:r>
        <w:rPr>
          <w:rFonts w:hint="eastAsia" w:ascii="ＭＳ 明朝" w:hAnsi="ＭＳ 明朝" w:eastAsia="ＭＳ 明朝"/>
          <w:b w:val="0"/>
          <w:sz w:val="24"/>
        </w:rPr>
        <w:t>～</w:t>
      </w:r>
      <w:r>
        <w:rPr>
          <w:rFonts w:hint="eastAsia" w:ascii="ＭＳ 明朝" w:hAnsi="ＭＳ 明朝" w:eastAsia="ＭＳ 明朝"/>
          <w:b w:val="0"/>
          <w:sz w:val="24"/>
        </w:rPr>
        <w:t>20:30</w:t>
      </w:r>
    </w:p>
    <w:p>
      <w:pPr>
        <w:pStyle w:val="0"/>
        <w:rPr>
          <w:rFonts w:hint="eastAsia" w:ascii="ＭＳ 明朝" w:hAnsi="ＭＳ 明朝" w:eastAsia="ＭＳ 明朝"/>
          <w:b w:val="0"/>
          <w:sz w:val="24"/>
        </w:rPr>
      </w:pPr>
      <w:r>
        <w:rPr>
          <w:rFonts w:hint="eastAsia" w:ascii="ＭＳ 明朝" w:hAnsi="ＭＳ 明朝" w:eastAsia="ＭＳ 明朝"/>
          <w:b w:val="0"/>
          <w:sz w:val="24"/>
        </w:rPr>
        <w:t>内容：書式設定や簡単なコピー作業を学ぶ　対象：</w:t>
      </w:r>
      <w:r>
        <w:rPr>
          <w:rFonts w:hint="eastAsia" w:ascii="ＭＳ 明朝" w:hAnsi="ＭＳ 明朝" w:eastAsia="ＭＳ 明朝"/>
          <w:b w:val="0"/>
          <w:sz w:val="24"/>
        </w:rPr>
        <w:t>18</w:t>
      </w:r>
      <w:r>
        <w:rPr>
          <w:rFonts w:hint="eastAsia" w:ascii="ＭＳ 明朝" w:hAnsi="ＭＳ 明朝" w:eastAsia="ＭＳ 明朝"/>
          <w:b w:val="0"/>
          <w:sz w:val="24"/>
        </w:rPr>
        <w:t>歳以上の市民　定員：先着</w:t>
      </w:r>
      <w:r>
        <w:rPr>
          <w:rFonts w:hint="eastAsia" w:ascii="ＭＳ 明朝" w:hAnsi="ＭＳ 明朝" w:eastAsia="ＭＳ 明朝"/>
          <w:b w:val="0"/>
          <w:sz w:val="24"/>
        </w:rPr>
        <w:t>7</w:t>
      </w:r>
      <w:r>
        <w:rPr>
          <w:rFonts w:hint="eastAsia" w:ascii="ＭＳ 明朝" w:hAnsi="ＭＳ 明朝" w:eastAsia="ＭＳ 明朝"/>
          <w:b w:val="0"/>
          <w:sz w:val="24"/>
        </w:rPr>
        <w:t>人　料金：</w:t>
      </w:r>
      <w:r>
        <w:rPr>
          <w:rFonts w:hint="eastAsia" w:ascii="ＭＳ 明朝" w:hAnsi="ＭＳ 明朝" w:eastAsia="ＭＳ 明朝"/>
          <w:b w:val="0"/>
          <w:sz w:val="24"/>
        </w:rPr>
        <w:t>300</w:t>
      </w:r>
      <w:r>
        <w:rPr>
          <w:rFonts w:hint="eastAsia" w:ascii="ＭＳ 明朝" w:hAnsi="ＭＳ 明朝" w:eastAsia="ＭＳ 明朝"/>
          <w:b w:val="0"/>
          <w:sz w:val="24"/>
        </w:rPr>
        <w:t>円（資料代）　持ち物：データ保存用の媒体。ノートパソコン持参可能　申込：</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日（金曜日）まで電話で申し込み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□みんなのロビーコンサート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日（火曜日）</w:t>
      </w:r>
      <w:r>
        <w:rPr>
          <w:rFonts w:hint="eastAsia" w:ascii="ＭＳ 明朝" w:hAnsi="ＭＳ 明朝" w:eastAsia="ＭＳ 明朝"/>
          <w:b w:val="0"/>
          <w:sz w:val="24"/>
        </w:rPr>
        <w:t xml:space="preserve">  </w:t>
      </w:r>
      <w:r>
        <w:rPr>
          <w:rFonts w:hint="eastAsia" w:ascii="ＭＳ 明朝" w:hAnsi="ＭＳ 明朝" w:eastAsia="ＭＳ 明朝"/>
          <w:b w:val="0"/>
          <w:sz w:val="24"/>
        </w:rPr>
        <w:t>正午～</w:t>
      </w:r>
      <w:r>
        <w:rPr>
          <w:rFonts w:hint="eastAsia" w:ascii="ＭＳ 明朝" w:hAnsi="ＭＳ 明朝" w:eastAsia="ＭＳ 明朝"/>
          <w:b w:val="0"/>
          <w:sz w:val="24"/>
        </w:rPr>
        <w:t>13:00</w:t>
      </w:r>
      <w:r>
        <w:rPr>
          <w:rFonts w:hint="eastAsia" w:ascii="ＭＳ 明朝" w:hAnsi="ＭＳ 明朝" w:eastAsia="ＭＳ 明朝"/>
          <w:b w:val="0"/>
          <w:sz w:val="24"/>
        </w:rPr>
        <w:t>　出演：菅原彰良　内容：ギター演奏　場所：市民ロビー　入場料：無料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45.37</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10.19</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55.56</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7,972</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7,972</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themeFill="accent1"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210</w:t>
            </w:r>
            <w:r>
              <w:rPr>
                <w:rFonts w:hint="eastAsia" w:ascii="ＭＳ 明朝" w:hAnsi="ＭＳ 明朝" w:eastAsia="ＭＳ 明朝"/>
                <w:sz w:val="24"/>
              </w:rPr>
              <w:t>～</w:t>
            </w:r>
            <w:r>
              <w:rPr>
                <w:rFonts w:hint="eastAsia" w:ascii="ＭＳ 明朝" w:hAnsi="ＭＳ 明朝" w:eastAsia="ＭＳ 明朝"/>
                <w:sz w:val="24"/>
              </w:rPr>
              <w:t>531</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180</w:t>
            </w:r>
            <w:r>
              <w:rPr>
                <w:rFonts w:hint="eastAsia" w:ascii="ＭＳ 明朝" w:hAnsi="ＭＳ 明朝" w:eastAsia="ＭＳ 明朝"/>
                <w:sz w:val="24"/>
              </w:rPr>
              <w:t>～</w:t>
            </w:r>
            <w:r>
              <w:rPr>
                <w:rFonts w:hint="eastAsia" w:ascii="ＭＳ 明朝" w:hAnsi="ＭＳ 明朝" w:eastAsia="ＭＳ 明朝"/>
                <w:sz w:val="24"/>
              </w:rPr>
              <w:t>608</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35</w:t>
            </w:r>
            <w:r>
              <w:rPr>
                <w:rFonts w:hint="eastAsia" w:ascii="ＭＳ 明朝" w:hAnsi="ＭＳ 明朝" w:eastAsia="ＭＳ 明朝"/>
                <w:sz w:val="24"/>
              </w:rPr>
              <w:t>～</w:t>
            </w:r>
            <w:r>
              <w:rPr>
                <w:rFonts w:hint="eastAsia" w:ascii="ＭＳ 明朝" w:hAnsi="ＭＳ 明朝" w:eastAsia="ＭＳ 明朝"/>
                <w:sz w:val="24"/>
              </w:rPr>
              <w:t>140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41</w:t>
            </w:r>
            <w:r>
              <w:rPr>
                <w:rFonts w:hint="eastAsia" w:ascii="ＭＳ 明朝" w:hAnsi="ＭＳ 明朝" w:eastAsia="ＭＳ 明朝"/>
                <w:sz w:val="24"/>
              </w:rPr>
              <w:t>～</w:t>
            </w:r>
            <w:r>
              <w:rPr>
                <w:rFonts w:hint="eastAsia" w:ascii="ＭＳ 明朝" w:hAnsi="ＭＳ 明朝" w:eastAsia="ＭＳ 明朝"/>
                <w:sz w:val="24"/>
              </w:rPr>
              <w:t>120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31</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0.043</w:t>
            </w:r>
            <w:r>
              <w:rPr>
                <w:rFonts w:hint="eastAsia" w:ascii="ＭＳ 明朝" w:hAnsi="ＭＳ 明朝" w:eastAsia="ＭＳ 明朝"/>
                <w:sz w:val="24"/>
              </w:rPr>
              <w:t>～</w:t>
            </w:r>
            <w:r>
              <w:rPr>
                <w:rFonts w:hint="eastAsia" w:ascii="ＭＳ 明朝" w:hAnsi="ＭＳ 明朝" w:eastAsia="ＭＳ 明朝"/>
                <w:sz w:val="24"/>
              </w:rPr>
              <w:t>0.066</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0.078</w:t>
            </w:r>
            <w:r>
              <w:rPr>
                <w:rFonts w:hint="eastAsia" w:ascii="ＭＳ 明朝" w:hAnsi="ＭＳ 明朝" w:eastAsia="ＭＳ 明朝"/>
                <w:sz w:val="24"/>
              </w:rPr>
              <w:t>～</w:t>
            </w:r>
            <w:r>
              <w:rPr>
                <w:rFonts w:hint="eastAsia" w:ascii="ＭＳ 明朝" w:hAnsi="ＭＳ 明朝" w:eastAsia="ＭＳ 明朝"/>
                <w:sz w:val="24"/>
              </w:rPr>
              <w:t>0.126</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u w:val="single" w:color="auto"/>
        </w:rPr>
        <w:t>防災行政無線テレホンサービス</w:t>
      </w:r>
    </w:p>
    <w:p>
      <w:pPr>
        <w:pStyle w:val="0"/>
        <w:rPr>
          <w:rFonts w:hint="eastAsia" w:ascii="ＭＳ 明朝" w:hAnsi="ＭＳ 明朝" w:eastAsia="ＭＳ 明朝"/>
          <w:b w:val="0"/>
          <w:sz w:val="24"/>
        </w:rPr>
      </w:pPr>
      <w:r>
        <w:rPr>
          <w:rFonts w:hint="eastAsia" w:ascii="ＭＳ 明朝" w:hAnsi="ＭＳ 明朝" w:eastAsia="ＭＳ 明朝"/>
          <w:b w:val="0"/>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フリーダイヤル電話</w:t>
      </w:r>
      <w:r>
        <w:rPr>
          <w:rFonts w:hint="eastAsia" w:ascii="ＭＳ 明朝" w:hAnsi="ＭＳ 明朝" w:eastAsia="ＭＳ 明朝"/>
          <w:b w:val="0"/>
          <w:sz w:val="24"/>
        </w:rPr>
        <w:t>0120-600054</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u w:val="single" w:color="auto"/>
        </w:rPr>
        <w:t>メール配信サービス</w:t>
      </w:r>
    </w:p>
    <w:p>
      <w:pPr>
        <w:pStyle w:val="0"/>
        <w:rPr>
          <w:rFonts w:hint="eastAsia" w:ascii="ＭＳ 明朝" w:hAnsi="ＭＳ 明朝" w:eastAsia="ＭＳ 明朝"/>
          <w:b w:val="0"/>
          <w:sz w:val="24"/>
        </w:rPr>
      </w:pPr>
      <w:r>
        <w:rPr>
          <w:rFonts w:hint="eastAsia" w:ascii="ＭＳ 明朝" w:hAnsi="ＭＳ 明朝" w:eastAsia="ＭＳ 明朝"/>
          <w:b w:val="0"/>
          <w:sz w:val="24"/>
        </w:rPr>
        <w:t>防災行政無線の放送内容、不審者情報、各地域の震度情報を、携帯電話、スマートフォン、パソコンでリアルタイムで入手することができます。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二次元コードを読み取ってサイトにアクセスし、空メールを送信するか、またはアドレスを直接入力し、空メールを送信</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u w:val="single" w:color="auto"/>
        </w:rPr>
      </w:pPr>
      <w:r>
        <w:rPr>
          <w:rFonts w:hint="eastAsia" w:ascii="ＭＳ 明朝" w:hAnsi="ＭＳ 明朝" w:eastAsia="ＭＳ 明朝"/>
          <w:b w:val="1"/>
          <w:sz w:val="24"/>
          <w:u w:val="single" w:color="auto"/>
        </w:rPr>
        <w:t>令和</w:t>
      </w:r>
      <w:r>
        <w:rPr>
          <w:rFonts w:hint="eastAsia" w:ascii="ＭＳ 明朝" w:hAnsi="ＭＳ 明朝" w:eastAsia="ＭＳ 明朝"/>
          <w:b w:val="1"/>
          <w:sz w:val="24"/>
          <w:u w:val="single" w:color="auto"/>
        </w:rPr>
        <w:t>5</w:t>
      </w:r>
      <w:r>
        <w:rPr>
          <w:rFonts w:hint="eastAsia" w:ascii="ＭＳ 明朝" w:hAnsi="ＭＳ 明朝" w:eastAsia="ＭＳ 明朝"/>
          <w:b w:val="1"/>
          <w:sz w:val="24"/>
          <w:u w:val="single" w:color="auto"/>
        </w:rPr>
        <w:t>年火災発生件数</w:t>
      </w:r>
    </w:p>
    <w:p>
      <w:pPr>
        <w:pStyle w:val="0"/>
        <w:rPr>
          <w:rFonts w:hint="eastAsia" w:ascii="ＭＳ 明朝" w:hAnsi="ＭＳ 明朝" w:eastAsia="ＭＳ 明朝"/>
          <w:b w:val="0"/>
          <w:sz w:val="24"/>
        </w:rPr>
      </w:pP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月末日まで</w:t>
      </w:r>
      <w:r>
        <w:rPr>
          <w:rFonts w:hint="eastAsia" w:ascii="ＭＳ 明朝" w:hAnsi="ＭＳ 明朝" w:eastAsia="ＭＳ 明朝"/>
          <w:b w:val="0"/>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470"/>
        <w:gridCol w:w="147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種類</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発生</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建物火災</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件</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5</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林野火災</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w:t>
            </w:r>
            <w:r>
              <w:rPr>
                <w:rFonts w:hint="eastAsia" w:ascii="ＭＳ ゴシック" w:hAnsi="ＭＳ ゴシック" w:eastAsia="ＭＳ ゴシック"/>
                <w:sz w:val="22"/>
              </w:rPr>
              <w:t>件</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車両火災</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w:t>
            </w:r>
            <w:r>
              <w:rPr>
                <w:rFonts w:hint="eastAsia" w:ascii="ＭＳ ゴシック" w:hAnsi="ＭＳ ゴシック" w:eastAsia="ＭＳ ゴシック"/>
                <w:sz w:val="22"/>
              </w:rPr>
              <w:t>件</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その他火災</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w:t>
            </w:r>
            <w:r>
              <w:rPr>
                <w:rFonts w:hint="eastAsia" w:ascii="ＭＳ ゴシック" w:hAnsi="ＭＳ ゴシック" w:eastAsia="ＭＳ ゴシック"/>
                <w:sz w:val="22"/>
              </w:rPr>
              <w:t>件</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合計</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3</w:t>
            </w:r>
            <w:r>
              <w:rPr>
                <w:rFonts w:hint="eastAsia" w:ascii="ＭＳ ゴシック" w:hAnsi="ＭＳ ゴシック" w:eastAsia="ＭＳ ゴシック"/>
                <w:sz w:val="22"/>
              </w:rPr>
              <w:t>件</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4</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 xml:space="preserve">  </w:t>
      </w:r>
    </w:p>
    <w:p>
      <w:pPr>
        <w:pStyle w:val="0"/>
        <w:rPr>
          <w:rFonts w:hint="eastAsia" w:ascii="ＭＳ 明朝" w:hAnsi="ＭＳ 明朝" w:eastAsia="ＭＳ 明朝"/>
          <w:b w:val="0"/>
          <w:sz w:val="24"/>
        </w:rPr>
      </w:pPr>
      <w:r>
        <w:rPr>
          <w:rFonts w:hint="eastAsia" w:ascii="ＭＳ 明朝" w:hAnsi="ＭＳ 明朝" w:eastAsia="ＭＳ 明朝"/>
          <w:b w:val="1"/>
          <w:sz w:val="24"/>
          <w:u w:val="single" w:color="auto"/>
        </w:rPr>
        <w:t>令和</w:t>
      </w:r>
      <w:r>
        <w:rPr>
          <w:rFonts w:hint="eastAsia" w:ascii="ＭＳ 明朝" w:hAnsi="ＭＳ 明朝" w:eastAsia="ＭＳ 明朝"/>
          <w:b w:val="1"/>
          <w:sz w:val="24"/>
          <w:u w:val="single" w:color="auto"/>
        </w:rPr>
        <w:t>5</w:t>
      </w:r>
      <w:r>
        <w:rPr>
          <w:rFonts w:hint="eastAsia" w:ascii="ＭＳ 明朝" w:hAnsi="ＭＳ 明朝" w:eastAsia="ＭＳ 明朝"/>
          <w:b w:val="1"/>
          <w:sz w:val="24"/>
          <w:u w:val="single" w:color="auto"/>
        </w:rPr>
        <w:t>年交通死亡事故件数</w:t>
      </w:r>
    </w:p>
    <w:p>
      <w:pPr>
        <w:pStyle w:val="0"/>
        <w:rPr>
          <w:rFonts w:hint="eastAsia" w:ascii="ＭＳ 明朝" w:hAnsi="ＭＳ 明朝" w:eastAsia="ＭＳ 明朝"/>
          <w:b w:val="0"/>
          <w:sz w:val="24"/>
        </w:rPr>
      </w:pP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月末日まで</w:t>
      </w:r>
      <w:r>
        <w:rPr>
          <w:rFonts w:hint="eastAsia" w:ascii="ＭＳ 明朝" w:hAnsi="ＭＳ 明朝" w:eastAsia="ＭＳ 明朝"/>
          <w:b w:val="0"/>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470"/>
        <w:gridCol w:w="147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内訳</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発生</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発生件数</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3</w:t>
            </w:r>
            <w:r>
              <w:rPr>
                <w:rFonts w:hint="eastAsia" w:ascii="ＭＳ ゴシック" w:hAnsi="ＭＳ ゴシック" w:eastAsia="ＭＳ ゴシック"/>
                <w:sz w:val="22"/>
              </w:rPr>
              <w:t>件</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死亡者</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3</w:t>
            </w:r>
            <w:r>
              <w:rPr>
                <w:rFonts w:hint="eastAsia" w:ascii="ＭＳ ゴシック" w:hAnsi="ＭＳ ゴシック" w:eastAsia="ＭＳ ゴシック"/>
                <w:sz w:val="22"/>
              </w:rPr>
              <w:t>人</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3</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 xml:space="preserve"> </w:t>
      </w:r>
    </w:p>
    <w:p>
      <w:pPr>
        <w:pStyle w:val="0"/>
        <w:rPr>
          <w:rFonts w:hint="eastAsia" w:ascii="ＭＳ 明朝" w:hAnsi="ＭＳ 明朝" w:eastAsia="ＭＳ 明朝"/>
          <w:b w:val="0"/>
          <w:sz w:val="24"/>
        </w:rPr>
      </w:pPr>
      <w:r>
        <w:rPr>
          <w:rFonts w:hint="eastAsia" w:ascii="ＭＳ 明朝" w:hAnsi="ＭＳ 明朝" w:eastAsia="ＭＳ 明朝"/>
          <w:b w:val="1"/>
          <w:sz w:val="24"/>
          <w:u w:val="single" w:color="auto"/>
        </w:rPr>
        <w:t>空間放射線量の測定結果</w:t>
      </w:r>
    </w:p>
    <w:p>
      <w:pPr>
        <w:pStyle w:val="0"/>
        <w:rPr>
          <w:rFonts w:hint="eastAsia"/>
        </w:rPr>
      </w:pPr>
      <w:r>
        <w:rPr>
          <w:rFonts w:hint="eastAsia" w:ascii="ＭＳ 明朝" w:hAnsi="ＭＳ 明朝" w:eastAsia="ＭＳ 明朝"/>
          <w:b w:val="0"/>
          <w:sz w:val="24"/>
        </w:rPr>
        <w:t>（単位</w:t>
      </w:r>
      <w:r>
        <w:rPr>
          <w:rFonts w:hint="eastAsia" w:ascii="ＭＳ 明朝" w:hAnsi="ＭＳ 明朝" w:eastAsia="ＭＳ 明朝"/>
          <w:b w:val="0"/>
          <w:sz w:val="24"/>
        </w:rPr>
        <w:t>:</w:t>
      </w:r>
      <w:r>
        <w:rPr>
          <w:rFonts w:hint="eastAsia" w:ascii="ＭＳ 明朝" w:hAnsi="ＭＳ 明朝" w:eastAsia="ＭＳ 明朝"/>
          <w:b w:val="0"/>
          <w:sz w:val="24"/>
        </w:rPr>
        <w:t>マイクロシーベルト</w:t>
      </w:r>
      <w:r>
        <w:rPr>
          <w:rFonts w:hint="eastAsia" w:ascii="ＭＳ 明朝" w:hAnsi="ＭＳ 明朝" w:eastAsia="ＭＳ 明朝"/>
          <w:b w:val="0"/>
          <w:sz w:val="24"/>
        </w:rPr>
        <w:t>/h</w:t>
      </w:r>
      <w:r>
        <w:rPr>
          <w:rFonts w:hint="eastAsia" w:ascii="ＭＳ 明朝" w:hAnsi="ＭＳ 明朝" w:eastAsia="ＭＳ 明朝"/>
          <w:b w:val="0"/>
          <w:sz w:val="24"/>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831"/>
        <w:gridCol w:w="1260"/>
        <w:gridCol w:w="1260"/>
      </w:tblGrid>
      <w:tr>
        <w:trPr>
          <w:trHeight w:val="467" w:hRule="atLeast"/>
        </w:trPr>
        <w:tc>
          <w:tcPr>
            <w:tcW w:w="183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default"/>
                <w:sz w:val="22"/>
              </w:rPr>
            </w:pPr>
            <w:r>
              <w:rPr>
                <w:rFonts w:hint="default"/>
                <w:sz w:val="22"/>
              </w:rPr>
              <w:t>3</w:t>
            </w:r>
            <w:r>
              <w:rPr>
                <w:rFonts w:hint="default"/>
                <w:sz w:val="22"/>
              </w:rPr>
              <w:t>月</w:t>
            </w:r>
            <w:r>
              <w:rPr>
                <w:rFonts w:hint="default"/>
                <w:sz w:val="22"/>
              </w:rPr>
              <w:t>15</w:t>
            </w:r>
            <w:r>
              <w:rPr>
                <w:rFonts w:hint="default"/>
                <w:sz w:val="22"/>
              </w:rPr>
              <w:t>日測定</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地表面</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から</w:t>
            </w:r>
            <w:r>
              <w:rPr>
                <w:rFonts w:hint="eastAsia" w:ascii="ＭＳ ゴシック" w:hAnsi="ＭＳ ゴシック" w:eastAsia="ＭＳ ゴシック"/>
                <w:sz w:val="22"/>
              </w:rPr>
              <w:t>1m</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地表面</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から</w:t>
            </w:r>
            <w:r>
              <w:rPr>
                <w:rFonts w:hint="eastAsia" w:ascii="ＭＳ ゴシック" w:hAnsi="ＭＳ ゴシック" w:eastAsia="ＭＳ ゴシック"/>
                <w:sz w:val="22"/>
              </w:rPr>
              <w:t>0.5m</w:t>
            </w:r>
          </w:p>
        </w:tc>
      </w:tr>
      <w:tr>
        <w:trPr>
          <w:trHeight w:val="500" w:hRule="atLeast"/>
        </w:trPr>
        <w:tc>
          <w:tcPr>
            <w:tcW w:w="183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2"/>
              </w:rPr>
            </w:pPr>
            <w:r>
              <w:rPr>
                <w:rFonts w:hint="default"/>
                <w:sz w:val="22"/>
              </w:rPr>
              <w:t>市役所本庁舎</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0.05</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0.05</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2"/>
              </w:rPr>
            </w:pPr>
            <w:r>
              <w:rPr>
                <w:rFonts w:hint="default"/>
                <w:sz w:val="22"/>
              </w:rPr>
              <w:t>松山総合支所</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2"/>
              </w:rPr>
            </w:pPr>
            <w:r>
              <w:rPr>
                <w:rFonts w:hint="default"/>
                <w:sz w:val="22"/>
              </w:rPr>
              <w:t>三本木総合支所</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2"/>
              </w:rPr>
            </w:pPr>
            <w:r>
              <w:rPr>
                <w:rFonts w:hint="default"/>
                <w:sz w:val="22"/>
              </w:rPr>
              <w:t>鹿島台総合支所</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2"/>
              </w:rPr>
            </w:pPr>
            <w:r>
              <w:rPr>
                <w:rFonts w:hint="default"/>
                <w:sz w:val="22"/>
              </w:rPr>
              <w:t>岩出山総合支所</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2"/>
              </w:rPr>
            </w:pPr>
            <w:r>
              <w:rPr>
                <w:rFonts w:hint="default"/>
                <w:sz w:val="22"/>
              </w:rPr>
              <w:t>鳴子総合支所</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2"/>
              </w:rPr>
            </w:pPr>
            <w:r>
              <w:rPr>
                <w:rFonts w:hint="default"/>
                <w:sz w:val="22"/>
              </w:rPr>
              <w:t>田尻総合支所</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0.04</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 xml:space="preserve"> </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u w:val="single" w:color="auto"/>
        </w:rPr>
        <w:t>3</w:t>
      </w:r>
      <w:r>
        <w:rPr>
          <w:rFonts w:hint="eastAsia" w:ascii="ＭＳ 明朝" w:hAnsi="ＭＳ 明朝" w:eastAsia="ＭＳ 明朝"/>
          <w:b w:val="1"/>
          <w:sz w:val="24"/>
          <w:u w:val="single" w:color="auto"/>
        </w:rPr>
        <w:t>月</w:t>
      </w:r>
      <w:r>
        <w:rPr>
          <w:rFonts w:hint="eastAsia" w:ascii="ＭＳ 明朝" w:hAnsi="ＭＳ 明朝" w:eastAsia="ＭＳ 明朝"/>
          <w:b w:val="1"/>
          <w:sz w:val="24"/>
          <w:u w:val="single" w:color="auto"/>
        </w:rPr>
        <w:t>1</w:t>
      </w:r>
      <w:r>
        <w:rPr>
          <w:rFonts w:hint="eastAsia" w:ascii="ＭＳ 明朝" w:hAnsi="ＭＳ 明朝" w:eastAsia="ＭＳ 明朝"/>
          <w:b w:val="1"/>
          <w:sz w:val="24"/>
          <w:u w:val="single" w:color="auto"/>
        </w:rPr>
        <w:t>日現在の大崎市の人口</w:t>
      </w:r>
      <w:r>
        <w:rPr>
          <w:rFonts w:hint="eastAsia" w:ascii="ＭＳ 明朝" w:hAnsi="ＭＳ 明朝" w:eastAsia="ＭＳ 明朝"/>
          <w:b w:val="1"/>
          <w:sz w:val="24"/>
          <w:u w:val="single" w:color="auto"/>
        </w:rPr>
        <w:t xml:space="preserve"> </w:t>
      </w:r>
      <w:r>
        <w:rPr>
          <w:rFonts w:hint="eastAsia" w:ascii="ＭＳ 明朝" w:hAnsi="ＭＳ 明朝" w:eastAsia="ＭＳ 明朝"/>
          <w:b w:val="1"/>
          <w:sz w:val="24"/>
          <w:u w:val="single" w:color="auto"/>
        </w:rPr>
        <w:t>（単位</w:t>
      </w:r>
      <w:r>
        <w:rPr>
          <w:rFonts w:hint="eastAsia" w:ascii="ＭＳ 明朝" w:hAnsi="ＭＳ 明朝" w:eastAsia="ＭＳ 明朝"/>
          <w:b w:val="1"/>
          <w:sz w:val="24"/>
          <w:u w:val="single" w:color="auto"/>
        </w:rPr>
        <w:t>:</w:t>
      </w:r>
      <w:r>
        <w:rPr>
          <w:rFonts w:hint="eastAsia" w:ascii="ＭＳ 明朝" w:hAnsi="ＭＳ 明朝" w:eastAsia="ＭＳ 明朝"/>
          <w:b w:val="1"/>
          <w:sz w:val="24"/>
          <w:u w:val="singl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110"/>
        <w:gridCol w:w="1110"/>
        <w:gridCol w:w="1110"/>
        <w:gridCol w:w="1110"/>
        <w:gridCol w:w="1110"/>
        <w:gridCol w:w="1110"/>
        <w:gridCol w:w="111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地域</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男</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前月比</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女</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前月比</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計</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前月比</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古川</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37,647</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18</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38,874</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20</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76,521</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38</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33,028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松山</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2,674</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2</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2,799</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6</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5,473</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4</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2,199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三本木</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3,715</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5</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3,714</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5</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7,429</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10</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2,731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鹿島台</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5,373</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6</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5,726</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4</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11,099</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10</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4,602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岩出山</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4,824</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6</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4,864</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5</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9,688</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11</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4,080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鳴子温泉</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2,471</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8</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2,657</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11</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5,128</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19</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2,489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田尻</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4,889</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4</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4,937</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18</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9,826</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22</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3,608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市全体</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61,593</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35</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63,571</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59</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125,164</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94</w:t>
            </w:r>
          </w:p>
        </w:tc>
        <w:tc>
          <w:tcPr>
            <w:tcW w:w="11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52,737</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総務課統計担当　電話</w:t>
      </w:r>
      <w:r>
        <w:rPr>
          <w:rFonts w:hint="eastAsia" w:ascii="ＭＳ 明朝" w:hAnsi="ＭＳ 明朝" w:eastAsia="ＭＳ 明朝"/>
          <w:b w:val="0"/>
          <w:sz w:val="24"/>
        </w:rPr>
        <w:t xml:space="preserve">23-5195 </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u w:val="single" w:color="auto"/>
        </w:rPr>
        <w:t>今月の納税</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5</w:t>
      </w:r>
      <w:r>
        <w:rPr>
          <w:rFonts w:hint="eastAsia" w:ascii="ＭＳ 明朝" w:hAnsi="ＭＳ 明朝" w:eastAsia="ＭＳ 明朝"/>
          <w:b w:val="0"/>
          <w:sz w:val="24"/>
        </w:rPr>
        <w:t>月から各種税の納付が始まります。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　口座振替は、納め忘れがなく便利です。次のいずれかの方法で申し込みができます。詳しくは、納税課まで問い合わせください。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申込方法　金融機関窓口へ口座振替依頼書を提出スマートフォンやパソコンからウェブサイト口座振替受付サービスを利用納税課または各総合支所市民福祉課で、ペイジー口座振替受付サービスを利用</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納税課収納担当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23-5148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530</TotalTime>
  <Pages>5</Pages>
  <Words>314</Words>
  <Characters>3257</Characters>
  <Application>JUST Note</Application>
  <Lines>291</Lines>
  <Paragraphs>251</Paragraphs>
  <CharactersWithSpaces>3375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2023-01-23T01:29:00Z</dcterms:created>
  <dcterms:modified xsi:type="dcterms:W3CDTF">2023-03-24T04:18:16Z</dcterms:modified>
  <cp:revision>13</cp:revision>
</cp:coreProperties>
</file>