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b w:val="1"/>
          <w:sz w:val="28"/>
        </w:rPr>
        <w:t>令和６年４月採用　大崎市職員募集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人財育成課人事担当　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23-5027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日採用の大崎市職員を募集します。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■試験区分・募集する職種</w:t>
      </w:r>
    </w:p>
    <w:p>
      <w:pPr>
        <w:pStyle w:val="0"/>
        <w:rPr>
          <w:rFonts w:hint="default"/>
        </w:rPr>
      </w:pPr>
      <w:r>
        <w:rPr>
          <w:rFonts w:hint="default" w:ascii="Cambria Math" w:hAnsi="Cambria Math"/>
        </w:rPr>
        <w:t>▶</w:t>
      </w:r>
      <w:r>
        <w:rPr>
          <w:rFonts w:hint="eastAsia"/>
        </w:rPr>
        <w:t>上級試験（大学卒程度）</w:t>
      </w:r>
    </w:p>
    <w:p>
      <w:pPr>
        <w:pStyle w:val="0"/>
        <w:rPr>
          <w:rFonts w:hint="default"/>
        </w:rPr>
      </w:pPr>
      <w:r>
        <w:rPr>
          <w:rFonts w:hint="eastAsia"/>
        </w:rPr>
        <w:t>行政、土木、建築、保健師</w:t>
      </w:r>
    </w:p>
    <w:p>
      <w:pPr>
        <w:pStyle w:val="0"/>
        <w:rPr>
          <w:rFonts w:hint="default"/>
        </w:rPr>
      </w:pPr>
      <w:r>
        <w:rPr>
          <w:rFonts w:hint="eastAsia"/>
        </w:rPr>
        <w:t>■一次試験日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日（日曜日）　</w:t>
      </w:r>
    </w:p>
    <w:p>
      <w:pPr>
        <w:pStyle w:val="0"/>
        <w:rPr>
          <w:rFonts w:hint="default"/>
        </w:rPr>
      </w:pPr>
      <w:r>
        <w:rPr>
          <w:rFonts w:hint="eastAsia"/>
        </w:rPr>
        <w:t>■受験申込書の請求先</w:t>
      </w:r>
    </w:p>
    <w:p>
      <w:pPr>
        <w:pStyle w:val="0"/>
        <w:rPr>
          <w:rFonts w:hint="default"/>
        </w:rPr>
      </w:pPr>
      <w:r>
        <w:rPr>
          <w:rFonts w:hint="eastAsia"/>
        </w:rPr>
        <w:t>　受験申込書は、市ウェブサイトからダウンロードするか、人財育成課で配布します。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郵送で請求する場合は、請求する封筒に「受験用申込用紙請求」と記し、返信用封筒（角型</w:t>
      </w:r>
      <w:r>
        <w:rPr>
          <w:rFonts w:hint="eastAsia"/>
        </w:rPr>
        <w:t>2</w:t>
      </w:r>
      <w:r>
        <w:rPr>
          <w:rFonts w:hint="eastAsia"/>
        </w:rPr>
        <w:t>号・</w:t>
      </w:r>
      <w:r>
        <w:rPr>
          <w:rFonts w:hint="eastAsia"/>
        </w:rPr>
        <w:t>140</w:t>
      </w:r>
      <w:r>
        <w:rPr>
          <w:rFonts w:hint="eastAsia"/>
        </w:rPr>
        <w:t>円切手貼付）に郵便番号、住所、氏名を明記し同封してください。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■申込方法</w:t>
      </w:r>
    </w:p>
    <w:p>
      <w:pPr>
        <w:pStyle w:val="0"/>
        <w:rPr>
          <w:rFonts w:hint="default"/>
        </w:rPr>
      </w:pPr>
      <w:r>
        <w:rPr>
          <w:rFonts w:hint="eastAsia"/>
        </w:rPr>
        <w:t>　受験申込書（写真貼付）、受験者本人の宛先を明記した受験票用返信用封筒（長</w:t>
      </w:r>
      <w:r>
        <w:rPr>
          <w:rFonts w:hint="eastAsia"/>
        </w:rPr>
        <w:t>3</w:t>
      </w:r>
      <w:r>
        <w:rPr>
          <w:rFonts w:hint="eastAsia"/>
        </w:rPr>
        <w:t>型・</w:t>
      </w:r>
      <w:r>
        <w:rPr>
          <w:rFonts w:hint="eastAsia"/>
        </w:rPr>
        <w:t>84</w:t>
      </w:r>
      <w:r>
        <w:rPr>
          <w:rFonts w:hint="eastAsia"/>
        </w:rPr>
        <w:t>円切手貼付）を持参するか、または簡易書留郵便などの確実な方法で提出してください。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■送付先</w:t>
      </w:r>
    </w:p>
    <w:p>
      <w:pPr>
        <w:pStyle w:val="0"/>
        <w:rPr>
          <w:rFonts w:hint="default"/>
        </w:rPr>
      </w:pPr>
      <w:r>
        <w:rPr>
          <w:rFonts w:hint="eastAsia"/>
        </w:rPr>
        <w:t>〒</w:t>
      </w:r>
      <w:r>
        <w:rPr>
          <w:rFonts w:hint="eastAsia"/>
        </w:rPr>
        <w:t>989-6188</w:t>
      </w:r>
    </w:p>
    <w:p>
      <w:pPr>
        <w:pStyle w:val="0"/>
        <w:rPr>
          <w:rFonts w:hint="default"/>
        </w:rPr>
      </w:pPr>
      <w:r>
        <w:rPr>
          <w:rFonts w:hint="eastAsia"/>
        </w:rPr>
        <w:t>大崎市古川七日町</w:t>
      </w:r>
      <w:r>
        <w:rPr>
          <w:rFonts w:hint="eastAsia"/>
        </w:rPr>
        <w:t>1-1</w:t>
      </w:r>
      <w:r>
        <w:rPr>
          <w:rFonts w:hint="eastAsia"/>
        </w:rPr>
        <w:t>　人財育成課人事担当</w:t>
      </w:r>
    </w:p>
    <w:p>
      <w:pPr>
        <w:pStyle w:val="0"/>
        <w:rPr>
          <w:rFonts w:hint="default"/>
        </w:rPr>
      </w:pPr>
      <w:r>
        <w:rPr>
          <w:rFonts w:hint="eastAsia"/>
        </w:rPr>
        <w:t>■受付期間（土曜・日曜日除く）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日（月曜日）～</w:t>
      </w:r>
      <w:r>
        <w:rPr>
          <w:rFonts w:hint="default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日（火曜日）</w:t>
      </w:r>
      <w:r>
        <w:rPr>
          <w:rFonts w:hint="default"/>
        </w:rPr>
        <w:t>17</w:t>
      </w:r>
      <w:r>
        <w:rPr>
          <w:rFonts w:hint="eastAsia"/>
        </w:rPr>
        <w:t>時</w:t>
      </w:r>
      <w:r>
        <w:rPr>
          <w:rFonts w:hint="default"/>
        </w:rPr>
        <w:t>15</w:t>
      </w:r>
      <w:r>
        <w:rPr>
          <w:rFonts w:hint="eastAsia"/>
        </w:rPr>
        <w:t>分まで（必着）</w:t>
      </w:r>
    </w:p>
    <w:p>
      <w:pPr>
        <w:pStyle w:val="0"/>
        <w:rPr>
          <w:rFonts w:hint="default"/>
        </w:rPr>
      </w:pPr>
      <w:r>
        <w:rPr>
          <w:rFonts w:hint="eastAsia"/>
        </w:rPr>
        <w:t>※当日消印有効ではないので注意してください。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■上級試験（大学卒程度）の職種・募集人数・受験資格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27"/>
        <w:gridCol w:w="1141"/>
        <w:gridCol w:w="5812"/>
      </w:tblGrid>
      <w:tr>
        <w:trPr>
          <w:trHeight w:val="445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CB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CB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581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CB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受験資格</w:t>
            </w:r>
          </w:p>
        </w:tc>
      </w:tr>
      <w:tr>
        <w:trPr>
          <w:trHeight w:val="566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行政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人程度</w:t>
            </w:r>
          </w:p>
        </w:tc>
        <w:tc>
          <w:tcPr>
            <w:tcW w:w="5812" w:type="dxa"/>
            <w:vMerge w:val="restart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❶平成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日から平成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日までに生まれた人❷平成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日以降に生まれた人で、学校教育法による大学（短期大学を除く）を卒業した人、または令和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月までに卒業する見込みのある人</w:t>
            </w:r>
          </w:p>
        </w:tc>
      </w:tr>
      <w:tr>
        <w:trPr>
          <w:trHeight w:val="566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若干名</w:t>
            </w:r>
          </w:p>
        </w:tc>
        <w:tc>
          <w:tcPr>
            <w:tcW w:w="5812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6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若干名</w:t>
            </w:r>
          </w:p>
        </w:tc>
        <w:tc>
          <w:tcPr>
            <w:tcW w:w="5812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0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保健師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若干名</w:t>
            </w:r>
          </w:p>
        </w:tc>
        <w:tc>
          <w:tcPr>
            <w:tcW w:w="581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❶昭和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日から平成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日までに生まれた人❷平成</w:t>
            </w:r>
            <w:r>
              <w:rPr>
                <w:rFonts w:hint="default"/>
              </w:rPr>
              <w:t>13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日以降に生まれた人で、学校教育法による大学（短期大学を除く）を卒業した人、または令和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月までに卒業する見込みのある人❸保健師の資格を有する人、または令和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月末までに資格を取得する見込みのある人）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初級試験（高卒程度）、社会人採用試験（大学卒、高卒程度）の募集については、</w:t>
      </w:r>
      <w:r>
        <w:rPr>
          <w:rFonts w:hint="eastAsia"/>
        </w:rPr>
        <w:t>7</w:t>
      </w:r>
      <w:r>
        <w:rPr>
          <w:rFonts w:hint="eastAsia"/>
        </w:rPr>
        <w:t>月ごろに開始する予定です。</w:t>
      </w:r>
    </w:p>
    <w:sectPr>
      <w:pgSz w:w="11906" w:h="16838"/>
      <w:pgMar w:top="77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44</Words>
  <Characters>768</Characters>
  <Application>JUST Note</Application>
  <Lines>97</Lines>
  <Paragraphs>34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2022-04-20T05:51:00Z</dcterms:created>
  <dcterms:modified xsi:type="dcterms:W3CDTF">2023-04-21T02:26:14Z</dcterms:modified>
  <cp:revision>5</cp:revision>
</cp:coreProperties>
</file>