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b w:val="1"/>
          <w:sz w:val="24"/>
        </w:rPr>
        <w:t>後発医薬品（ジェネリック医薬品）を活用しましょう</w:t>
      </w:r>
    </w:p>
    <w:p>
      <w:pPr>
        <w:pStyle w:val="0"/>
        <w:rPr>
          <w:rFonts w:hint="eastAsia" w:ascii="ＭＳ 明朝" w:hAnsi="ＭＳ 明朝" w:eastAsia="ＭＳ 明朝"/>
          <w:sz w:val="24"/>
        </w:rPr>
      </w:pPr>
      <w:r>
        <w:rPr>
          <w:rFonts w:hint="eastAsia" w:ascii="ＭＳ 明朝" w:hAnsi="ＭＳ 明朝" w:eastAsia="ＭＳ 明朝"/>
          <w:sz w:val="24"/>
        </w:rPr>
        <w:t>　ジェネリック医薬品は、先に開発された医薬品とほぼ同じ効果がある、低価格の薬です。</w:t>
      </w:r>
    </w:p>
    <w:p>
      <w:pPr>
        <w:pStyle w:val="0"/>
        <w:rPr>
          <w:rFonts w:hint="eastAsia" w:ascii="ＭＳ 明朝" w:hAnsi="ＭＳ 明朝" w:eastAsia="ＭＳ 明朝"/>
          <w:sz w:val="24"/>
        </w:rPr>
      </w:pPr>
      <w:r>
        <w:rPr>
          <w:rFonts w:hint="eastAsia" w:ascii="ＭＳ 明朝" w:hAnsi="ＭＳ 明朝" w:eastAsia="ＭＳ 明朝"/>
          <w:sz w:val="24"/>
        </w:rPr>
        <w:t>　市では、国民健康保険に加入する</w:t>
      </w:r>
      <w:r>
        <w:rPr>
          <w:rFonts w:hint="eastAsia" w:ascii="ＭＳ 明朝" w:hAnsi="ＭＳ 明朝" w:eastAsia="ＭＳ 明朝"/>
          <w:sz w:val="24"/>
        </w:rPr>
        <w:t>35</w:t>
      </w:r>
      <w:r>
        <w:rPr>
          <w:rFonts w:hint="eastAsia" w:ascii="ＭＳ 明朝" w:hAnsi="ＭＳ 明朝" w:eastAsia="ＭＳ 明朝"/>
          <w:sz w:val="24"/>
        </w:rPr>
        <w:t>歳以上の人に、「ジェネリック医薬品に関するお知らせ」を送付し、普段服用している薬からジェネリック医薬品へ切り替えをすることで抑えられる医療費を記載しています。切り替えを希望する人は、主治医に相談してみましょう。</w:t>
      </w:r>
    </w:p>
    <w:p>
      <w:pPr>
        <w:pStyle w:val="0"/>
        <w:rPr>
          <w:rFonts w:hint="eastAsia" w:ascii="ＭＳ 明朝" w:hAnsi="ＭＳ 明朝" w:eastAsia="ＭＳ 明朝"/>
          <w:sz w:val="24"/>
        </w:rPr>
      </w:pPr>
      <w:r>
        <w:rPr>
          <w:rFonts w:hint="eastAsia" w:ascii="ＭＳ 明朝" w:hAnsi="ＭＳ 明朝" w:eastAsia="ＭＳ 明朝"/>
          <w:sz w:val="24"/>
        </w:rPr>
        <w:t>※ジェネリック医薬品の希望を医師や薬剤師に伝えやすくする「ジェネリック医薬品希望シール」を保険年金課と各総合支所市民福祉課で配布しています。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マイナポイントの申し込み期限が延長されました</w:t>
      </w:r>
    </w:p>
    <w:p>
      <w:pPr>
        <w:pStyle w:val="0"/>
        <w:rPr>
          <w:rFonts w:hint="eastAsia" w:ascii="ＭＳ 明朝" w:hAnsi="ＭＳ 明朝" w:eastAsia="ＭＳ 明朝"/>
          <w:sz w:val="24"/>
        </w:rPr>
      </w:pPr>
      <w:r>
        <w:rPr>
          <w:rFonts w:hint="eastAsia" w:ascii="ＭＳ 明朝" w:hAnsi="ＭＳ 明朝" w:eastAsia="ＭＳ 明朝"/>
          <w:sz w:val="24"/>
        </w:rPr>
        <w:t>　マイナポイントの申し込み期限が９月</w:t>
      </w:r>
      <w:r>
        <w:rPr>
          <w:rFonts w:hint="eastAsia" w:ascii="ＭＳ 明朝" w:hAnsi="ＭＳ 明朝" w:eastAsia="ＭＳ 明朝"/>
          <w:sz w:val="24"/>
        </w:rPr>
        <w:t>30</w:t>
      </w:r>
      <w:r>
        <w:rPr>
          <w:rFonts w:hint="eastAsia" w:ascii="ＭＳ 明朝" w:hAnsi="ＭＳ 明朝" w:eastAsia="ＭＳ 明朝"/>
          <w:sz w:val="24"/>
        </w:rPr>
        <w:t>日まで延長されました。対象者でポイントの付与を希望する人は、期限内に申請をしてください。市では、専用端末を設置していますので、活用ください。</w:t>
      </w:r>
    </w:p>
    <w:p>
      <w:pPr>
        <w:pStyle w:val="0"/>
        <w:rPr>
          <w:rFonts w:hint="eastAsia" w:ascii="ＭＳ 明朝" w:hAnsi="ＭＳ 明朝" w:eastAsia="ＭＳ 明朝"/>
          <w:sz w:val="24"/>
        </w:rPr>
      </w:pPr>
      <w:r>
        <w:rPr>
          <w:rFonts w:hint="eastAsia" w:ascii="ＭＳ 明朝" w:hAnsi="ＭＳ 明朝" w:eastAsia="ＭＳ 明朝"/>
          <w:sz w:val="24"/>
        </w:rPr>
        <w:t>対象　令和５年２月末までにマイナンバーカードを申請した人</w:t>
      </w:r>
    </w:p>
    <w:p>
      <w:pPr>
        <w:pStyle w:val="0"/>
        <w:rPr>
          <w:rFonts w:hint="eastAsia" w:ascii="ＭＳ 明朝" w:hAnsi="ＭＳ 明朝" w:eastAsia="ＭＳ 明朝"/>
          <w:sz w:val="24"/>
        </w:rPr>
      </w:pPr>
      <w:r>
        <w:rPr>
          <w:rFonts w:hint="eastAsia" w:ascii="ＭＳ 明朝" w:hAnsi="ＭＳ 明朝" w:eastAsia="ＭＳ 明朝"/>
          <w:sz w:val="24"/>
        </w:rPr>
        <w:t>専用端末設置場所　市役所東庁舎</w:t>
      </w:r>
      <w:r>
        <w:rPr>
          <w:rFonts w:hint="eastAsia" w:ascii="ＭＳ 明朝" w:hAnsi="ＭＳ 明朝" w:eastAsia="ＭＳ 明朝"/>
          <w:sz w:val="24"/>
        </w:rPr>
        <w:t>1</w:t>
      </w:r>
      <w:r>
        <w:rPr>
          <w:rFonts w:hint="eastAsia" w:ascii="ＭＳ 明朝" w:hAnsi="ＭＳ 明朝" w:eastAsia="ＭＳ 明朝"/>
          <w:sz w:val="24"/>
        </w:rPr>
        <w:t>階（</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日からは新庁舎</w:t>
      </w:r>
      <w:r>
        <w:rPr>
          <w:rFonts w:hint="eastAsia" w:ascii="ＭＳ 明朝" w:hAnsi="ＭＳ 明朝" w:eastAsia="ＭＳ 明朝"/>
          <w:sz w:val="24"/>
        </w:rPr>
        <w:t>1</w:t>
      </w:r>
      <w:r>
        <w:rPr>
          <w:rFonts w:hint="eastAsia" w:ascii="ＭＳ 明朝" w:hAnsi="ＭＳ 明朝" w:eastAsia="ＭＳ 明朝"/>
          <w:sz w:val="24"/>
        </w:rPr>
        <w:t>階特設ブース）、各総合支所市民福祉課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持ち物　マイナンバーカード、マイナンバーカード交付時に設定した</w:t>
      </w:r>
      <w:r>
        <w:rPr>
          <w:rFonts w:hint="eastAsia" w:ascii="ＭＳ 明朝" w:hAnsi="ＭＳ 明朝" w:eastAsia="ＭＳ 明朝"/>
          <w:sz w:val="24"/>
        </w:rPr>
        <w:t>4</w:t>
      </w:r>
      <w:r>
        <w:rPr>
          <w:rFonts w:hint="eastAsia" w:ascii="ＭＳ 明朝" w:hAnsi="ＭＳ 明朝" w:eastAsia="ＭＳ 明朝"/>
          <w:sz w:val="24"/>
        </w:rPr>
        <w:t>桁の暗証番号、キャッシュレス決済サービスのカードなど、登録する口座の情報が分かるもの</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デジタル戦略課情報政策担当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就職に関する窓口相談</w:t>
      </w:r>
    </w:p>
    <w:p>
      <w:pPr>
        <w:pStyle w:val="0"/>
        <w:rPr>
          <w:rFonts w:hint="eastAsia" w:ascii="ＭＳ 明朝" w:hAnsi="ＭＳ 明朝" w:eastAsia="ＭＳ 明朝"/>
          <w:sz w:val="24"/>
        </w:rPr>
      </w:pPr>
      <w:r>
        <w:rPr>
          <w:rFonts w:hint="eastAsia" w:ascii="ＭＳ 明朝" w:hAnsi="ＭＳ 明朝" w:eastAsia="ＭＳ 明朝"/>
          <w:sz w:val="24"/>
        </w:rPr>
        <w:t>　就職や仕事に関する悩みを相談しませんか。詳しくは、ウェブサイトを確認してください。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18</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みやぎ北若者サポートステーション（古川駅東</w:t>
      </w:r>
      <w:r>
        <w:rPr>
          <w:rFonts w:hint="eastAsia" w:ascii="ＭＳ 明朝" w:hAnsi="ＭＳ 明朝" w:eastAsia="ＭＳ 明朝"/>
          <w:sz w:val="24"/>
        </w:rPr>
        <w:t>3-1-21-201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15</w:t>
      </w:r>
      <w:r>
        <w:rPr>
          <w:rFonts w:hint="eastAsia" w:ascii="ＭＳ 明朝" w:hAnsi="ＭＳ 明朝" w:eastAsia="ＭＳ 明朝"/>
          <w:sz w:val="24"/>
        </w:rPr>
        <w:t>歳～</w:t>
      </w:r>
      <w:r>
        <w:rPr>
          <w:rFonts w:hint="eastAsia" w:ascii="ＭＳ 明朝" w:hAnsi="ＭＳ 明朝" w:eastAsia="ＭＳ 明朝"/>
          <w:sz w:val="24"/>
        </w:rPr>
        <w:t>49</w:t>
      </w:r>
      <w:r>
        <w:rPr>
          <w:rFonts w:hint="eastAsia" w:ascii="ＭＳ 明朝" w:hAnsi="ＭＳ 明朝" w:eastAsia="ＭＳ 明朝"/>
          <w:sz w:val="24"/>
        </w:rPr>
        <w:t>歳までの無職の人、またはその家族</w:t>
      </w:r>
    </w:p>
    <w:p>
      <w:pPr>
        <w:pStyle w:val="0"/>
        <w:rPr>
          <w:rFonts w:hint="eastAsia" w:ascii="ＭＳ 明朝" w:hAnsi="ＭＳ 明朝" w:eastAsia="ＭＳ 明朝"/>
          <w:sz w:val="24"/>
        </w:rPr>
      </w:pPr>
      <w:r>
        <w:rPr>
          <w:rFonts w:hint="eastAsia" w:ascii="ＭＳ 明朝" w:hAnsi="ＭＳ 明朝" w:eastAsia="ＭＳ 明朝"/>
          <w:sz w:val="24"/>
        </w:rPr>
        <w:t>申込　事前に電話で予約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みやぎ北若者サポートステーション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21-7022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労働相談窓口</w:t>
      </w:r>
    </w:p>
    <w:p>
      <w:pPr>
        <w:pStyle w:val="0"/>
        <w:rPr>
          <w:rFonts w:hint="eastAsia" w:ascii="ＭＳ 明朝" w:hAnsi="ＭＳ 明朝" w:eastAsia="ＭＳ 明朝"/>
          <w:sz w:val="24"/>
        </w:rPr>
      </w:pPr>
      <w:r>
        <w:rPr>
          <w:rFonts w:hint="eastAsia" w:ascii="ＭＳ 明朝" w:hAnsi="ＭＳ 明朝" w:eastAsia="ＭＳ 明朝"/>
          <w:sz w:val="24"/>
        </w:rPr>
        <w:t>　県では、賃金や労働条件など労働に関するさまざまな問題に対応する労働相談窓口を設置しています。</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分（祝日、年末年始を除く）</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県労働相談窓口専用ダイヤル</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022-214-1450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就職活動をサポートします</w:t>
      </w:r>
    </w:p>
    <w:p>
      <w:pPr>
        <w:pStyle w:val="0"/>
        <w:rPr>
          <w:rFonts w:hint="eastAsia" w:ascii="ＭＳ 明朝" w:hAnsi="ＭＳ 明朝" w:eastAsia="ＭＳ 明朝"/>
          <w:sz w:val="24"/>
        </w:rPr>
      </w:pPr>
      <w:r>
        <w:rPr>
          <w:rFonts w:hint="eastAsia" w:ascii="ＭＳ 明朝" w:hAnsi="ＭＳ 明朝" w:eastAsia="ＭＳ 明朝"/>
          <w:sz w:val="24"/>
        </w:rPr>
        <w:t>　みやぎシゴトサポーターは、求職者指導の専門家（キャリアコンサルタント）による就職相談や、応募書類作成、面接練習の支援、就職に役立つ各種セミナーを開催しています。</w:t>
      </w:r>
    </w:p>
    <w:p>
      <w:pPr>
        <w:pStyle w:val="0"/>
        <w:rPr>
          <w:rFonts w:hint="eastAsia" w:ascii="ＭＳ 明朝" w:hAnsi="ＭＳ 明朝" w:eastAsia="ＭＳ 明朝"/>
          <w:sz w:val="24"/>
        </w:rPr>
      </w:pPr>
      <w:r>
        <w:rPr>
          <w:rFonts w:hint="eastAsia" w:ascii="ＭＳ 明朝" w:hAnsi="ＭＳ 明朝" w:eastAsia="ＭＳ 明朝"/>
          <w:sz w:val="24"/>
        </w:rPr>
        <w:t>日時　月曜～金曜日、第</w:t>
      </w: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土曜日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みやぎシゴトサポーター大崎（古川駅前大通</w:t>
      </w:r>
      <w:r>
        <w:rPr>
          <w:rFonts w:hint="eastAsia" w:ascii="ＭＳ 明朝" w:hAnsi="ＭＳ 明朝" w:eastAsia="ＭＳ 明朝"/>
          <w:sz w:val="24"/>
        </w:rPr>
        <w:t>1-3-8</w:t>
      </w:r>
      <w:r>
        <w:rPr>
          <w:rFonts w:hint="eastAsia" w:ascii="ＭＳ 明朝" w:hAnsi="ＭＳ 明朝" w:eastAsia="ＭＳ 明朝"/>
          <w:sz w:val="24"/>
        </w:rPr>
        <w:t>エンドービル</w:t>
      </w:r>
      <w:r>
        <w:rPr>
          <w:rFonts w:hint="eastAsia" w:ascii="ＭＳ 明朝" w:hAnsi="ＭＳ 明朝" w:eastAsia="ＭＳ 明朝"/>
          <w:sz w:val="24"/>
        </w:rPr>
        <w:t>3</w:t>
      </w:r>
      <w:r>
        <w:rPr>
          <w:rFonts w:hint="eastAsia" w:ascii="ＭＳ 明朝" w:hAnsi="ＭＳ 明朝" w:eastAsia="ＭＳ 明朝"/>
          <w:sz w:val="24"/>
        </w:rPr>
        <w:t>階）　</w:t>
      </w:r>
    </w:p>
    <w:p>
      <w:pPr>
        <w:pStyle w:val="0"/>
        <w:rPr>
          <w:rFonts w:hint="eastAsia" w:ascii="ＭＳ 明朝" w:hAnsi="ＭＳ 明朝" w:eastAsia="ＭＳ 明朝"/>
          <w:sz w:val="24"/>
        </w:rPr>
      </w:pPr>
      <w:r>
        <w:rPr>
          <w:rFonts w:hint="eastAsia" w:ascii="ＭＳ 明朝" w:hAnsi="ＭＳ 明朝" w:eastAsia="ＭＳ 明朝"/>
          <w:sz w:val="24"/>
        </w:rPr>
        <w:t>申込　事前に電話で予約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みやぎシゴトサポーター大崎　電話</w:t>
      </w:r>
      <w:r>
        <w:rPr>
          <w:rFonts w:hint="eastAsia" w:ascii="ＭＳ 明朝" w:hAnsi="ＭＳ 明朝" w:eastAsia="ＭＳ 明朝"/>
          <w:sz w:val="24"/>
        </w:rPr>
        <w:t>0120-651-657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勤労者生活安定資金融資制度を活用ください</w:t>
      </w:r>
    </w:p>
    <w:p>
      <w:pPr>
        <w:pStyle w:val="0"/>
        <w:rPr>
          <w:rFonts w:hint="eastAsia" w:ascii="ＭＳ 明朝" w:hAnsi="ＭＳ 明朝" w:eastAsia="ＭＳ 明朝"/>
          <w:sz w:val="24"/>
        </w:rPr>
      </w:pPr>
      <w:r>
        <w:rPr>
          <w:rFonts w:hint="eastAsia" w:ascii="ＭＳ 明朝" w:hAnsi="ＭＳ 明朝" w:eastAsia="ＭＳ 明朝"/>
          <w:sz w:val="24"/>
        </w:rPr>
        <w:t>　市では、市内に居住または勤務する人に生活資金などを融資する制度を設けています。</w:t>
      </w:r>
    </w:p>
    <w:p>
      <w:pPr>
        <w:pStyle w:val="0"/>
        <w:rPr>
          <w:rFonts w:hint="eastAsia" w:ascii="ＭＳ 明朝" w:hAnsi="ＭＳ 明朝" w:eastAsia="ＭＳ 明朝"/>
          <w:sz w:val="24"/>
        </w:rPr>
      </w:pPr>
      <w:r>
        <w:rPr>
          <w:rFonts w:hint="eastAsia" w:ascii="ＭＳ 明朝" w:hAnsi="ＭＳ 明朝" w:eastAsia="ＭＳ 明朝"/>
          <w:sz w:val="24"/>
        </w:rPr>
        <w:t>　詳しくは、問い合わせください。</w:t>
      </w:r>
    </w:p>
    <w:p>
      <w:pPr>
        <w:pStyle w:val="0"/>
        <w:rPr>
          <w:rFonts w:hint="eastAsia"/>
        </w:rPr>
      </w:pPr>
      <w:r>
        <w:rPr>
          <w:rFonts w:hint="eastAsia" w:ascii="ＭＳ 明朝" w:hAnsi="ＭＳ 明朝" w:eastAsia="ＭＳ 明朝"/>
          <w:sz w:val="24"/>
        </w:rPr>
        <w:t>　</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810"/>
        <w:gridCol w:w="1050"/>
        <w:gridCol w:w="1050"/>
        <w:gridCol w:w="1050"/>
      </w:tblGrid>
      <w:tr>
        <w:trPr>
          <w:trHeight w:val="263"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種類</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限度額</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返却期間</w:t>
            </w:r>
          </w:p>
        </w:tc>
        <w:tc>
          <w:tcPr>
            <w:tcW w:w="10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貸付利率</w:t>
            </w:r>
          </w:p>
        </w:tc>
      </w:tr>
      <w:tr>
        <w:trPr>
          <w:trHeight w:val="263"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生活</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100</w:t>
            </w:r>
            <w:r>
              <w:rPr>
                <w:rFonts w:hint="eastAsia" w:ascii="ＭＳ 明朝" w:hAnsi="ＭＳ 明朝" w:eastAsia="ＭＳ 明朝"/>
                <w:b w:val="0"/>
                <w:i w:val="0"/>
                <w:strike w:val="0"/>
                <w:color w:val="000000"/>
                <w:position w:val="0"/>
                <w:sz w:val="24"/>
                <w:u w:val="none" w:color="auto"/>
              </w:rPr>
              <w:t>万円</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年以内</w:t>
            </w:r>
          </w:p>
        </w:tc>
        <w:tc>
          <w:tcPr>
            <w:tcW w:w="10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年</w:t>
            </w:r>
            <w:r>
              <w:rPr>
                <w:rFonts w:hint="eastAsia" w:ascii="ＭＳ 明朝" w:hAnsi="ＭＳ 明朝" w:eastAsia="ＭＳ 明朝"/>
                <w:b w:val="0"/>
                <w:i w:val="0"/>
                <w:strike w:val="0"/>
                <w:color w:val="000000"/>
                <w:position w:val="0"/>
                <w:sz w:val="24"/>
                <w:u w:val="none" w:color="auto"/>
              </w:rPr>
              <w:t>2.75</w:t>
            </w:r>
            <w:r>
              <w:rPr>
                <w:rFonts w:hint="eastAsia" w:ascii="ＭＳ 明朝" w:hAnsi="ＭＳ 明朝" w:eastAsia="ＭＳ 明朝"/>
                <w:b w:val="0"/>
                <w:i w:val="0"/>
                <w:strike w:val="0"/>
                <w:color w:val="000000"/>
                <w:position w:val="0"/>
                <w:sz w:val="24"/>
                <w:u w:val="none" w:color="auto"/>
              </w:rPr>
              <w:t>％</w:t>
            </w:r>
          </w:p>
        </w:tc>
      </w:tr>
      <w:tr>
        <w:trPr>
          <w:trHeight w:val="263"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教育</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tabs>
                <w:tab w:val="left" w:leader="none" w:pos="416"/>
              </w:tabs>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300</w:t>
            </w:r>
            <w:r>
              <w:rPr>
                <w:rFonts w:hint="eastAsia" w:ascii="ＭＳ 明朝" w:hAnsi="ＭＳ 明朝" w:eastAsia="ＭＳ 明朝"/>
                <w:b w:val="0"/>
                <w:i w:val="0"/>
                <w:strike w:val="0"/>
                <w:color w:val="000000"/>
                <w:position w:val="0"/>
                <w:sz w:val="24"/>
                <w:u w:val="none" w:color="auto"/>
              </w:rPr>
              <w:t>万円</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10</w:t>
            </w:r>
            <w:r>
              <w:rPr>
                <w:rFonts w:hint="eastAsia" w:ascii="ＭＳ 明朝" w:hAnsi="ＭＳ 明朝" w:eastAsia="ＭＳ 明朝"/>
                <w:b w:val="0"/>
                <w:i w:val="0"/>
                <w:strike w:val="0"/>
                <w:color w:val="000000"/>
                <w:position w:val="0"/>
                <w:sz w:val="24"/>
                <w:u w:val="none" w:color="auto"/>
              </w:rPr>
              <w:t>年以内</w:t>
            </w:r>
          </w:p>
        </w:tc>
        <w:tc>
          <w:tcPr>
            <w:tcW w:w="10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distribute"/>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年</w:t>
            </w:r>
            <w:r>
              <w:rPr>
                <w:rFonts w:hint="eastAsia" w:ascii="ＭＳ 明朝" w:hAnsi="ＭＳ 明朝" w:eastAsia="ＭＳ 明朝"/>
                <w:b w:val="0"/>
                <w:i w:val="0"/>
                <w:strike w:val="0"/>
                <w:color w:val="000000"/>
                <w:position w:val="0"/>
                <w:sz w:val="24"/>
                <w:u w:val="none" w:color="auto"/>
              </w:rPr>
              <w:t>1.45</w:t>
            </w:r>
            <w:r>
              <w:rPr>
                <w:rFonts w:hint="eastAsia" w:ascii="ＭＳ 明朝" w:hAnsi="ＭＳ 明朝" w:eastAsia="ＭＳ 明朝"/>
                <w:b w:val="0"/>
                <w:i w:val="0"/>
                <w:strike w:val="0"/>
                <w:color w:val="000000"/>
                <w:position w:val="0"/>
                <w:sz w:val="24"/>
                <w:u w:val="none" w:color="auto"/>
              </w:rPr>
              <w:t>％</w:t>
            </w:r>
          </w:p>
        </w:tc>
      </w:tr>
      <w:tr>
        <w:trPr>
          <w:trHeight w:val="263"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福祉</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100</w:t>
            </w:r>
            <w:r>
              <w:rPr>
                <w:rFonts w:hint="eastAsia" w:ascii="ＭＳ 明朝" w:hAnsi="ＭＳ 明朝" w:eastAsia="ＭＳ 明朝"/>
                <w:b w:val="0"/>
                <w:i w:val="0"/>
                <w:strike w:val="0"/>
                <w:color w:val="000000"/>
                <w:position w:val="0"/>
                <w:sz w:val="24"/>
                <w:u w:val="none" w:color="auto"/>
              </w:rPr>
              <w:t>万円</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年以内</w:t>
            </w:r>
          </w:p>
        </w:tc>
        <w:tc>
          <w:tcPr>
            <w:tcW w:w="10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distribute"/>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年</w:t>
            </w:r>
            <w:r>
              <w:rPr>
                <w:rFonts w:hint="eastAsia" w:ascii="ＭＳ 明朝" w:hAnsi="ＭＳ 明朝" w:eastAsia="ＭＳ 明朝"/>
                <w:b w:val="0"/>
                <w:i w:val="0"/>
                <w:strike w:val="0"/>
                <w:color w:val="000000"/>
                <w:position w:val="0"/>
                <w:sz w:val="24"/>
                <w:u w:val="none" w:color="auto"/>
              </w:rPr>
              <w:t>1.25</w:t>
            </w:r>
            <w:r>
              <w:rPr>
                <w:rFonts w:hint="eastAsia" w:ascii="ＭＳ 明朝" w:hAnsi="ＭＳ 明朝" w:eastAsia="ＭＳ 明朝"/>
                <w:b w:val="0"/>
                <w:i w:val="0"/>
                <w:strike w:val="0"/>
                <w:color w:val="000000"/>
                <w:position w:val="0"/>
                <w:sz w:val="24"/>
                <w:u w:val="none" w:color="auto"/>
              </w:rPr>
              <w:t>％</w:t>
            </w:r>
          </w:p>
        </w:tc>
      </w:tr>
      <w:tr>
        <w:trPr>
          <w:trHeight w:val="263" w:hRule="atLeast"/>
        </w:trPr>
        <w:tc>
          <w:tcPr>
            <w:tcW w:w="81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自動車</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200</w:t>
            </w:r>
            <w:r>
              <w:rPr>
                <w:rFonts w:hint="eastAsia" w:ascii="ＭＳ 明朝" w:hAnsi="ＭＳ 明朝" w:eastAsia="ＭＳ 明朝"/>
                <w:b w:val="0"/>
                <w:i w:val="0"/>
                <w:strike w:val="0"/>
                <w:color w:val="000000"/>
                <w:position w:val="0"/>
                <w:sz w:val="24"/>
                <w:u w:val="none" w:color="auto"/>
              </w:rPr>
              <w:t>万円</w:t>
            </w: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年以内</w:t>
            </w:r>
          </w:p>
        </w:tc>
        <w:tc>
          <w:tcPr>
            <w:tcW w:w="10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7" w:type="dxa"/>
              <w:left w:w="28" w:type="dxa"/>
              <w:bottom w:w="7" w:type="dxa"/>
              <w:right w:w="28" w:type="dxa"/>
            </w:tcMar>
            <w:vAlign w:val="center"/>
          </w:tcPr>
          <w:p>
            <w:pPr>
              <w:pStyle w:val="15"/>
              <w:jc w:val="distribute"/>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年</w:t>
            </w:r>
            <w:r>
              <w:rPr>
                <w:rFonts w:hint="eastAsia" w:ascii="ＭＳ 明朝" w:hAnsi="ＭＳ 明朝" w:eastAsia="ＭＳ 明朝"/>
                <w:b w:val="0"/>
                <w:i w:val="0"/>
                <w:strike w:val="0"/>
                <w:color w:val="000000"/>
                <w:position w:val="0"/>
                <w:sz w:val="24"/>
                <w:u w:val="none" w:color="auto"/>
              </w:rPr>
              <w:t>1.80</w:t>
            </w:r>
            <w:r>
              <w:rPr>
                <w:rFonts w:hint="eastAsia" w:ascii="ＭＳ 明朝" w:hAnsi="ＭＳ 明朝" w:eastAsia="ＭＳ 明朝"/>
                <w:b w:val="0"/>
                <w:i w:val="0"/>
                <w:strike w:val="0"/>
                <w:color w:val="000000"/>
                <w:position w:val="0"/>
                <w:sz w:val="24"/>
                <w:u w:val="none" w:color="auto"/>
              </w:rPr>
              <w:t>％</w:t>
            </w:r>
          </w:p>
        </w:tc>
      </w:tr>
    </w:tbl>
    <w:p>
      <w:pPr>
        <w:pStyle w:val="0"/>
        <w:rPr>
          <w:rFonts w:hint="eastAsia" w:ascii="ＭＳ 明朝" w:hAnsi="ＭＳ 明朝" w:eastAsia="ＭＳ 明朝"/>
          <w:sz w:val="24"/>
        </w:rPr>
      </w:pPr>
      <w:r>
        <w:rPr>
          <w:rFonts w:hint="eastAsia" w:ascii="ＭＳ 明朝" w:hAnsi="ＭＳ 明朝" w:eastAsia="ＭＳ 明朝"/>
          <w:sz w:val="24"/>
        </w:rPr>
        <w:t>※教育資金は措置期間</w:t>
      </w:r>
      <w:r>
        <w:rPr>
          <w:rFonts w:hint="eastAsia" w:ascii="ＭＳ 明朝" w:hAnsi="ＭＳ 明朝" w:eastAsia="ＭＳ 明朝"/>
          <w:sz w:val="24"/>
        </w:rPr>
        <w:t>5</w:t>
      </w:r>
      <w:r>
        <w:rPr>
          <w:rFonts w:hint="eastAsia" w:ascii="ＭＳ 明朝" w:hAnsi="ＭＳ 明朝" w:eastAsia="ＭＳ 明朝"/>
          <w:sz w:val="24"/>
        </w:rPr>
        <w:t>年、福祉資金は措置期間</w:t>
      </w:r>
      <w:r>
        <w:rPr>
          <w:rFonts w:hint="eastAsia" w:ascii="ＭＳ 明朝" w:hAnsi="ＭＳ 明朝" w:eastAsia="ＭＳ 明朝"/>
          <w:sz w:val="24"/>
        </w:rPr>
        <w:t>1</w:t>
      </w:r>
      <w:r>
        <w:rPr>
          <w:rFonts w:hint="eastAsia" w:ascii="ＭＳ 明朝" w:hAnsi="ＭＳ 明朝" w:eastAsia="ＭＳ 明朝"/>
          <w:sz w:val="24"/>
        </w:rPr>
        <w:t>年を返済期間に含みます。</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市民または市内に勤務する人東北労働金庫の会員および会員となる資格を有する人で審査基準を満たす人</w:t>
      </w:r>
    </w:p>
    <w:p>
      <w:pPr>
        <w:pStyle w:val="0"/>
        <w:rPr>
          <w:rFonts w:hint="eastAsia" w:ascii="ＭＳ 明朝" w:hAnsi="ＭＳ 明朝" w:eastAsia="ＭＳ 明朝"/>
          <w:sz w:val="24"/>
        </w:rPr>
      </w:pPr>
      <w:r>
        <w:rPr>
          <w:rFonts w:hint="eastAsia" w:ascii="ＭＳ 明朝" w:hAnsi="ＭＳ 明朝" w:eastAsia="ＭＳ 明朝"/>
          <w:sz w:val="24"/>
        </w:rPr>
        <w:t>※育児休業または介護休業のために福祉資金の融資を受ける場合は、別途要件があります。</w:t>
      </w:r>
    </w:p>
    <w:p>
      <w:pPr>
        <w:pStyle w:val="0"/>
        <w:rPr>
          <w:rFonts w:hint="eastAsia" w:ascii="ＭＳ 明朝" w:hAnsi="ＭＳ 明朝" w:eastAsia="ＭＳ 明朝"/>
          <w:sz w:val="24"/>
        </w:rPr>
      </w:pPr>
      <w:r>
        <w:rPr>
          <w:rFonts w:hint="eastAsia" w:ascii="ＭＳ 明朝" w:hAnsi="ＭＳ 明朝" w:eastAsia="ＭＳ 明朝"/>
          <w:sz w:val="24"/>
        </w:rPr>
        <w:t>申込先　東北労働金庫古川支店</w:t>
      </w:r>
    </w:p>
    <w:p>
      <w:pPr>
        <w:pStyle w:val="0"/>
        <w:rPr>
          <w:rFonts w:hint="eastAsia" w:ascii="ＭＳ 明朝" w:hAnsi="ＭＳ 明朝" w:eastAsia="ＭＳ 明朝"/>
          <w:sz w:val="24"/>
        </w:rPr>
      </w:pPr>
      <w:r>
        <w:rPr>
          <w:rFonts w:hint="eastAsia" w:ascii="ＭＳ 明朝" w:hAnsi="ＭＳ 明朝" w:eastAsia="ＭＳ 明朝"/>
          <w:sz w:val="24"/>
        </w:rPr>
        <w:t>その他　中小企業に勤務している場合、年</w:t>
      </w:r>
      <w:r>
        <w:rPr>
          <w:rFonts w:hint="eastAsia" w:ascii="ＭＳ 明朝" w:hAnsi="ＭＳ 明朝" w:eastAsia="ＭＳ 明朝"/>
          <w:sz w:val="24"/>
        </w:rPr>
        <w:t>0.5</w:t>
      </w:r>
      <w:r>
        <w:rPr>
          <w:rFonts w:hint="eastAsia" w:ascii="ＭＳ 明朝" w:hAnsi="ＭＳ 明朝" w:eastAsia="ＭＳ 明朝"/>
          <w:sz w:val="24"/>
        </w:rPr>
        <w:t>％の利子補給あり</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東北労働金庫古川支店</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24-1400</w:t>
      </w:r>
    </w:p>
    <w:p>
      <w:pPr>
        <w:pStyle w:val="0"/>
        <w:rPr>
          <w:rFonts w:hint="eastAsia" w:ascii="ＭＳ 明朝" w:hAnsi="ＭＳ 明朝" w:eastAsia="ＭＳ 明朝"/>
          <w:sz w:val="24"/>
        </w:rPr>
      </w:pPr>
    </w:p>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1"/>
          <w:i w:val="0"/>
          <w:strike w:val="0"/>
          <w:color w:val="000000"/>
          <w:spacing w:val="0"/>
          <w:w w:val="100"/>
          <w:position w:val="0"/>
          <w:sz w:val="24"/>
          <w:u w:val="none" w:color="auto"/>
        </w:rPr>
        <w:t>金融機関からの資金調達をサポートします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信用保証協会は、中小企業・小規模事業者が、金融機関から事業に必要な資金を借りる際に、保証人となって資金を借りやすくなるようにサポートする公的機関です。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さまざまな資金ニーズに応える保証制度があるほか、創業・経営支援・事業承継などの取り組みも行っています。</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　信用保証協会または金融機関の窓口へ気軽に相談してください。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宮城県信用保証協会大崎支店</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22-0722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太陽光パネル・蓄電池の共同購入事業</w:t>
      </w:r>
    </w:p>
    <w:p>
      <w:pPr>
        <w:pStyle w:val="0"/>
        <w:rPr>
          <w:rFonts w:hint="eastAsia" w:ascii="ＭＳ 明朝" w:hAnsi="ＭＳ 明朝" w:eastAsia="ＭＳ 明朝"/>
          <w:sz w:val="24"/>
        </w:rPr>
      </w:pPr>
      <w:r>
        <w:rPr>
          <w:rFonts w:hint="eastAsia" w:ascii="ＭＳ 明朝" w:hAnsi="ＭＳ 明朝" w:eastAsia="ＭＳ 明朝"/>
          <w:sz w:val="24"/>
        </w:rPr>
        <w:t>　県では、再生可能エネルギー推進の一環として、住宅向け太陽光パネル・蓄電池の共同購入事業を開始しました。　この事業は、購入者が多いほど安く購入できる仕組みです。参加登録をすることで、自宅に設備を導入した場合の見積もりが確認できます。</w:t>
      </w:r>
    </w:p>
    <w:p>
      <w:pPr>
        <w:pStyle w:val="0"/>
        <w:rPr>
          <w:rFonts w:hint="eastAsia" w:ascii="ＭＳ 明朝" w:hAnsi="ＭＳ 明朝" w:eastAsia="ＭＳ 明朝"/>
          <w:sz w:val="24"/>
        </w:rPr>
      </w:pPr>
      <w:r>
        <w:rPr>
          <w:rFonts w:hint="eastAsia" w:ascii="ＭＳ 明朝" w:hAnsi="ＭＳ 明朝" w:eastAsia="ＭＳ 明朝"/>
          <w:sz w:val="24"/>
        </w:rPr>
        <w:t>参加登録方法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日までウェブサイトから登録</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宮城みんなのおうちに太陽光事務局</w:t>
      </w:r>
      <w:r>
        <w:rPr>
          <w:rFonts w:hint="eastAsia" w:ascii="ＭＳ 明朝" w:hAnsi="ＭＳ 明朝" w:eastAsia="ＭＳ 明朝"/>
          <w:sz w:val="24"/>
        </w:rPr>
        <w:t xml:space="preserve">  </w:t>
      </w:r>
      <w:r>
        <w:rPr>
          <w:rFonts w:hint="eastAsia" w:ascii="ＭＳ 明朝" w:hAnsi="ＭＳ 明朝" w:eastAsia="ＭＳ 明朝"/>
          <w:sz w:val="24"/>
        </w:rPr>
        <w:t>電</w:t>
      </w:r>
      <w:bookmarkStart w:id="0" w:name="_GoBack"/>
      <w:bookmarkEnd w:id="0"/>
      <w:r>
        <w:rPr>
          <w:rFonts w:hint="eastAsia" w:ascii="ＭＳ 明朝" w:hAnsi="ＭＳ 明朝" w:eastAsia="ＭＳ 明朝"/>
          <w:sz w:val="24"/>
        </w:rPr>
        <w:t>話</w:t>
      </w:r>
      <w:r>
        <w:rPr>
          <w:rFonts w:hint="eastAsia" w:ascii="ＭＳ 明朝" w:hAnsi="ＭＳ 明朝" w:eastAsia="ＭＳ 明朝"/>
          <w:sz w:val="24"/>
        </w:rPr>
        <w:t>0120-728-300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1</w:t>
      </w:r>
      <w:r>
        <w:rPr>
          <w:rFonts w:hint="eastAsia" w:ascii="ＭＳ 明朝" w:hAnsi="ＭＳ 明朝" w:eastAsia="ＭＳ 明朝"/>
          <w:b w:val="1"/>
          <w:sz w:val="24"/>
        </w:rPr>
        <w:t>回おおさきフードチャレンジ！</w:t>
      </w:r>
    </w:p>
    <w:p>
      <w:pPr>
        <w:pStyle w:val="0"/>
        <w:rPr>
          <w:rFonts w:hint="eastAsia" w:ascii="ＭＳ 明朝" w:hAnsi="ＭＳ 明朝" w:eastAsia="ＭＳ 明朝"/>
          <w:sz w:val="24"/>
        </w:rPr>
      </w:pPr>
      <w:r>
        <w:rPr>
          <w:rFonts w:hint="eastAsia" w:ascii="ＭＳ 明朝" w:hAnsi="ＭＳ 明朝" w:eastAsia="ＭＳ 明朝"/>
          <w:sz w:val="24"/>
        </w:rPr>
        <w:t>　大崎地域で生産された食材を使ったレシピを募集します。</w:t>
      </w:r>
    </w:p>
    <w:tbl>
      <w:tblPr>
        <w:tblStyle w:val="23"/>
        <w:tblW w:w="0" w:type="auto"/>
        <w:tblInd w:w="0" w:type="dxa"/>
        <w:tblLayout w:type="fixed"/>
        <w:tblLook w:firstRow="1" w:lastRow="0" w:firstColumn="1" w:lastColumn="0" w:noHBand="0" w:noVBand="1" w:val="04A0"/>
      </w:tblPr>
      <w:tblGrid>
        <w:gridCol w:w="2515"/>
        <w:gridCol w:w="3909"/>
        <w:gridCol w:w="3212"/>
      </w:tblGrid>
      <w:tr>
        <w:trPr/>
        <w:tc>
          <w:tcPr>
            <w:tcW w:w="2515"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部門</w:t>
            </w:r>
          </w:p>
        </w:tc>
        <w:tc>
          <w:tcPr>
            <w:tcW w:w="3909"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チャレンジテーマ</w:t>
            </w:r>
          </w:p>
        </w:tc>
        <w:tc>
          <w:tcPr>
            <w:tcW w:w="3212" w:type="dxa"/>
            <w:shd w:val="clear" w:color="auto" w:themeFill="accent1" w:themeFillTint="66" w:themeFillShade="FF"/>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応募対象</w:t>
            </w:r>
          </w:p>
        </w:tc>
      </w:tr>
      <w:tr>
        <w:trPr/>
        <w:tc>
          <w:tcPr>
            <w:tcW w:w="2515" w:type="dxa"/>
            <w:shd w:val="clear" w:color="auto" w:themeFill="background1" w:themeFillTint="FF" w:themeFillShade="F3"/>
            <w:vAlign w:val="top"/>
          </w:tcPr>
          <w:p>
            <w:pPr>
              <w:pStyle w:val="0"/>
              <w:rPr>
                <w:rFonts w:hint="eastAsia" w:ascii="ＭＳ 明朝" w:hAnsi="ＭＳ 明朝" w:eastAsia="ＭＳ 明朝"/>
                <w:sz w:val="24"/>
              </w:rPr>
            </w:pPr>
            <w:r>
              <w:rPr>
                <w:rFonts w:hint="eastAsia" w:ascii="ＭＳ 明朝" w:hAnsi="ＭＳ 明朝" w:eastAsia="ＭＳ 明朝"/>
                <w:sz w:val="24"/>
              </w:rPr>
              <w:t>食育部門</w:t>
            </w:r>
          </w:p>
        </w:tc>
        <w:tc>
          <w:tcPr>
            <w:tcW w:w="3909" w:type="dxa"/>
            <w:vAlign w:val="top"/>
          </w:tcPr>
          <w:p>
            <w:pPr>
              <w:pStyle w:val="0"/>
              <w:rPr>
                <w:rFonts w:hint="eastAsia" w:ascii="ＭＳ 明朝" w:hAnsi="ＭＳ 明朝" w:eastAsia="ＭＳ 明朝"/>
                <w:sz w:val="24"/>
              </w:rPr>
            </w:pPr>
            <w:r>
              <w:rPr>
                <w:rFonts w:hint="eastAsia" w:ascii="ＭＳ 明朝" w:hAnsi="ＭＳ 明朝" w:eastAsia="ＭＳ 明朝"/>
                <w:sz w:val="24"/>
              </w:rPr>
              <w:t>親から子へ伝えたいわが家の料理</w:t>
            </w:r>
          </w:p>
        </w:tc>
        <w:tc>
          <w:tcPr>
            <w:tcW w:w="3212" w:type="dxa"/>
            <w:vAlign w:val="top"/>
          </w:tcPr>
          <w:p>
            <w:pPr>
              <w:pStyle w:val="0"/>
              <w:rPr>
                <w:rFonts w:hint="eastAsia" w:ascii="ＭＳ 明朝" w:hAnsi="ＭＳ 明朝" w:eastAsia="ＭＳ 明朝"/>
                <w:sz w:val="24"/>
              </w:rPr>
            </w:pPr>
            <w:r>
              <w:rPr>
                <w:rFonts w:hint="eastAsia" w:ascii="ＭＳ 明朝" w:hAnsi="ＭＳ 明朝" w:eastAsia="ＭＳ 明朝"/>
                <w:sz w:val="24"/>
              </w:rPr>
              <w:t>小学生と保護者（</w:t>
            </w:r>
            <w:r>
              <w:rPr>
                <w:rFonts w:hint="eastAsia" w:ascii="ＭＳ 明朝" w:hAnsi="ＭＳ 明朝" w:eastAsia="ＭＳ 明朝"/>
                <w:sz w:val="24"/>
              </w:rPr>
              <w:t>2</w:t>
            </w:r>
            <w:r>
              <w:rPr>
                <w:rFonts w:hint="eastAsia" w:ascii="ＭＳ 明朝" w:hAnsi="ＭＳ 明朝" w:eastAsia="ＭＳ 明朝"/>
                <w:sz w:val="24"/>
              </w:rPr>
              <w:t>人</w:t>
            </w:r>
            <w:r>
              <w:rPr>
                <w:rFonts w:hint="eastAsia" w:ascii="ＭＳ 明朝" w:hAnsi="ＭＳ 明朝" w:eastAsia="ＭＳ 明朝"/>
                <w:sz w:val="24"/>
              </w:rPr>
              <w:t>1</w:t>
            </w:r>
            <w:r>
              <w:rPr>
                <w:rFonts w:hint="eastAsia" w:ascii="ＭＳ 明朝" w:hAnsi="ＭＳ 明朝" w:eastAsia="ＭＳ 明朝"/>
                <w:sz w:val="24"/>
              </w:rPr>
              <w:t>組）</w:t>
            </w:r>
          </w:p>
        </w:tc>
      </w:tr>
      <w:tr>
        <w:trPr>
          <w:trHeight w:val="490" w:hRule="atLeast"/>
        </w:trPr>
        <w:tc>
          <w:tcPr>
            <w:tcW w:w="2515" w:type="dxa"/>
            <w:shd w:val="clear" w:color="auto" w:themeFill="background1" w:themeFillTint="FF" w:themeFillShade="F3"/>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おもてなし部門</w:t>
            </w:r>
          </w:p>
        </w:tc>
        <w:tc>
          <w:tcPr>
            <w:tcW w:w="3909"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大切な人に作りたい料理</w:t>
            </w:r>
          </w:p>
        </w:tc>
        <w:tc>
          <w:tcPr>
            <w:tcW w:w="3212" w:type="dxa"/>
            <w:vAlign w:val="top"/>
          </w:tcPr>
          <w:p>
            <w:pPr>
              <w:pStyle w:val="15"/>
              <w:jc w:val="both"/>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中学生以上（</w:t>
            </w:r>
            <w:r>
              <w:rPr>
                <w:rFonts w:hint="eastAsia" w:ascii="ＭＳ 明朝" w:hAnsi="ＭＳ 明朝" w:eastAsia="ＭＳ 明朝"/>
                <w:b w:val="0"/>
                <w:i w:val="0"/>
                <w:strike w:val="0"/>
                <w:color w:val="000000"/>
                <w:position w:val="0"/>
                <w:sz w:val="24"/>
                <w:u w:val="none" w:color="auto"/>
              </w:rPr>
              <w:t>2</w:t>
            </w:r>
            <w:r>
              <w:rPr>
                <w:rFonts w:hint="eastAsia" w:ascii="ＭＳ 明朝" w:hAnsi="ＭＳ 明朝" w:eastAsia="ＭＳ 明朝"/>
                <w:b w:val="0"/>
                <w:i w:val="0"/>
                <w:strike w:val="0"/>
                <w:color w:val="000000"/>
                <w:position w:val="0"/>
                <w:sz w:val="24"/>
                <w:u w:val="none" w:color="auto"/>
              </w:rPr>
              <w:t>人</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組）</w:t>
            </w:r>
          </w:p>
        </w:tc>
      </w:tr>
    </w:tbl>
    <w:p>
      <w:pPr>
        <w:pStyle w:val="0"/>
        <w:rPr>
          <w:rFonts w:hint="eastAsia" w:ascii="ＭＳ 明朝" w:hAnsi="ＭＳ 明朝" w:eastAsia="ＭＳ 明朝"/>
          <w:sz w:val="24"/>
        </w:rPr>
      </w:pPr>
      <w:r>
        <w:rPr>
          <w:rFonts w:hint="eastAsia" w:ascii="ＭＳ 明朝" w:hAnsi="ＭＳ 明朝" w:eastAsia="ＭＳ 明朝"/>
          <w:sz w:val="24"/>
        </w:rPr>
        <w:t>応募条件　大崎地域で生産された食材をレシピの一部に使用</w:t>
      </w:r>
      <w:r>
        <w:rPr>
          <w:rFonts w:hint="eastAsia" w:ascii="ＭＳ 明朝" w:hAnsi="ＭＳ 明朝" w:eastAsia="ＭＳ 明朝"/>
          <w:sz w:val="24"/>
        </w:rPr>
        <w:t>4</w:t>
      </w:r>
      <w:r>
        <w:rPr>
          <w:rFonts w:hint="eastAsia" w:ascii="ＭＳ 明朝" w:hAnsi="ＭＳ 明朝" w:eastAsia="ＭＳ 明朝"/>
          <w:sz w:val="24"/>
        </w:rPr>
        <w:t>人分の分量で作成</w:t>
      </w:r>
      <w:r>
        <w:rPr>
          <w:rFonts w:hint="eastAsia" w:ascii="ＭＳ 明朝" w:hAnsi="ＭＳ 明朝" w:eastAsia="ＭＳ 明朝"/>
          <w:sz w:val="24"/>
        </w:rPr>
        <w:t>2,000</w:t>
      </w:r>
      <w:r>
        <w:rPr>
          <w:rFonts w:hint="eastAsia" w:ascii="ＭＳ 明朝" w:hAnsi="ＭＳ 明朝" w:eastAsia="ＭＳ 明朝"/>
          <w:sz w:val="24"/>
        </w:rPr>
        <w:t>円以内の材料費で作成</w:t>
      </w:r>
      <w:r>
        <w:rPr>
          <w:rFonts w:hint="eastAsia" w:ascii="ＭＳ 明朝" w:hAnsi="ＭＳ 明朝" w:eastAsia="ＭＳ 明朝"/>
          <w:sz w:val="24"/>
        </w:rPr>
        <w:t>1</w:t>
      </w:r>
      <w:r>
        <w:rPr>
          <w:rFonts w:hint="eastAsia" w:ascii="ＭＳ 明朝" w:hAnsi="ＭＳ 明朝" w:eastAsia="ＭＳ 明朝"/>
          <w:sz w:val="24"/>
        </w:rPr>
        <w:t>時間以内で調理可能なレシピ</w:t>
      </w:r>
    </w:p>
    <w:p>
      <w:pPr>
        <w:pStyle w:val="0"/>
        <w:rPr>
          <w:rFonts w:hint="eastAsia" w:ascii="ＭＳ 明朝" w:hAnsi="ＭＳ 明朝" w:eastAsia="ＭＳ 明朝"/>
          <w:sz w:val="24"/>
        </w:rPr>
      </w:pPr>
      <w:r>
        <w:rPr>
          <w:rFonts w:hint="eastAsia" w:ascii="ＭＳ 明朝" w:hAnsi="ＭＳ 明朝" w:eastAsia="ＭＳ 明朝"/>
          <w:sz w:val="24"/>
        </w:rPr>
        <w:t>応募方法　ウェブサイトからダウンロードした応募用紙にレシピと必要事項を記入し、</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日（水曜日）まで事務局宛て（</w:t>
      </w:r>
      <w:r>
        <w:rPr>
          <w:rFonts w:hint="eastAsia" w:ascii="ＭＳ 明朝" w:hAnsi="ＭＳ 明朝" w:eastAsia="ＭＳ 明朝"/>
          <w:sz w:val="24"/>
        </w:rPr>
        <w:t xml:space="preserve">989-6832  </w:t>
      </w:r>
      <w:r>
        <w:rPr>
          <w:rFonts w:hint="eastAsia" w:ascii="ＭＳ 明朝" w:hAnsi="ＭＳ 明朝" w:eastAsia="ＭＳ 明朝"/>
          <w:sz w:val="24"/>
        </w:rPr>
        <w:t>鳴子温泉字星沼</w:t>
      </w:r>
      <w:r>
        <w:rPr>
          <w:rFonts w:hint="eastAsia" w:ascii="ＭＳ 明朝" w:hAnsi="ＭＳ 明朝" w:eastAsia="ＭＳ 明朝"/>
          <w:sz w:val="24"/>
        </w:rPr>
        <w:t>147</w:t>
      </w:r>
      <w:r>
        <w:rPr>
          <w:rFonts w:hint="eastAsia" w:ascii="ＭＳ 明朝" w:hAnsi="ＭＳ 明朝" w:eastAsia="ＭＳ 明朝"/>
          <w:sz w:val="24"/>
        </w:rPr>
        <w:t>）に郵送</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郷土の食文化研究・発信！おおさき楽友会事務局</w:t>
      </w:r>
      <w:r>
        <w:rPr>
          <w:rFonts w:hint="eastAsia" w:ascii="ＭＳ 明朝" w:hAnsi="ＭＳ 明朝" w:eastAsia="ＭＳ 明朝"/>
          <w:sz w:val="24"/>
        </w:rPr>
        <w:t xml:space="preserve">  090-4636-3899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大崎地域広域行政事務組合消防職員（上級職）募集</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日採用の消防職員を募集します。</w:t>
      </w:r>
    </w:p>
    <w:p>
      <w:pPr>
        <w:pStyle w:val="0"/>
        <w:rPr>
          <w:rFonts w:hint="eastAsia" w:ascii="ＭＳ 明朝" w:hAnsi="ＭＳ 明朝" w:eastAsia="ＭＳ 明朝"/>
          <w:sz w:val="24"/>
        </w:rPr>
      </w:pPr>
      <w:r>
        <w:rPr>
          <w:rFonts w:hint="eastAsia" w:ascii="ＭＳ 明朝" w:hAnsi="ＭＳ 明朝" w:eastAsia="ＭＳ 明朝"/>
          <w:sz w:val="24"/>
        </w:rPr>
        <w:t>募集職種　消防士（若干名）</w:t>
      </w:r>
    </w:p>
    <w:p>
      <w:pPr>
        <w:pStyle w:val="0"/>
        <w:rPr>
          <w:rFonts w:hint="eastAsia" w:ascii="ＭＳ 明朝" w:hAnsi="ＭＳ 明朝" w:eastAsia="ＭＳ 明朝"/>
          <w:sz w:val="24"/>
        </w:rPr>
      </w:pPr>
      <w:r>
        <w:rPr>
          <w:rFonts w:hint="eastAsia" w:ascii="ＭＳ 明朝" w:hAnsi="ＭＳ 明朝" w:eastAsia="ＭＳ 明朝"/>
          <w:sz w:val="24"/>
        </w:rPr>
        <w:t>受験資格　平成</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日までに生まれた人で、学校教育法による大学卒業または卒業見込みの人</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1230"/>
        <w:gridCol w:w="2100"/>
        <w:gridCol w:w="3780"/>
      </w:tblGrid>
      <w:tr>
        <w:trPr>
          <w:trHeight w:val="590"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15"/>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試験</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15"/>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期日</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15"/>
              <w:jc w:val="center"/>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内容</w:t>
            </w:r>
          </w:p>
        </w:tc>
      </w:tr>
      <w:tr>
        <w:trPr>
          <w:trHeight w:val="566"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第</w:t>
            </w:r>
            <w:r>
              <w:rPr>
                <w:rFonts w:hint="eastAsia" w:ascii="ＭＳ 明朝" w:hAnsi="ＭＳ 明朝" w:eastAsia="ＭＳ 明朝"/>
                <w:b w:val="0"/>
                <w:i w:val="0"/>
                <w:strike w:val="0"/>
                <w:color w:val="000000"/>
                <w:position w:val="0"/>
                <w:sz w:val="24"/>
                <w:u w:val="none" w:color="auto"/>
              </w:rPr>
              <w:t>1</w:t>
            </w:r>
            <w:r>
              <w:rPr>
                <w:rFonts w:hint="eastAsia" w:ascii="ＭＳ 明朝" w:hAnsi="ＭＳ 明朝" w:eastAsia="ＭＳ 明朝"/>
                <w:b w:val="0"/>
                <w:i w:val="0"/>
                <w:strike w:val="0"/>
                <w:color w:val="000000"/>
                <w:position w:val="0"/>
                <w:sz w:val="24"/>
                <w:u w:val="none" w:color="auto"/>
              </w:rPr>
              <w:t>次試験</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7</w:t>
            </w:r>
            <w:r>
              <w:rPr>
                <w:rFonts w:hint="eastAsia" w:ascii="ＭＳ 明朝" w:hAnsi="ＭＳ 明朝" w:eastAsia="ＭＳ 明朝"/>
                <w:b w:val="0"/>
                <w:i w:val="0"/>
                <w:strike w:val="0"/>
                <w:color w:val="000000"/>
                <w:position w:val="0"/>
                <w:sz w:val="24"/>
                <w:u w:val="none" w:color="auto"/>
              </w:rPr>
              <w:t>月</w:t>
            </w:r>
            <w:r>
              <w:rPr>
                <w:rFonts w:hint="eastAsia" w:ascii="ＭＳ 明朝" w:hAnsi="ＭＳ 明朝" w:eastAsia="ＭＳ 明朝"/>
                <w:b w:val="0"/>
                <w:i w:val="0"/>
                <w:strike w:val="0"/>
                <w:color w:val="000000"/>
                <w:position w:val="0"/>
                <w:sz w:val="24"/>
                <w:u w:val="none" w:color="auto"/>
              </w:rPr>
              <w:t>9</w:t>
            </w:r>
            <w:r>
              <w:rPr>
                <w:rFonts w:hint="eastAsia" w:ascii="ＭＳ 明朝" w:hAnsi="ＭＳ 明朝" w:eastAsia="ＭＳ 明朝"/>
                <w:b w:val="0"/>
                <w:i w:val="0"/>
                <w:strike w:val="0"/>
                <w:color w:val="000000"/>
                <w:position w:val="0"/>
                <w:sz w:val="24"/>
                <w:u w:val="none" w:color="auto"/>
              </w:rPr>
              <w:t>日（日曜日）</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教養試験、適性検査</w:t>
            </w:r>
          </w:p>
        </w:tc>
      </w:tr>
      <w:tr>
        <w:trPr>
          <w:trHeight w:val="552" w:hRule="atLeast"/>
        </w:trPr>
        <w:tc>
          <w:tcPr>
            <w:tcW w:w="123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第</w:t>
            </w:r>
            <w:r>
              <w:rPr>
                <w:rFonts w:hint="eastAsia" w:ascii="ＭＳ 明朝" w:hAnsi="ＭＳ 明朝" w:eastAsia="ＭＳ 明朝"/>
                <w:b w:val="0"/>
                <w:i w:val="0"/>
                <w:strike w:val="0"/>
                <w:color w:val="000000"/>
                <w:position w:val="0"/>
                <w:sz w:val="24"/>
                <w:u w:val="none" w:color="auto"/>
              </w:rPr>
              <w:t>2</w:t>
            </w:r>
            <w:r>
              <w:rPr>
                <w:rFonts w:hint="eastAsia" w:ascii="ＭＳ 明朝" w:hAnsi="ＭＳ 明朝" w:eastAsia="ＭＳ 明朝"/>
                <w:b w:val="0"/>
                <w:i w:val="0"/>
                <w:strike w:val="0"/>
                <w:color w:val="000000"/>
                <w:position w:val="0"/>
                <w:sz w:val="24"/>
                <w:u w:val="none" w:color="auto"/>
              </w:rPr>
              <w:t>次試験</w:t>
            </w:r>
          </w:p>
        </w:tc>
        <w:tc>
          <w:tcPr>
            <w:tcW w:w="2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8</w:t>
            </w:r>
            <w:r>
              <w:rPr>
                <w:rFonts w:hint="eastAsia" w:ascii="ＭＳ 明朝" w:hAnsi="ＭＳ 明朝" w:eastAsia="ＭＳ 明朝"/>
                <w:b w:val="0"/>
                <w:i w:val="0"/>
                <w:strike w:val="0"/>
                <w:color w:val="000000"/>
                <w:position w:val="0"/>
                <w:sz w:val="24"/>
                <w:u w:val="none" w:color="auto"/>
              </w:rPr>
              <w:t>月下旬予定</w:t>
            </w:r>
          </w:p>
        </w:tc>
        <w:tc>
          <w:tcPr>
            <w:tcW w:w="378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15"/>
              <w:jc w:val="left"/>
              <w:rPr>
                <w:rFonts w:hint="eastAsia" w:ascii="ＭＳ 明朝" w:hAnsi="ＭＳ 明朝" w:eastAsia="ＭＳ 明朝"/>
                <w:sz w:val="24"/>
              </w:rPr>
            </w:pPr>
            <w:r>
              <w:rPr>
                <w:rFonts w:hint="eastAsia" w:ascii="ＭＳ 明朝" w:hAnsi="ＭＳ 明朝" w:eastAsia="ＭＳ 明朝"/>
                <w:b w:val="0"/>
                <w:i w:val="0"/>
                <w:strike w:val="0"/>
                <w:color w:val="000000"/>
                <w:position w:val="0"/>
                <w:sz w:val="24"/>
                <w:u w:val="none" w:color="auto"/>
              </w:rPr>
              <w:t>面接試験、論文試験、体力検査</w:t>
            </w:r>
          </w:p>
        </w:tc>
      </w:tr>
    </w:tbl>
    <w:p>
      <w:pPr>
        <w:pStyle w:val="0"/>
        <w:rPr>
          <w:rFonts w:hint="eastAsia" w:ascii="ＭＳ 明朝" w:hAnsi="ＭＳ 明朝" w:eastAsia="ＭＳ 明朝"/>
          <w:sz w:val="24"/>
        </w:rPr>
      </w:pPr>
      <w:r>
        <w:rPr>
          <w:rFonts w:hint="eastAsia" w:ascii="ＭＳ 明朝" w:hAnsi="ＭＳ 明朝" w:eastAsia="ＭＳ 明朝"/>
          <w:sz w:val="24"/>
        </w:rPr>
        <w:t>募集要項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日（金曜日）以降、ウェブサイトからダウンロードするか、消防本部総務課および大崎圏域内の各消防署・分署・出張所で配布、または郵送で請求</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日（木曜日）</w:t>
      </w:r>
      <w:r>
        <w:rPr>
          <w:rFonts w:hint="eastAsia" w:ascii="ＭＳ 明朝" w:hAnsi="ＭＳ 明朝" w:eastAsia="ＭＳ 明朝"/>
          <w:sz w:val="24"/>
        </w:rPr>
        <w:t>17</w:t>
      </w:r>
      <w:r>
        <w:rPr>
          <w:rFonts w:hint="eastAsia" w:ascii="ＭＳ 明朝" w:hAnsi="ＭＳ 明朝" w:eastAsia="ＭＳ 明朝"/>
          <w:sz w:val="24"/>
        </w:rPr>
        <w:t>時まで、消防本部総務課へ提出</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大崎地域広域行政事務組合消防本部総務課人事研修係</w:t>
      </w:r>
      <w:r>
        <w:rPr>
          <w:rFonts w:hint="eastAsia" w:ascii="ＭＳ 明朝" w:hAnsi="ＭＳ 明朝" w:eastAsia="ＭＳ 明朝"/>
          <w:sz w:val="24"/>
        </w:rPr>
        <w:t xml:space="preserve">  22-2351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グリーンカーテン講座</w:t>
      </w:r>
    </w:p>
    <w:p>
      <w:pPr>
        <w:pStyle w:val="0"/>
        <w:rPr>
          <w:rFonts w:hint="eastAsia" w:ascii="ＭＳ 明朝" w:hAnsi="ＭＳ 明朝" w:eastAsia="ＭＳ 明朝"/>
          <w:sz w:val="24"/>
        </w:rPr>
      </w:pPr>
      <w:r>
        <w:rPr>
          <w:rFonts w:hint="eastAsia" w:ascii="ＭＳ 明朝" w:hAnsi="ＭＳ 明朝" w:eastAsia="ＭＳ 明朝"/>
          <w:sz w:val="24"/>
        </w:rPr>
        <w:t>　グリーンカーテンの作り方や夏場の省エネルギー対策を学びます。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古川リサイクルデザイン展示館</w:t>
      </w:r>
    </w:p>
    <w:p>
      <w:pPr>
        <w:pStyle w:val="0"/>
        <w:rPr>
          <w:rFonts w:hint="eastAsia" w:ascii="ＭＳ 明朝" w:hAnsi="ＭＳ 明朝" w:eastAsia="ＭＳ 明朝"/>
          <w:sz w:val="24"/>
        </w:rPr>
      </w:pPr>
      <w:r>
        <w:rPr>
          <w:rFonts w:hint="eastAsia" w:ascii="ＭＳ 明朝" w:hAnsi="ＭＳ 明朝" w:eastAsia="ＭＳ 明朝"/>
          <w:sz w:val="24"/>
        </w:rPr>
        <w:t>対象　初めて参加する人</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上靴、苗を入れる袋</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時から電話で申し込み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古川リサイクルデザイン展示館　電話</w:t>
      </w:r>
      <w:r>
        <w:rPr>
          <w:rFonts w:hint="eastAsia" w:ascii="ＭＳ 明朝" w:hAnsi="ＭＳ 明朝" w:eastAsia="ＭＳ 明朝"/>
          <w:sz w:val="24"/>
        </w:rPr>
        <w:t>24-5275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女性のためのアサーティブ・コミュニケーション講座</w:t>
      </w:r>
    </w:p>
    <w:p>
      <w:pPr>
        <w:pStyle w:val="0"/>
        <w:rPr>
          <w:rFonts w:hint="eastAsia" w:ascii="ＭＳ 明朝" w:hAnsi="ＭＳ 明朝" w:eastAsia="ＭＳ 明朝"/>
          <w:sz w:val="24"/>
        </w:rPr>
      </w:pPr>
      <w:r>
        <w:rPr>
          <w:rFonts w:hint="eastAsia" w:ascii="ＭＳ 明朝" w:hAnsi="ＭＳ 明朝" w:eastAsia="ＭＳ 明朝"/>
          <w:sz w:val="24"/>
        </w:rPr>
        <w:t>　相手を尊重しつつ、自分の気持ちを率直に伝える方法を学びます。</w:t>
      </w:r>
    </w:p>
    <w:p>
      <w:pPr>
        <w:pStyle w:val="0"/>
        <w:rPr>
          <w:rFonts w:hint="eastAsia" w:ascii="ＭＳ 明朝" w:hAnsi="ＭＳ 明朝" w:eastAsia="ＭＳ 明朝"/>
          <w:sz w:val="24"/>
        </w:rPr>
      </w:pPr>
      <w:r>
        <w:rPr>
          <w:rFonts w:hint="eastAsia" w:ascii="ＭＳ 明朝" w:hAnsi="ＭＳ 明朝" w:eastAsia="ＭＳ 明朝"/>
          <w:sz w:val="24"/>
        </w:rPr>
        <w:t>日時　①基礎講座：</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日（金曜日）、</w:t>
      </w:r>
      <w:r>
        <w:rPr>
          <w:rFonts w:hint="eastAsia" w:ascii="ＭＳ 明朝" w:hAnsi="ＭＳ 明朝" w:eastAsia="ＭＳ 明朝"/>
          <w:sz w:val="24"/>
        </w:rPr>
        <w:t>26</w:t>
      </w:r>
      <w:r>
        <w:rPr>
          <w:rFonts w:hint="eastAsia" w:ascii="ＭＳ 明朝" w:hAnsi="ＭＳ 明朝" w:eastAsia="ＭＳ 明朝"/>
          <w:sz w:val="24"/>
        </w:rPr>
        <w:t>日（金曜日）</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　②フォローアップ講座：</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w:t>
      </w:r>
      <w:r>
        <w:rPr>
          <w:rFonts w:hint="eastAsia" w:ascii="ＭＳ 明朝" w:hAnsi="ＭＳ 明朝" w:eastAsia="ＭＳ 明朝"/>
          <w:sz w:val="24"/>
        </w:rPr>
        <w:t>23</w:t>
      </w:r>
      <w:r>
        <w:rPr>
          <w:rFonts w:hint="eastAsia" w:ascii="ＭＳ 明朝" w:hAnsi="ＭＳ 明朝" w:eastAsia="ＭＳ 明朝"/>
          <w:sz w:val="24"/>
        </w:rPr>
        <w:t>日（金曜日）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16</w:t>
      </w:r>
      <w:r>
        <w:rPr>
          <w:rFonts w:hint="eastAsia" w:ascii="ＭＳ 明朝" w:hAnsi="ＭＳ 明朝" w:eastAsia="ＭＳ 明朝"/>
          <w:sz w:val="24"/>
        </w:rPr>
        <w:t>時</w:t>
      </w:r>
      <w:r>
        <w:rPr>
          <w:rFonts w:hint="eastAsia" w:ascii="ＭＳ 明朝" w:hAnsi="ＭＳ 明朝" w:eastAsia="ＭＳ 明朝"/>
          <w:sz w:val="24"/>
        </w:rPr>
        <w:t>(</w:t>
      </w:r>
      <w:r>
        <w:rPr>
          <w:rFonts w:hint="eastAsia" w:ascii="ＭＳ 明朝" w:hAnsi="ＭＳ 明朝" w:eastAsia="ＭＳ 明朝"/>
          <w:sz w:val="24"/>
        </w:rPr>
        <w:t>全</w:t>
      </w:r>
      <w:r>
        <w:rPr>
          <w:rFonts w:hint="eastAsia" w:ascii="ＭＳ 明朝" w:hAnsi="ＭＳ 明朝" w:eastAsia="ＭＳ 明朝"/>
          <w:sz w:val="24"/>
        </w:rPr>
        <w:t>4</w:t>
      </w:r>
      <w:r>
        <w:rPr>
          <w:rFonts w:hint="eastAsia" w:ascii="ＭＳ 明朝" w:hAnsi="ＭＳ 明朝" w:eastAsia="ＭＳ 明朝"/>
          <w:sz w:val="24"/>
        </w:rPr>
        <w:t>回</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 xml:space="preserve"> 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12</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日（月曜日）まで、市ウェブサイトの申し込みフォーム、または電話で申し込み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まちづくり推進課男女共同参画推進室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23-2103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女性コーディネーター養成講座「大崎塾」</w:t>
      </w:r>
    </w:p>
    <w:p>
      <w:pPr>
        <w:pStyle w:val="0"/>
        <w:rPr>
          <w:rFonts w:hint="eastAsia" w:ascii="ＭＳ 明朝" w:hAnsi="ＭＳ 明朝" w:eastAsia="ＭＳ 明朝"/>
          <w:sz w:val="24"/>
        </w:rPr>
      </w:pPr>
      <w:r>
        <w:rPr>
          <w:rFonts w:hint="eastAsia" w:ascii="ＭＳ 明朝" w:hAnsi="ＭＳ 明朝" w:eastAsia="ＭＳ 明朝"/>
          <w:sz w:val="24"/>
        </w:rPr>
        <w:t>　仕事も人間関係もうまくいく「心が元気になる聴き方」講座です。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図書館（来楽里ホール）１階多目的ホール</w:t>
      </w:r>
    </w:p>
    <w:p>
      <w:pPr>
        <w:pStyle w:val="0"/>
        <w:rPr>
          <w:rFonts w:hint="eastAsia" w:ascii="ＭＳ 明朝" w:hAnsi="ＭＳ 明朝" w:eastAsia="ＭＳ 明朝"/>
          <w:sz w:val="24"/>
        </w:rPr>
      </w:pPr>
      <w:r>
        <w:rPr>
          <w:rFonts w:hint="eastAsia" w:ascii="ＭＳ 明朝" w:hAnsi="ＭＳ 明朝" w:eastAsia="ＭＳ 明朝"/>
          <w:sz w:val="24"/>
        </w:rPr>
        <w:t>講師　阿部侑生</w:t>
      </w:r>
      <w:r>
        <w:rPr>
          <w:rFonts w:hint="eastAsia" w:ascii="ＭＳ 明朝" w:hAnsi="ＭＳ 明朝" w:eastAsia="ＭＳ 明朝"/>
          <w:sz w:val="24"/>
        </w:rPr>
        <w:t xml:space="preserve"> </w:t>
      </w:r>
      <w:r>
        <w:rPr>
          <w:rFonts w:hint="eastAsia" w:ascii="ＭＳ 明朝" w:hAnsi="ＭＳ 明朝" w:eastAsia="ＭＳ 明朝"/>
          <w:sz w:val="24"/>
        </w:rPr>
        <w:t>氏（コーチング研修会社ドリームフィールド代表取締役）</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市民または市内に通学・通勤している女性</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日（水曜日）まで、市ウェブサイトの申し込みフォームまたは電話で申し込み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まちづくり推進課男女共同参画推進室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23-2103</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A1明朝 Std Bold">
    <w:panose1 w:val="00000000000000000000"/>
    <w:charset w:val="80"/>
    <w:family w:val="roman"/>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新ゴ Pr6 H">
    <w:panose1 w:val="000008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582</TotalTime>
  <Pages>4</Pages>
  <Words>123</Words>
  <Characters>2993</Characters>
  <Application>JUST Note</Application>
  <Lines>160</Lines>
  <Paragraphs>124</Paragraphs>
  <CharactersWithSpaces>3096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2023-04-21T04:35:07Z</dcterms:modified>
  <cp:revision>14</cp:revision>
</cp:coreProperties>
</file>