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spacing w:before="57" w:beforeLines="0" w:beforeAutospacing="0" w:line="240" w:lineRule="auto"/>
        <w:jc w:val="both"/>
        <w:rPr>
          <w:rFonts w:hint="eastAsia" w:asciiTheme="minorEastAsia" w:hAnsiTheme="minorEastAsia" w:eastAsiaTheme="minorEastAsia"/>
          <w:b w:val="1"/>
          <w:sz w:val="24"/>
        </w:rPr>
      </w:pPr>
      <w:r>
        <w:rPr>
          <w:rFonts w:hint="eastAsia" w:asciiTheme="minorEastAsia" w:hAnsiTheme="minorEastAsia" w:eastAsiaTheme="minorEastAsia"/>
          <w:b w:val="1"/>
          <w:sz w:val="24"/>
        </w:rPr>
        <w:t>宮城県議会議員一般選挙</w:t>
      </w:r>
    </w:p>
    <w:p>
      <w:pPr>
        <w:pStyle w:val="22"/>
        <w:spacing w:before="57" w:beforeLines="0" w:beforeAutospacing="0" w:line="240" w:lineRule="auto"/>
        <w:jc w:val="both"/>
        <w:rPr>
          <w:rFonts w:hint="eastAsia" w:asciiTheme="minorEastAsia" w:hAnsiTheme="minorEastAsia" w:eastAsiaTheme="minorEastAsia"/>
          <w:b w:val="1"/>
          <w:sz w:val="24"/>
        </w:rPr>
      </w:pPr>
      <w:r>
        <w:rPr>
          <w:rFonts w:hint="eastAsia" w:asciiTheme="minorEastAsia" w:hAnsiTheme="minorEastAsia" w:eastAsiaTheme="minorEastAsia"/>
          <w:b w:val="0"/>
          <w:sz w:val="24"/>
        </w:rPr>
        <w:t>問い合わせ　選挙管理委員会事務局</w:t>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t>電話</w:t>
      </w:r>
      <w:r>
        <w:rPr>
          <w:rFonts w:hint="eastAsia" w:asciiTheme="minorEastAsia" w:hAnsiTheme="minorEastAsia" w:eastAsiaTheme="minorEastAsia"/>
          <w:b w:val="0"/>
          <w:sz w:val="24"/>
        </w:rPr>
        <w:t>23-9124</w:t>
      </w:r>
    </w:p>
    <w:p>
      <w:pPr>
        <w:pStyle w:val="22"/>
        <w:spacing w:before="57" w:beforeLines="0" w:beforeAutospacing="0" w:line="240" w:lineRule="auto"/>
        <w:jc w:val="both"/>
        <w:rPr>
          <w:rFonts w:hint="eastAsia" w:asciiTheme="minorEastAsia" w:hAnsiTheme="minorEastAsia" w:eastAsiaTheme="minorEastAsia"/>
          <w:sz w:val="24"/>
        </w:rPr>
      </w:pPr>
    </w:p>
    <w:p>
      <w:pPr>
        <w:pStyle w:val="22"/>
        <w:spacing w:before="57" w:beforeLines="0" w:beforeAutospacing="0" w:line="240" w:lineRule="auto"/>
        <w:jc w:val="both"/>
        <w:rPr>
          <w:rFonts w:hint="eastAsia" w:asciiTheme="minorEastAsia" w:hAnsiTheme="minorEastAsia" w:eastAsiaTheme="minorEastAsia"/>
          <w:sz w:val="24"/>
        </w:rPr>
      </w:pPr>
      <w:r>
        <w:rPr>
          <w:rFonts w:hint="eastAsia" w:asciiTheme="minorEastAsia" w:hAnsiTheme="minorEastAsia" w:eastAsiaTheme="minorEastAsia"/>
          <w:sz w:val="24"/>
        </w:rPr>
        <w:t>あなたの投じる一票が、明るい未来につながります。</w:t>
      </w:r>
    </w:p>
    <w:p>
      <w:pPr>
        <w:pStyle w:val="22"/>
        <w:spacing w:before="57" w:beforeLines="0" w:beforeAutospacing="0" w:line="240" w:lineRule="auto"/>
        <w:jc w:val="both"/>
        <w:rPr>
          <w:rFonts w:hint="eastAsia" w:asciiTheme="minorEastAsia" w:hAnsiTheme="minorEastAsia" w:eastAsiaTheme="minorEastAsia"/>
          <w:sz w:val="24"/>
        </w:rPr>
      </w:pPr>
      <w:r>
        <w:rPr>
          <w:rFonts w:hint="eastAsia" w:asciiTheme="minorEastAsia" w:hAnsiTheme="minorEastAsia" w:eastAsiaTheme="minorEastAsia"/>
          <w:sz w:val="24"/>
        </w:rPr>
        <w:t>満</w:t>
      </w:r>
      <w:r>
        <w:rPr>
          <w:rFonts w:hint="eastAsia" w:asciiTheme="minorEastAsia" w:hAnsiTheme="minorEastAsia" w:eastAsiaTheme="minorEastAsia"/>
          <w:sz w:val="24"/>
        </w:rPr>
        <w:t>18</w:t>
      </w:r>
      <w:r>
        <w:rPr>
          <w:rFonts w:hint="eastAsia" w:asciiTheme="minorEastAsia" w:hAnsiTheme="minorEastAsia" w:eastAsiaTheme="minorEastAsia"/>
          <w:sz w:val="24"/>
        </w:rPr>
        <w:t>歳以上の人は、棄権することなく、清く正しい一票を投じましょう。</w:t>
      </w:r>
    </w:p>
    <w:p>
      <w:pPr>
        <w:pStyle w:val="22"/>
        <w:spacing w:before="57" w:beforeLines="0" w:beforeAutospacing="0" w:line="240" w:lineRule="auto"/>
        <w:jc w:val="both"/>
        <w:rPr>
          <w:rFonts w:hint="eastAsia" w:asciiTheme="minorEastAsia" w:hAnsiTheme="minorEastAsia" w:eastAsiaTheme="minorEastAsia"/>
          <w:sz w:val="24"/>
        </w:rPr>
      </w:pPr>
    </w:p>
    <w:p>
      <w:pPr>
        <w:pStyle w:val="22"/>
        <w:spacing w:before="57" w:beforeLines="0" w:beforeAutospacing="0" w:line="240" w:lineRule="auto"/>
        <w:jc w:val="both"/>
        <w:rPr>
          <w:rFonts w:hint="eastAsia" w:asciiTheme="minorEastAsia" w:hAnsiTheme="minorEastAsia" w:eastAsiaTheme="minorEastAsia"/>
          <w:b w:val="1"/>
          <w:sz w:val="24"/>
        </w:rPr>
      </w:pPr>
      <w:r>
        <w:rPr>
          <w:rFonts w:hint="eastAsia" w:asciiTheme="minorEastAsia" w:hAnsiTheme="minorEastAsia" w:eastAsiaTheme="minorEastAsia"/>
          <w:b w:val="1"/>
          <w:sz w:val="24"/>
        </w:rPr>
        <w:t>投票で　未来をつくろう　その手から</w:t>
      </w: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投票日：</w:t>
      </w:r>
      <w:r>
        <w:rPr>
          <w:rFonts w:hint="eastAsia" w:asciiTheme="minorEastAsia" w:hAnsiTheme="minorEastAsia" w:eastAsiaTheme="minorEastAsia"/>
          <w:sz w:val="24"/>
        </w:rPr>
        <w:t>10</w:t>
      </w:r>
      <w:r>
        <w:rPr>
          <w:rFonts w:hint="eastAsia" w:asciiTheme="minorEastAsia" w:hAnsiTheme="minorEastAsia" w:eastAsiaTheme="minorEastAsia"/>
          <w:sz w:val="24"/>
        </w:rPr>
        <w:t>月</w:t>
      </w:r>
      <w:r>
        <w:rPr>
          <w:rFonts w:hint="eastAsia" w:asciiTheme="minorEastAsia" w:hAnsiTheme="minorEastAsia" w:eastAsiaTheme="minorEastAsia"/>
          <w:sz w:val="24"/>
        </w:rPr>
        <w:t>22</w:t>
      </w:r>
      <w:r>
        <w:rPr>
          <w:rFonts w:hint="eastAsia" w:asciiTheme="minorEastAsia" w:hAnsiTheme="minorEastAsia" w:eastAsiaTheme="minorEastAsia"/>
          <w:sz w:val="24"/>
        </w:rPr>
        <w:t>日（日曜日）　投票時間：</w:t>
      </w:r>
      <w:r>
        <w:rPr>
          <w:rFonts w:hint="eastAsia" w:asciiTheme="minorEastAsia" w:hAnsiTheme="minorEastAsia" w:eastAsiaTheme="minorEastAsia"/>
          <w:sz w:val="24"/>
        </w:rPr>
        <w:t>7</w:t>
      </w:r>
      <w:r>
        <w:rPr>
          <w:rFonts w:hint="eastAsia" w:asciiTheme="minorEastAsia" w:hAnsiTheme="minorEastAsia" w:eastAsiaTheme="minorEastAsia"/>
          <w:sz w:val="24"/>
        </w:rPr>
        <w:t>時～</w:t>
      </w:r>
      <w:r>
        <w:rPr>
          <w:rFonts w:hint="eastAsia" w:asciiTheme="minorEastAsia" w:hAnsiTheme="minorEastAsia" w:eastAsiaTheme="minorEastAsia"/>
          <w:sz w:val="24"/>
        </w:rPr>
        <w:t>19</w:t>
      </w:r>
      <w:r>
        <w:rPr>
          <w:rFonts w:hint="eastAsia" w:asciiTheme="minorEastAsia" w:hAnsiTheme="minorEastAsia" w:eastAsiaTheme="minorEastAsia"/>
          <w:sz w:val="24"/>
        </w:rPr>
        <w:t>時</w:t>
      </w: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※鳴子温泉地域は、</w:t>
      </w:r>
      <w:r>
        <w:rPr>
          <w:rFonts w:hint="eastAsia" w:asciiTheme="minorEastAsia" w:hAnsiTheme="minorEastAsia" w:eastAsiaTheme="minorEastAsia"/>
          <w:sz w:val="24"/>
        </w:rPr>
        <w:t>7</w:t>
      </w:r>
      <w:r>
        <w:rPr>
          <w:rFonts w:hint="eastAsia" w:asciiTheme="minorEastAsia" w:hAnsiTheme="minorEastAsia" w:eastAsiaTheme="minorEastAsia"/>
          <w:sz w:val="24"/>
        </w:rPr>
        <w:t>時から</w:t>
      </w:r>
      <w:r>
        <w:rPr>
          <w:rFonts w:hint="eastAsia" w:asciiTheme="minorEastAsia" w:hAnsiTheme="minorEastAsia" w:eastAsiaTheme="minorEastAsia"/>
          <w:sz w:val="24"/>
        </w:rPr>
        <w:t>18</w:t>
      </w:r>
      <w:r>
        <w:rPr>
          <w:rFonts w:hint="eastAsia" w:asciiTheme="minorEastAsia" w:hAnsiTheme="minorEastAsia" w:eastAsiaTheme="minorEastAsia"/>
          <w:sz w:val="24"/>
        </w:rPr>
        <w:t>時までです。</w:t>
      </w: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投票所：入場券に記載された投票所を確認してください。</w:t>
      </w: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次の投票区は、投票所が変更となりますので注意してください。</w:t>
      </w:r>
    </w:p>
    <w:p>
      <w:pPr>
        <w:pStyle w:val="19"/>
        <w:numPr>
          <w:numId w:val="0"/>
        </w:numPr>
        <w:spacing w:line="240" w:lineRule="auto"/>
        <w:ind w:leftChars="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■変更となる投票区</w:t>
      </w:r>
    </w:p>
    <w:tbl>
      <w:tblPr>
        <w:tblStyle w:val="24"/>
        <w:tblW w:w="0" w:type="auto"/>
        <w:tblInd w:w="0" w:type="dxa"/>
        <w:tblLayout w:type="fixed"/>
        <w:tblLook w:firstRow="1" w:lastRow="0" w:firstColumn="1" w:lastColumn="0" w:noHBand="0" w:noVBand="1" w:val="04A0"/>
      </w:tblPr>
      <w:tblGrid>
        <w:gridCol w:w="2875"/>
        <w:gridCol w:w="3549"/>
        <w:gridCol w:w="3212"/>
      </w:tblGrid>
      <w:tr>
        <w:trPr/>
        <w:tc>
          <w:tcPr>
            <w:tcW w:w="2875" w:type="dxa"/>
            <w:shd w:val="clear" w:color="auto" w:fill="FFE9FF"/>
            <w:vAlign w:val="top"/>
          </w:tcPr>
          <w:p>
            <w:pPr>
              <w:pStyle w:val="0"/>
              <w:jc w:val="center"/>
              <w:rPr>
                <w:rFonts w:hint="eastAsia"/>
              </w:rPr>
            </w:pPr>
            <w:r>
              <w:rPr>
                <w:rFonts w:hint="eastAsia" w:asciiTheme="minorEastAsia" w:hAnsiTheme="minorEastAsia" w:eastAsiaTheme="minorEastAsia"/>
                <w:sz w:val="24"/>
              </w:rPr>
              <w:t>投票区</w:t>
            </w:r>
          </w:p>
        </w:tc>
        <w:tc>
          <w:tcPr>
            <w:tcW w:w="3549" w:type="dxa"/>
            <w:shd w:val="clear" w:color="auto" w:fill="FFE9FF"/>
            <w:vAlign w:val="top"/>
          </w:tcPr>
          <w:p>
            <w:pPr>
              <w:pStyle w:val="0"/>
              <w:jc w:val="center"/>
              <w:rPr>
                <w:rFonts w:hint="eastAsia"/>
              </w:rPr>
            </w:pPr>
            <w:r>
              <w:rPr>
                <w:rFonts w:hint="eastAsia" w:asciiTheme="minorEastAsia" w:hAnsiTheme="minorEastAsia" w:eastAsiaTheme="minorEastAsia"/>
                <w:sz w:val="24"/>
              </w:rPr>
              <w:t>変更後（</w:t>
            </w:r>
            <w:r>
              <w:rPr>
                <w:rFonts w:hint="eastAsia" w:asciiTheme="minorEastAsia" w:hAnsiTheme="minorEastAsia" w:eastAsiaTheme="minorEastAsia"/>
                <w:sz w:val="24"/>
              </w:rPr>
              <w:t>10</w:t>
            </w:r>
            <w:r>
              <w:rPr>
                <w:rFonts w:hint="eastAsia" w:asciiTheme="minorEastAsia" w:hAnsiTheme="minorEastAsia" w:eastAsiaTheme="minorEastAsia"/>
                <w:sz w:val="24"/>
              </w:rPr>
              <w:t>月</w:t>
            </w:r>
            <w:r>
              <w:rPr>
                <w:rFonts w:hint="eastAsia" w:asciiTheme="minorEastAsia" w:hAnsiTheme="minorEastAsia" w:eastAsiaTheme="minorEastAsia"/>
                <w:sz w:val="24"/>
              </w:rPr>
              <w:t>22</w:t>
            </w:r>
            <w:r>
              <w:rPr>
                <w:rFonts w:hint="eastAsia" w:asciiTheme="minorEastAsia" w:hAnsiTheme="minorEastAsia" w:eastAsiaTheme="minorEastAsia"/>
                <w:sz w:val="24"/>
              </w:rPr>
              <w:t>日投票日）</w:t>
            </w:r>
          </w:p>
        </w:tc>
        <w:tc>
          <w:tcPr>
            <w:tcW w:w="3212" w:type="dxa"/>
            <w:shd w:val="clear" w:color="auto" w:fill="FFE9FF"/>
            <w:vAlign w:val="top"/>
          </w:tcPr>
          <w:p>
            <w:pPr>
              <w:pStyle w:val="0"/>
              <w:jc w:val="center"/>
              <w:rPr>
                <w:rFonts w:hint="eastAsia"/>
              </w:rPr>
            </w:pPr>
            <w:r>
              <w:rPr>
                <w:rFonts w:hint="eastAsia" w:asciiTheme="minorEastAsia" w:hAnsiTheme="minorEastAsia" w:eastAsiaTheme="minorEastAsia"/>
                <w:sz w:val="24"/>
              </w:rPr>
              <w:t>変更前（令和</w:t>
            </w:r>
            <w:r>
              <w:rPr>
                <w:rFonts w:hint="eastAsia" w:asciiTheme="minorEastAsia" w:hAnsiTheme="minorEastAsia" w:eastAsiaTheme="minorEastAsia"/>
                <w:sz w:val="24"/>
              </w:rPr>
              <w:t>4</w:t>
            </w:r>
            <w:r>
              <w:rPr>
                <w:rFonts w:hint="eastAsia" w:asciiTheme="minorEastAsia" w:hAnsiTheme="minorEastAsia" w:eastAsiaTheme="minorEastAsia"/>
                <w:sz w:val="24"/>
              </w:rPr>
              <w:t>年</w:t>
            </w:r>
            <w:r>
              <w:rPr>
                <w:rFonts w:hint="eastAsia" w:asciiTheme="minorEastAsia" w:hAnsiTheme="minorEastAsia" w:eastAsiaTheme="minorEastAsia"/>
                <w:sz w:val="24"/>
              </w:rPr>
              <w:t>7</w:t>
            </w:r>
            <w:r>
              <w:rPr>
                <w:rFonts w:hint="eastAsia" w:asciiTheme="minorEastAsia" w:hAnsiTheme="minorEastAsia" w:eastAsiaTheme="minorEastAsia"/>
                <w:sz w:val="24"/>
              </w:rPr>
              <w:t>月）</w:t>
            </w:r>
          </w:p>
        </w:tc>
      </w:tr>
      <w:tr>
        <w:trPr/>
        <w:tc>
          <w:tcPr>
            <w:tcW w:w="2875" w:type="dxa"/>
            <w:shd w:val="clear" w:color="auto" w:themeFill="background1" w:themeFillTint="FF" w:themeFillShade="F3"/>
            <w:vAlign w:val="center"/>
          </w:tcPr>
          <w:p>
            <w:pPr>
              <w:pStyle w:val="19"/>
              <w:spacing w:line="240" w:lineRule="auto"/>
              <w:ind w:leftChars="0" w:firstLine="0" w:firstLineChars="0"/>
              <w:jc w:val="left"/>
              <w:rPr>
                <w:rFonts w:hint="eastAsia"/>
              </w:rPr>
            </w:pPr>
            <w:r>
              <w:rPr>
                <w:rFonts w:hint="eastAsia" w:asciiTheme="minorEastAsia" w:hAnsiTheme="minorEastAsia" w:eastAsiaTheme="minorEastAsia"/>
                <w:sz w:val="24"/>
              </w:rPr>
              <w:t>古川第</w:t>
            </w:r>
            <w:r>
              <w:rPr>
                <w:rFonts w:hint="eastAsia" w:asciiTheme="minorEastAsia" w:hAnsiTheme="minorEastAsia" w:eastAsiaTheme="minorEastAsia"/>
                <w:sz w:val="24"/>
              </w:rPr>
              <w:t>1</w:t>
            </w:r>
            <w:r>
              <w:rPr>
                <w:rFonts w:hint="eastAsia" w:asciiTheme="minorEastAsia" w:hAnsiTheme="minorEastAsia" w:eastAsiaTheme="minorEastAsia"/>
                <w:sz w:val="24"/>
              </w:rPr>
              <w:t>投票区</w:t>
            </w:r>
          </w:p>
        </w:tc>
        <w:tc>
          <w:tcPr>
            <w:tcW w:w="3549" w:type="dxa"/>
            <w:vAlign w:val="center"/>
          </w:tcPr>
          <w:p>
            <w:pPr>
              <w:pStyle w:val="0"/>
              <w:spacing w:line="460" w:lineRule="exact"/>
              <w:jc w:val="left"/>
              <w:rPr>
                <w:rFonts w:hint="eastAsia"/>
              </w:rPr>
            </w:pPr>
            <w:r>
              <w:rPr>
                <w:rFonts w:hint="eastAsia"/>
              </w:rPr>
              <w:t>市役所本庁舎</w:t>
            </w:r>
            <w:r>
              <w:rPr>
                <w:rFonts w:hint="eastAsia"/>
              </w:rPr>
              <w:t xml:space="preserve"> </w:t>
            </w:r>
            <w:r>
              <w:rPr>
                <w:rFonts w:hint="eastAsia"/>
              </w:rPr>
              <w:t>屋内広場（パタ崎さん</w:t>
            </w:r>
            <w:r>
              <w:rPr>
                <w:rFonts w:hint="eastAsia"/>
              </w:rPr>
              <w:fldChar w:fldCharType="begin"/>
            </w:r>
            <w:r>
              <w:rPr>
                <w:rFonts w:hint="eastAsia"/>
              </w:rPr>
              <w:instrText>EQ \* jc2 \* hps12 \o\ad(\s\up 11(</w:instrText>
            </w:r>
            <w:r>
              <w:rPr>
                <w:rFonts w:hint="eastAsia" w:ascii="ＭＳ 明朝" w:hAnsi="ＭＳ 明朝" w:eastAsia="ＭＳ 明朝"/>
                <w:sz w:val="12"/>
              </w:rPr>
              <w:instrText>ち</w:instrText>
            </w:r>
            <w:r>
              <w:rPr>
                <w:rFonts w:hint="eastAsia"/>
              </w:rPr>
              <w:instrText>),</w:instrText>
            </w:r>
            <w:r>
              <w:rPr>
                <w:rFonts w:hint="eastAsia"/>
              </w:rPr>
              <w:instrText>家</w:instrText>
            </w:r>
            <w:r>
              <w:rPr>
                <w:rFonts w:hint="eastAsia"/>
              </w:rPr>
              <w:instrText>)</w:instrText>
            </w:r>
            <w:r>
              <w:rPr>
                <w:rFonts w:hint="eastAsia"/>
              </w:rPr>
              <w:fldChar w:fldCharType="end"/>
            </w:r>
            <w:r>
              <w:rPr>
                <w:rFonts w:hint="eastAsia"/>
              </w:rPr>
              <w:t>）</w:t>
            </w:r>
          </w:p>
        </w:tc>
        <w:tc>
          <w:tcPr>
            <w:tcW w:w="3212" w:type="dxa"/>
            <w:vAlign w:val="center"/>
          </w:tcPr>
          <w:p>
            <w:pPr>
              <w:pStyle w:val="19"/>
              <w:spacing w:line="240" w:lineRule="auto"/>
              <w:ind w:leftChars="0" w:firstLine="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古川第一小学校ふれあい</w:t>
            </w:r>
          </w:p>
          <w:p>
            <w:pPr>
              <w:pStyle w:val="0"/>
              <w:jc w:val="left"/>
              <w:rPr>
                <w:rFonts w:hint="eastAsia"/>
              </w:rPr>
            </w:pPr>
            <w:r>
              <w:rPr>
                <w:rFonts w:hint="eastAsia" w:asciiTheme="minorEastAsia" w:hAnsiTheme="minorEastAsia" w:eastAsiaTheme="minorEastAsia"/>
                <w:sz w:val="24"/>
              </w:rPr>
              <w:t>ルーム</w:t>
            </w:r>
          </w:p>
        </w:tc>
      </w:tr>
      <w:tr>
        <w:trPr/>
        <w:tc>
          <w:tcPr>
            <w:tcW w:w="2875" w:type="dxa"/>
            <w:shd w:val="clear" w:color="auto" w:themeFill="background1" w:themeFillTint="FF" w:themeFillShade="F3"/>
            <w:vAlign w:val="center"/>
          </w:tcPr>
          <w:p>
            <w:pPr>
              <w:pStyle w:val="19"/>
              <w:spacing w:line="240" w:lineRule="auto"/>
              <w:ind w:leftChars="0" w:firstLine="0" w:firstLineChars="0"/>
              <w:jc w:val="left"/>
              <w:rPr>
                <w:rFonts w:hint="eastAsia"/>
              </w:rPr>
            </w:pPr>
            <w:r>
              <w:rPr>
                <w:rFonts w:hint="eastAsia" w:asciiTheme="minorEastAsia" w:hAnsiTheme="minorEastAsia" w:eastAsiaTheme="minorEastAsia"/>
                <w:sz w:val="24"/>
              </w:rPr>
              <w:t>古川第</w:t>
            </w:r>
            <w:r>
              <w:rPr>
                <w:rFonts w:hint="eastAsia" w:asciiTheme="minorEastAsia" w:hAnsiTheme="minorEastAsia" w:eastAsiaTheme="minorEastAsia"/>
                <w:sz w:val="24"/>
              </w:rPr>
              <w:t>10</w:t>
            </w:r>
            <w:r>
              <w:rPr>
                <w:rFonts w:hint="eastAsia" w:asciiTheme="minorEastAsia" w:hAnsiTheme="minorEastAsia" w:eastAsiaTheme="minorEastAsia"/>
                <w:sz w:val="24"/>
              </w:rPr>
              <w:t>投票区※</w:t>
            </w:r>
          </w:p>
        </w:tc>
        <w:tc>
          <w:tcPr>
            <w:tcW w:w="3549" w:type="dxa"/>
            <w:vAlign w:val="center"/>
          </w:tcPr>
          <w:p>
            <w:pPr>
              <w:pStyle w:val="19"/>
              <w:spacing w:line="240" w:lineRule="auto"/>
              <w:ind w:leftChars="0" w:firstLine="0" w:firstLineChars="0"/>
              <w:jc w:val="left"/>
              <w:rPr>
                <w:rFonts w:hint="eastAsia"/>
              </w:rPr>
            </w:pPr>
            <w:r>
              <w:rPr>
                <w:rFonts w:hint="eastAsia" w:asciiTheme="minorEastAsia" w:hAnsiTheme="minorEastAsia" w:eastAsiaTheme="minorEastAsia"/>
                <w:sz w:val="24"/>
              </w:rPr>
              <w:t>古川中里・駅南コミュニティセンター（つむぎ）（古川中里</w:t>
            </w:r>
            <w:r>
              <w:rPr>
                <w:rFonts w:hint="eastAsia" w:asciiTheme="minorEastAsia" w:hAnsiTheme="minorEastAsia" w:eastAsiaTheme="minorEastAsia"/>
                <w:sz w:val="24"/>
              </w:rPr>
              <w:t>6-5-12</w:t>
            </w:r>
            <w:r>
              <w:rPr>
                <w:rFonts w:hint="eastAsia" w:asciiTheme="minorEastAsia" w:hAnsiTheme="minorEastAsia" w:eastAsiaTheme="minorEastAsia"/>
                <w:sz w:val="24"/>
              </w:rPr>
              <w:t>）</w:t>
            </w:r>
          </w:p>
        </w:tc>
        <w:tc>
          <w:tcPr>
            <w:tcW w:w="3212" w:type="dxa"/>
            <w:vAlign w:val="center"/>
          </w:tcPr>
          <w:p>
            <w:pPr>
              <w:pStyle w:val="19"/>
              <w:spacing w:line="240" w:lineRule="auto"/>
              <w:ind w:leftChars="0" w:firstLine="0" w:firstLineChars="0"/>
              <w:jc w:val="left"/>
              <w:rPr>
                <w:rFonts w:hint="eastAsia"/>
              </w:rPr>
            </w:pPr>
            <w:r>
              <w:rPr>
                <w:rFonts w:hint="eastAsia" w:asciiTheme="minorEastAsia" w:hAnsiTheme="minorEastAsia" w:eastAsiaTheme="minorEastAsia"/>
                <w:sz w:val="24"/>
              </w:rPr>
              <w:t>古川第三小学校</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体育館</w:t>
            </w:r>
          </w:p>
        </w:tc>
      </w:tr>
      <w:tr>
        <w:trPr/>
        <w:tc>
          <w:tcPr>
            <w:tcW w:w="2875" w:type="dxa"/>
            <w:shd w:val="clear" w:color="auto" w:themeFill="background1" w:themeFillTint="FF" w:themeFillShade="F3"/>
            <w:vAlign w:val="center"/>
          </w:tcPr>
          <w:p>
            <w:pPr>
              <w:pStyle w:val="0"/>
              <w:jc w:val="left"/>
              <w:rPr>
                <w:rFonts w:hint="eastAsia"/>
              </w:rPr>
            </w:pPr>
            <w:r>
              <w:rPr>
                <w:rFonts w:hint="eastAsia" w:asciiTheme="minorEastAsia" w:hAnsiTheme="minorEastAsia" w:eastAsiaTheme="minorEastAsia"/>
                <w:sz w:val="24"/>
              </w:rPr>
              <w:t>鳴子温泉第</w:t>
            </w:r>
            <w:r>
              <w:rPr>
                <w:rFonts w:hint="eastAsia" w:asciiTheme="minorEastAsia" w:hAnsiTheme="minorEastAsia" w:eastAsiaTheme="minorEastAsia"/>
                <w:sz w:val="24"/>
              </w:rPr>
              <w:t>8</w:t>
            </w:r>
            <w:r>
              <w:rPr>
                <w:rFonts w:hint="eastAsia" w:asciiTheme="minorEastAsia" w:hAnsiTheme="minorEastAsia" w:eastAsiaTheme="minorEastAsia"/>
                <w:sz w:val="24"/>
              </w:rPr>
              <w:t>投票区</w:t>
            </w:r>
          </w:p>
        </w:tc>
        <w:tc>
          <w:tcPr>
            <w:tcW w:w="3549" w:type="dxa"/>
            <w:vAlign w:val="center"/>
          </w:tcPr>
          <w:p>
            <w:pPr>
              <w:pStyle w:val="0"/>
              <w:jc w:val="left"/>
              <w:rPr>
                <w:rFonts w:hint="eastAsia"/>
              </w:rPr>
            </w:pPr>
            <w:r>
              <w:rPr>
                <w:rFonts w:hint="eastAsia" w:asciiTheme="minorEastAsia" w:hAnsiTheme="minorEastAsia" w:eastAsiaTheme="minorEastAsia"/>
                <w:sz w:val="24"/>
              </w:rPr>
              <w:t>オニコウベリフレッシュセンター（鳴子温泉鬼首字原</w:t>
            </w:r>
            <w:r>
              <w:rPr>
                <w:rFonts w:hint="eastAsia" w:asciiTheme="minorEastAsia" w:hAnsiTheme="minorEastAsia" w:eastAsiaTheme="minorEastAsia"/>
                <w:sz w:val="24"/>
              </w:rPr>
              <w:t>43-1</w:t>
            </w:r>
            <w:r>
              <w:rPr>
                <w:rFonts w:hint="eastAsia" w:asciiTheme="minorEastAsia" w:hAnsiTheme="minorEastAsia" w:eastAsiaTheme="minorEastAsia"/>
                <w:sz w:val="24"/>
              </w:rPr>
              <w:t>）</w:t>
            </w:r>
          </w:p>
        </w:tc>
        <w:tc>
          <w:tcPr>
            <w:tcW w:w="3212" w:type="dxa"/>
            <w:vAlign w:val="center"/>
          </w:tcPr>
          <w:p>
            <w:pPr>
              <w:pStyle w:val="19"/>
              <w:spacing w:line="240" w:lineRule="auto"/>
              <w:ind w:leftChars="0" w:firstLine="0" w:firstLineChars="0"/>
              <w:jc w:val="left"/>
              <w:rPr>
                <w:rFonts w:hint="eastAsia"/>
              </w:rPr>
            </w:pPr>
            <w:r>
              <w:rPr>
                <w:rFonts w:hint="eastAsia" w:asciiTheme="minorEastAsia" w:hAnsiTheme="minorEastAsia" w:eastAsiaTheme="minorEastAsia"/>
                <w:sz w:val="24"/>
              </w:rPr>
              <w:t>鬼首基幹集落センター</w:t>
            </w:r>
          </w:p>
        </w:tc>
      </w:tr>
    </w:tbl>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※中里中行政区は、第</w:t>
      </w:r>
      <w:r>
        <w:rPr>
          <w:rFonts w:hint="eastAsia" w:asciiTheme="minorEastAsia" w:hAnsiTheme="minorEastAsia" w:eastAsiaTheme="minorEastAsia"/>
          <w:sz w:val="24"/>
        </w:rPr>
        <w:t>10</w:t>
      </w:r>
      <w:r>
        <w:rPr>
          <w:rFonts w:hint="eastAsia" w:asciiTheme="minorEastAsia" w:hAnsiTheme="minorEastAsia" w:eastAsiaTheme="minorEastAsia"/>
          <w:sz w:val="24"/>
        </w:rPr>
        <w:t>投票区に変更となります。</w:t>
      </w: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b w:val="1"/>
          <w:sz w:val="24"/>
        </w:rPr>
        <w:t>開票の場所と開始時刻</w:t>
      </w: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場所　田尻総合体育館</w:t>
      </w: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開票開始　</w:t>
      </w:r>
      <w:r>
        <w:rPr>
          <w:rFonts w:hint="eastAsia" w:asciiTheme="minorEastAsia" w:hAnsiTheme="minorEastAsia" w:eastAsiaTheme="minorEastAsia"/>
          <w:sz w:val="24"/>
        </w:rPr>
        <w:t>20</w:t>
      </w:r>
      <w:r>
        <w:rPr>
          <w:rFonts w:hint="eastAsia" w:asciiTheme="minorEastAsia" w:hAnsiTheme="minorEastAsia" w:eastAsiaTheme="minorEastAsia"/>
          <w:sz w:val="24"/>
        </w:rPr>
        <w:t>時</w:t>
      </w:r>
      <w:r>
        <w:rPr>
          <w:rFonts w:hint="eastAsia" w:asciiTheme="minorEastAsia" w:hAnsiTheme="minorEastAsia" w:eastAsiaTheme="minorEastAsia"/>
          <w:sz w:val="24"/>
        </w:rPr>
        <w:t>45</w:t>
      </w:r>
      <w:r>
        <w:rPr>
          <w:rFonts w:hint="eastAsia" w:asciiTheme="minorEastAsia" w:hAnsiTheme="minorEastAsia" w:eastAsiaTheme="minorEastAsia"/>
          <w:sz w:val="24"/>
        </w:rPr>
        <w:t>分～</w:t>
      </w:r>
    </w:p>
    <w:p>
      <w:pPr>
        <w:pStyle w:val="19"/>
        <w:spacing w:line="240" w:lineRule="auto"/>
        <w:ind w:firstLine="240" w:firstLineChars="100"/>
        <w:jc w:val="both"/>
        <w:rPr>
          <w:rFonts w:hint="eastAsia" w:asciiTheme="minorEastAsia" w:hAnsiTheme="minorEastAsia" w:eastAsiaTheme="minorEastAsia"/>
          <w:sz w:val="24"/>
        </w:rPr>
      </w:pP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大崎市で投票できる人</w:t>
      </w: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　年齢が満</w:t>
      </w:r>
      <w:r>
        <w:rPr>
          <w:rFonts w:hint="eastAsia" w:asciiTheme="minorEastAsia" w:hAnsiTheme="minorEastAsia" w:eastAsiaTheme="minorEastAsia"/>
          <w:sz w:val="24"/>
        </w:rPr>
        <w:t>18</w:t>
      </w:r>
      <w:r>
        <w:rPr>
          <w:rFonts w:hint="eastAsia" w:asciiTheme="minorEastAsia" w:hAnsiTheme="minorEastAsia" w:eastAsiaTheme="minorEastAsia"/>
          <w:sz w:val="24"/>
        </w:rPr>
        <w:t>歳以上（平成</w:t>
      </w:r>
      <w:r>
        <w:rPr>
          <w:rFonts w:hint="eastAsia" w:asciiTheme="minorEastAsia" w:hAnsiTheme="minorEastAsia" w:eastAsiaTheme="minorEastAsia"/>
          <w:sz w:val="24"/>
        </w:rPr>
        <w:t>17</w:t>
      </w:r>
      <w:r>
        <w:rPr>
          <w:rFonts w:hint="eastAsia" w:asciiTheme="minorEastAsia" w:hAnsiTheme="minorEastAsia" w:eastAsiaTheme="minorEastAsia"/>
          <w:sz w:val="24"/>
        </w:rPr>
        <w:t>年</w:t>
      </w:r>
      <w:r>
        <w:rPr>
          <w:rFonts w:hint="eastAsia" w:asciiTheme="minorEastAsia" w:hAnsiTheme="minorEastAsia" w:eastAsiaTheme="minorEastAsia"/>
          <w:sz w:val="24"/>
        </w:rPr>
        <w:t>10</w:t>
      </w:r>
      <w:r>
        <w:rPr>
          <w:rFonts w:hint="eastAsia" w:asciiTheme="minorEastAsia" w:hAnsiTheme="minorEastAsia" w:eastAsiaTheme="minorEastAsia"/>
          <w:sz w:val="24"/>
        </w:rPr>
        <w:t>月</w:t>
      </w:r>
      <w:r>
        <w:rPr>
          <w:rFonts w:hint="eastAsia" w:asciiTheme="minorEastAsia" w:hAnsiTheme="minorEastAsia" w:eastAsiaTheme="minorEastAsia"/>
          <w:sz w:val="24"/>
        </w:rPr>
        <w:t>23</w:t>
      </w:r>
      <w:r>
        <w:rPr>
          <w:rFonts w:hint="eastAsia" w:asciiTheme="minorEastAsia" w:hAnsiTheme="minorEastAsia" w:eastAsiaTheme="minorEastAsia"/>
          <w:sz w:val="24"/>
        </w:rPr>
        <w:t>日以前に生まれた人）で、大崎市に令和</w:t>
      </w:r>
      <w:r>
        <w:rPr>
          <w:rFonts w:hint="eastAsia" w:asciiTheme="minorEastAsia" w:hAnsiTheme="minorEastAsia" w:eastAsiaTheme="minorEastAsia"/>
          <w:sz w:val="24"/>
        </w:rPr>
        <w:t>5</w:t>
      </w:r>
      <w:r>
        <w:rPr>
          <w:rFonts w:hint="eastAsia" w:asciiTheme="minorEastAsia" w:hAnsiTheme="minorEastAsia" w:eastAsiaTheme="minorEastAsia"/>
          <w:sz w:val="24"/>
        </w:rPr>
        <w:t>年</w:t>
      </w:r>
      <w:r>
        <w:rPr>
          <w:rFonts w:hint="eastAsia" w:asciiTheme="minorEastAsia" w:hAnsiTheme="minorEastAsia" w:eastAsiaTheme="minorEastAsia"/>
          <w:sz w:val="24"/>
        </w:rPr>
        <w:t>7</w:t>
      </w:r>
      <w:r>
        <w:rPr>
          <w:rFonts w:hint="eastAsia" w:asciiTheme="minorEastAsia" w:hAnsiTheme="minorEastAsia" w:eastAsiaTheme="minorEastAsia"/>
          <w:sz w:val="24"/>
        </w:rPr>
        <w:t>月</w:t>
      </w:r>
      <w:r>
        <w:rPr>
          <w:rFonts w:hint="eastAsia" w:asciiTheme="minorEastAsia" w:hAnsiTheme="minorEastAsia" w:eastAsiaTheme="minorEastAsia"/>
          <w:sz w:val="24"/>
        </w:rPr>
        <w:t>12</w:t>
      </w:r>
      <w:r>
        <w:rPr>
          <w:rFonts w:hint="eastAsia" w:asciiTheme="minorEastAsia" w:hAnsiTheme="minorEastAsia" w:eastAsiaTheme="minorEastAsia"/>
          <w:sz w:val="24"/>
        </w:rPr>
        <w:t>日以前から居住する、大崎市の選挙人名簿に登録されている人が投票できます。</w:t>
      </w: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　令和</w:t>
      </w:r>
      <w:r>
        <w:rPr>
          <w:rFonts w:hint="eastAsia" w:asciiTheme="minorEastAsia" w:hAnsiTheme="minorEastAsia" w:eastAsiaTheme="minorEastAsia"/>
          <w:sz w:val="24"/>
        </w:rPr>
        <w:t>5</w:t>
      </w:r>
      <w:r>
        <w:rPr>
          <w:rFonts w:hint="eastAsia" w:asciiTheme="minorEastAsia" w:hAnsiTheme="minorEastAsia" w:eastAsiaTheme="minorEastAsia"/>
          <w:sz w:val="24"/>
        </w:rPr>
        <w:t>年</w:t>
      </w:r>
      <w:r>
        <w:rPr>
          <w:rFonts w:hint="eastAsia" w:asciiTheme="minorEastAsia" w:hAnsiTheme="minorEastAsia" w:eastAsiaTheme="minorEastAsia"/>
          <w:sz w:val="24"/>
        </w:rPr>
        <w:t>7</w:t>
      </w:r>
      <w:r>
        <w:rPr>
          <w:rFonts w:hint="eastAsia" w:asciiTheme="minorEastAsia" w:hAnsiTheme="minorEastAsia" w:eastAsiaTheme="minorEastAsia"/>
          <w:sz w:val="24"/>
        </w:rPr>
        <w:t>月</w:t>
      </w:r>
      <w:r>
        <w:rPr>
          <w:rFonts w:hint="eastAsia" w:asciiTheme="minorEastAsia" w:hAnsiTheme="minorEastAsia" w:eastAsiaTheme="minorEastAsia"/>
          <w:sz w:val="24"/>
        </w:rPr>
        <w:t>13</w:t>
      </w:r>
      <w:r>
        <w:rPr>
          <w:rFonts w:hint="eastAsia" w:asciiTheme="minorEastAsia" w:hAnsiTheme="minorEastAsia" w:eastAsiaTheme="minorEastAsia"/>
          <w:sz w:val="24"/>
        </w:rPr>
        <w:t>日以降に大崎市に転入の届け出をした人は、前の市区町村で投票してください。</w:t>
      </w:r>
    </w:p>
    <w:p>
      <w:pPr>
        <w:pStyle w:val="19"/>
        <w:spacing w:line="240" w:lineRule="auto"/>
        <w:ind w:firstLine="240" w:firstLineChars="100"/>
        <w:jc w:val="both"/>
        <w:rPr>
          <w:rFonts w:hint="eastAsia" w:asciiTheme="minorEastAsia" w:hAnsiTheme="minorEastAsia" w:eastAsiaTheme="minorEastAsia"/>
          <w:sz w:val="24"/>
        </w:rPr>
      </w:pP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市内で転居した人</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9</w:t>
      </w:r>
      <w:r>
        <w:rPr>
          <w:rFonts w:hint="eastAsia" w:asciiTheme="minorEastAsia" w:hAnsiTheme="minorEastAsia" w:eastAsiaTheme="minorEastAsia"/>
          <w:sz w:val="24"/>
        </w:rPr>
        <w:t>月</w:t>
      </w:r>
      <w:r>
        <w:rPr>
          <w:rFonts w:hint="eastAsia" w:asciiTheme="minorEastAsia" w:hAnsiTheme="minorEastAsia" w:eastAsiaTheme="minorEastAsia"/>
          <w:sz w:val="24"/>
        </w:rPr>
        <w:t>26</w:t>
      </w:r>
      <w:r>
        <w:rPr>
          <w:rFonts w:hint="eastAsia" w:asciiTheme="minorEastAsia" w:hAnsiTheme="minorEastAsia" w:eastAsiaTheme="minorEastAsia"/>
          <w:sz w:val="24"/>
        </w:rPr>
        <w:t>日までに転居の届け出をした人は、転居先の住所で投票してください。</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9</w:t>
      </w:r>
      <w:r>
        <w:rPr>
          <w:rFonts w:hint="eastAsia" w:asciiTheme="minorEastAsia" w:hAnsiTheme="minorEastAsia" w:eastAsiaTheme="minorEastAsia"/>
          <w:sz w:val="24"/>
        </w:rPr>
        <w:t>月</w:t>
      </w:r>
      <w:r>
        <w:rPr>
          <w:rFonts w:hint="eastAsia" w:asciiTheme="minorEastAsia" w:hAnsiTheme="minorEastAsia" w:eastAsiaTheme="minorEastAsia"/>
          <w:sz w:val="24"/>
        </w:rPr>
        <w:t>27</w:t>
      </w:r>
      <w:r>
        <w:rPr>
          <w:rFonts w:hint="eastAsia" w:asciiTheme="minorEastAsia" w:hAnsiTheme="minorEastAsia" w:eastAsiaTheme="minorEastAsia"/>
          <w:sz w:val="24"/>
        </w:rPr>
        <w:t>日以降に転居の届け出をした人は、前の住所地の投票所で投票してください。</w:t>
      </w:r>
    </w:p>
    <w:p>
      <w:pPr>
        <w:pStyle w:val="19"/>
        <w:spacing w:line="240" w:lineRule="auto"/>
        <w:ind w:leftChars="0" w:firstLine="0" w:firstLineChars="0"/>
        <w:jc w:val="both"/>
        <w:rPr>
          <w:rFonts w:hint="eastAsia" w:asciiTheme="minorEastAsia" w:hAnsiTheme="minorEastAsia" w:eastAsiaTheme="minorEastAsia"/>
          <w:sz w:val="24"/>
        </w:rPr>
      </w:pP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投票所入場券の発送</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投票所入場券は、</w:t>
      </w:r>
      <w:r>
        <w:rPr>
          <w:rFonts w:hint="eastAsia" w:asciiTheme="minorEastAsia" w:hAnsiTheme="minorEastAsia" w:eastAsiaTheme="minorEastAsia"/>
          <w:sz w:val="24"/>
        </w:rPr>
        <w:t>10</w:t>
      </w:r>
      <w:r>
        <w:rPr>
          <w:rFonts w:hint="eastAsia" w:asciiTheme="minorEastAsia" w:hAnsiTheme="minorEastAsia" w:eastAsiaTheme="minorEastAsia"/>
          <w:sz w:val="24"/>
        </w:rPr>
        <w:t>月</w:t>
      </w:r>
      <w:r>
        <w:rPr>
          <w:rFonts w:hint="eastAsia" w:asciiTheme="minorEastAsia" w:hAnsiTheme="minorEastAsia" w:eastAsiaTheme="minorEastAsia"/>
          <w:sz w:val="24"/>
        </w:rPr>
        <w:t>10</w:t>
      </w:r>
      <w:r>
        <w:rPr>
          <w:rFonts w:hint="eastAsia" w:asciiTheme="minorEastAsia" w:hAnsiTheme="minorEastAsia" w:eastAsiaTheme="minorEastAsia"/>
          <w:sz w:val="24"/>
        </w:rPr>
        <w:t>日（火曜日）をめどに発送します。届いたら記載された内容をよく確認してください。</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なお、入場券がなくても受け付けは可能です。紛失、または忘れた場合は、投票所の係員に申し出てください。</w:t>
      </w:r>
    </w:p>
    <w:p>
      <w:pPr>
        <w:pStyle w:val="19"/>
        <w:spacing w:line="240" w:lineRule="auto"/>
        <w:ind w:firstLine="240" w:firstLineChars="100"/>
        <w:jc w:val="both"/>
        <w:rPr>
          <w:rFonts w:hint="eastAsia" w:asciiTheme="minorEastAsia" w:hAnsiTheme="minorEastAsia" w:eastAsiaTheme="minorEastAsia"/>
          <w:sz w:val="24"/>
        </w:rPr>
      </w:pP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選挙公報の配布</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候補者の氏名・経歴・政見などを記載した選挙公報を、</w:t>
      </w:r>
      <w:r>
        <w:rPr>
          <w:rFonts w:hint="eastAsia" w:asciiTheme="minorEastAsia" w:hAnsiTheme="minorEastAsia" w:eastAsiaTheme="minorEastAsia"/>
          <w:sz w:val="24"/>
        </w:rPr>
        <w:t>10</w:t>
      </w:r>
      <w:r>
        <w:rPr>
          <w:rFonts w:hint="eastAsia" w:asciiTheme="minorEastAsia" w:hAnsiTheme="minorEastAsia" w:eastAsiaTheme="minorEastAsia"/>
          <w:sz w:val="24"/>
        </w:rPr>
        <w:t>月</w:t>
      </w:r>
      <w:r>
        <w:rPr>
          <w:rFonts w:hint="eastAsia" w:asciiTheme="minorEastAsia" w:hAnsiTheme="minorEastAsia" w:eastAsiaTheme="minorEastAsia"/>
          <w:sz w:val="24"/>
        </w:rPr>
        <w:t>20</w:t>
      </w:r>
      <w:r>
        <w:rPr>
          <w:rFonts w:hint="eastAsia" w:asciiTheme="minorEastAsia" w:hAnsiTheme="minorEastAsia" w:eastAsiaTheme="minorEastAsia"/>
          <w:sz w:val="24"/>
        </w:rPr>
        <w:t>日（金曜日）までに行政区長を通して各世帯に配布します。</w:t>
      </w:r>
    </w:p>
    <w:p>
      <w:pPr>
        <w:pStyle w:val="19"/>
        <w:spacing w:line="240" w:lineRule="auto"/>
        <w:ind w:firstLine="240" w:firstLineChars="100"/>
        <w:jc w:val="both"/>
        <w:rPr>
          <w:rFonts w:hint="eastAsia" w:asciiTheme="minorEastAsia" w:hAnsiTheme="minorEastAsia" w:eastAsiaTheme="minorEastAsia"/>
          <w:sz w:val="24"/>
        </w:rPr>
      </w:pPr>
    </w:p>
    <w:p>
      <w:pPr>
        <w:pStyle w:val="19"/>
        <w:spacing w:line="240" w:lineRule="auto"/>
        <w:ind w:leftChars="0" w:firstLine="0" w:firstLineChars="0"/>
        <w:jc w:val="both"/>
        <w:rPr>
          <w:rFonts w:hint="eastAsia" w:asciiTheme="minorEastAsia" w:hAnsiTheme="minorEastAsia" w:eastAsiaTheme="minorEastAsia"/>
          <w:b w:val="1"/>
          <w:sz w:val="24"/>
        </w:rPr>
      </w:pPr>
      <w:r>
        <w:rPr>
          <w:rFonts w:hint="eastAsia" w:asciiTheme="minorEastAsia" w:hAnsiTheme="minorEastAsia" w:eastAsiaTheme="minorEastAsia"/>
          <w:b w:val="1"/>
          <w:sz w:val="24"/>
        </w:rPr>
        <w:t>代理投票・点字投票</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体の不自由な人や字を書くことが困難な人のための「代理投票制度」や、目の不自由な人のための「点字投票制度」があります。利用したい場合は、投票所の係員に申し出てください。</w:t>
      </w:r>
    </w:p>
    <w:p>
      <w:pPr>
        <w:pStyle w:val="19"/>
        <w:spacing w:line="240" w:lineRule="auto"/>
        <w:ind w:firstLine="240" w:firstLineChars="100"/>
        <w:jc w:val="both"/>
        <w:rPr>
          <w:rFonts w:hint="eastAsia" w:asciiTheme="minorEastAsia" w:hAnsiTheme="minorEastAsia" w:eastAsiaTheme="minorEastAsia"/>
          <w:sz w:val="24"/>
        </w:rPr>
      </w:pPr>
    </w:p>
    <w:p>
      <w:pPr>
        <w:pStyle w:val="19"/>
        <w:spacing w:line="240" w:lineRule="auto"/>
        <w:ind w:leftChars="0" w:firstLine="0" w:firstLineChars="0"/>
        <w:jc w:val="both"/>
        <w:rPr>
          <w:rFonts w:hint="eastAsia" w:asciiTheme="minorEastAsia" w:hAnsiTheme="minorEastAsia" w:eastAsiaTheme="minorEastAsia"/>
          <w:b w:val="1"/>
          <w:sz w:val="24"/>
        </w:rPr>
      </w:pPr>
      <w:r>
        <w:rPr>
          <w:rFonts w:hint="eastAsia" w:asciiTheme="minorEastAsia" w:hAnsiTheme="minorEastAsia" w:eastAsiaTheme="minorEastAsia"/>
          <w:b w:val="1"/>
          <w:sz w:val="24"/>
        </w:rPr>
        <w:t>不在者投票制度</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投票日当日に、次のいずれかに該当する人は、不在者投票ができます。</w:t>
      </w:r>
    </w:p>
    <w:p>
      <w:pPr>
        <w:pStyle w:val="19"/>
        <w:spacing w:line="240" w:lineRule="auto"/>
        <w:ind w:firstLine="240" w:firstLineChars="100"/>
        <w:jc w:val="both"/>
        <w:rPr>
          <w:rFonts w:hint="eastAsia" w:asciiTheme="minorEastAsia" w:hAnsiTheme="minorEastAsia" w:eastAsiaTheme="minorEastAsia"/>
          <w:sz w:val="24"/>
        </w:rPr>
      </w:pP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■出張・旅行などで大崎市以外に滞在している場合</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10</w:t>
      </w:r>
      <w:r>
        <w:rPr>
          <w:rFonts w:hint="eastAsia" w:asciiTheme="minorEastAsia" w:hAnsiTheme="minorEastAsia" w:eastAsiaTheme="minorEastAsia"/>
          <w:sz w:val="24"/>
        </w:rPr>
        <w:t>月</w:t>
      </w:r>
      <w:r>
        <w:rPr>
          <w:rFonts w:hint="eastAsia" w:asciiTheme="minorEastAsia" w:hAnsiTheme="minorEastAsia" w:eastAsiaTheme="minorEastAsia"/>
          <w:sz w:val="24"/>
        </w:rPr>
        <w:t>14</w:t>
      </w:r>
      <w:r>
        <w:rPr>
          <w:rFonts w:hint="eastAsia" w:asciiTheme="minorEastAsia" w:hAnsiTheme="minorEastAsia" w:eastAsiaTheme="minorEastAsia"/>
          <w:sz w:val="24"/>
        </w:rPr>
        <w:t>日（土曜日）から</w:t>
      </w:r>
      <w:r>
        <w:rPr>
          <w:rFonts w:hint="eastAsia" w:asciiTheme="minorEastAsia" w:hAnsiTheme="minorEastAsia" w:eastAsiaTheme="minorEastAsia"/>
          <w:sz w:val="24"/>
        </w:rPr>
        <w:t>10</w:t>
      </w:r>
      <w:r>
        <w:rPr>
          <w:rFonts w:hint="eastAsia" w:asciiTheme="minorEastAsia" w:hAnsiTheme="minorEastAsia" w:eastAsiaTheme="minorEastAsia"/>
          <w:sz w:val="24"/>
        </w:rPr>
        <w:t>月</w:t>
      </w:r>
      <w:r>
        <w:rPr>
          <w:rFonts w:hint="eastAsia" w:asciiTheme="minorEastAsia" w:hAnsiTheme="minorEastAsia" w:eastAsiaTheme="minorEastAsia"/>
          <w:sz w:val="24"/>
        </w:rPr>
        <w:t>21</w:t>
      </w:r>
      <w:r>
        <w:rPr>
          <w:rFonts w:hint="eastAsia" w:asciiTheme="minorEastAsia" w:hAnsiTheme="minorEastAsia" w:eastAsiaTheme="minorEastAsia"/>
          <w:sz w:val="24"/>
        </w:rPr>
        <w:t>日（土曜日）まで、滞在先の市区町村で投票ができます。希望する場合は、大崎市選挙管理委員会に、投票用紙などの必要書類を早めに請求してください。</w:t>
      </w: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■病院・老人ホームなどの不在者投票指定施設に入院・入所している場合</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不在者投票指定施設で投票を行う場合は、入院または入所している施設に、不在者投票を行いたい旨を申し出てください。</w:t>
      </w:r>
    </w:p>
    <w:p>
      <w:pPr>
        <w:pStyle w:val="19"/>
        <w:spacing w:line="240" w:lineRule="auto"/>
        <w:ind w:leftChars="0" w:firstLine="0" w:firstLineChars="0"/>
        <w:jc w:val="both"/>
        <w:rPr>
          <w:rFonts w:hint="eastAsia" w:asciiTheme="minorEastAsia" w:hAnsiTheme="minorEastAsia" w:eastAsiaTheme="minorEastAsia"/>
          <w:b w:val="1"/>
          <w:sz w:val="24"/>
        </w:rPr>
      </w:pPr>
      <w:r>
        <w:rPr>
          <w:rFonts w:hint="eastAsia" w:asciiTheme="minorEastAsia" w:hAnsiTheme="minorEastAsia" w:eastAsiaTheme="minorEastAsia"/>
          <w:sz w:val="24"/>
        </w:rPr>
        <w:t>■</w:t>
      </w:r>
      <w:r>
        <w:rPr>
          <w:rFonts w:hint="eastAsia" w:asciiTheme="minorEastAsia" w:hAnsiTheme="minorEastAsia" w:eastAsiaTheme="minorEastAsia"/>
          <w:b w:val="1"/>
          <w:sz w:val="24"/>
        </w:rPr>
        <w:t>障がいのある人が郵送で投票する場合</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体に重度の障がいがある人などが、郵送で投票を行う場合は、あらかじめ大崎市選挙管理委員会から「郵便等投票証明書」の交付を受け、</w:t>
      </w:r>
      <w:r>
        <w:rPr>
          <w:rFonts w:hint="eastAsia" w:asciiTheme="minorEastAsia" w:hAnsiTheme="minorEastAsia" w:eastAsiaTheme="minorEastAsia"/>
          <w:sz w:val="24"/>
        </w:rPr>
        <w:t>10</w:t>
      </w:r>
      <w:r>
        <w:rPr>
          <w:rFonts w:hint="eastAsia" w:asciiTheme="minorEastAsia" w:hAnsiTheme="minorEastAsia" w:eastAsiaTheme="minorEastAsia"/>
          <w:sz w:val="24"/>
        </w:rPr>
        <w:t>月</w:t>
      </w:r>
      <w:r>
        <w:rPr>
          <w:rFonts w:hint="eastAsia" w:asciiTheme="minorEastAsia" w:hAnsiTheme="minorEastAsia" w:eastAsiaTheme="minorEastAsia"/>
          <w:sz w:val="24"/>
        </w:rPr>
        <w:t>18</w:t>
      </w:r>
      <w:r>
        <w:rPr>
          <w:rFonts w:hint="eastAsia" w:asciiTheme="minorEastAsia" w:hAnsiTheme="minorEastAsia" w:eastAsiaTheme="minorEastAsia"/>
          <w:sz w:val="24"/>
        </w:rPr>
        <w:t>日（水曜日）</w:t>
      </w:r>
      <w:r>
        <w:rPr>
          <w:rFonts w:hint="eastAsia" w:asciiTheme="minorEastAsia" w:hAnsiTheme="minorEastAsia" w:eastAsiaTheme="minorEastAsia"/>
          <w:sz w:val="24"/>
        </w:rPr>
        <w:t>17</w:t>
      </w:r>
      <w:r>
        <w:rPr>
          <w:rFonts w:hint="eastAsia" w:asciiTheme="minorEastAsia" w:hAnsiTheme="minorEastAsia" w:eastAsiaTheme="minorEastAsia"/>
          <w:sz w:val="24"/>
        </w:rPr>
        <w:t>時までに、所定の様式で投票用紙などの請求をしてください。</w:t>
      </w:r>
    </w:p>
    <w:p>
      <w:pPr>
        <w:pStyle w:val="22"/>
        <w:spacing w:before="0" w:beforeLines="0" w:beforeAutospacing="0" w:after="0" w:afterLines="0" w:afterAutospacing="0" w:line="400" w:lineRule="exact"/>
        <w:ind w:left="0" w:leftChars="0" w:right="0" w:rightChars="0" w:firstLine="240" w:firstLineChars="100"/>
        <w:jc w:val="both"/>
        <w:rPr>
          <w:rFonts w:hint="eastAsia" w:asciiTheme="minorEastAsia" w:hAnsiTheme="minorEastAsia" w:eastAsiaTheme="minorEastAsia"/>
          <w:sz w:val="24"/>
        </w:rPr>
      </w:pPr>
    </w:p>
    <w:p>
      <w:pPr>
        <w:pStyle w:val="22"/>
        <w:spacing w:before="0" w:beforeLines="0" w:beforeAutospacing="0" w:after="0" w:afterLines="0" w:afterAutospacing="0" w:line="400" w:lineRule="exact"/>
        <w:ind w:left="0" w:leftChars="0" w:right="0" w:righ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日曜窓口を休止します</w:t>
      </w:r>
    </w:p>
    <w:p>
      <w:pPr>
        <w:pStyle w:val="22"/>
        <w:tabs>
          <w:tab w:val="left" w:leader="none" w:pos="1219"/>
        </w:tabs>
        <w:spacing w:before="0" w:beforeLines="0" w:beforeAutospacing="0" w:after="0" w:afterLines="0" w:afterAutospacing="0" w:line="400" w:lineRule="exact"/>
        <w:ind w:left="0" w:leftChars="0" w:right="0" w:righ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問い合わせ</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市民課証明担当　電話</w:t>
      </w:r>
      <w:r>
        <w:rPr>
          <w:rFonts w:hint="eastAsia" w:asciiTheme="minorEastAsia" w:hAnsiTheme="minorEastAsia" w:eastAsiaTheme="minorEastAsia"/>
          <w:sz w:val="24"/>
        </w:rPr>
        <w:t>23-6079</w:t>
      </w:r>
    </w:p>
    <w:p>
      <w:pPr>
        <w:pStyle w:val="22"/>
        <w:spacing w:before="0" w:beforeLines="0" w:beforeAutospacing="0" w:after="0" w:afterLines="0" w:afterAutospacing="0" w:line="400" w:lineRule="exact"/>
        <w:ind w:left="0" w:leftChars="0" w:right="0" w:rightChars="0"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10</w:t>
      </w:r>
      <w:r>
        <w:rPr>
          <w:rFonts w:hint="eastAsia" w:asciiTheme="minorEastAsia" w:hAnsiTheme="minorEastAsia" w:eastAsiaTheme="minorEastAsia"/>
          <w:sz w:val="24"/>
        </w:rPr>
        <w:t>月</w:t>
      </w:r>
      <w:r>
        <w:rPr>
          <w:rFonts w:hint="eastAsia" w:asciiTheme="minorEastAsia" w:hAnsiTheme="minorEastAsia" w:eastAsiaTheme="minorEastAsia"/>
          <w:sz w:val="24"/>
        </w:rPr>
        <w:t>22</w:t>
      </w:r>
      <w:r>
        <w:rPr>
          <w:rFonts w:hint="eastAsia" w:asciiTheme="minorEastAsia" w:hAnsiTheme="minorEastAsia" w:eastAsiaTheme="minorEastAsia"/>
          <w:sz w:val="24"/>
        </w:rPr>
        <w:t>日（日曜日）の宮城県議会議員一般選挙投票日は、市民課の日曜窓口を休止します。</w:t>
      </w:r>
    </w:p>
    <w:p>
      <w:pPr>
        <w:pStyle w:val="0"/>
        <w:rPr>
          <w:rFonts w:hint="eastAsia" w:asciiTheme="minorEastAsia" w:hAnsiTheme="minorEastAsia" w:eastAsiaTheme="minorEastAsia"/>
          <w:b w:val="1"/>
          <w:sz w:val="24"/>
        </w:rPr>
      </w:pPr>
    </w:p>
    <w:p>
      <w:pPr>
        <w:pStyle w:val="0"/>
        <w:rPr>
          <w:rFonts w:hint="eastAsia" w:asciiTheme="minorEastAsia" w:hAnsiTheme="minorEastAsia" w:eastAsiaTheme="minorEastAsia"/>
          <w:b w:val="1"/>
          <w:sz w:val="24"/>
        </w:rPr>
      </w:pPr>
      <w:r>
        <w:rPr>
          <w:rFonts w:hint="eastAsia" w:asciiTheme="minorEastAsia" w:hAnsiTheme="minorEastAsia" w:eastAsiaTheme="minorEastAsia"/>
          <w:b w:val="1"/>
          <w:sz w:val="24"/>
        </w:rPr>
        <w:t>期日前投票制度</w:t>
      </w:r>
    </w:p>
    <w:p>
      <w:pPr>
        <w:pStyle w:val="0"/>
        <w:ind w:firstLine="240" w:firstLineChars="100"/>
        <w:rPr>
          <w:rFonts w:hint="eastAsia" w:asciiTheme="minorEastAsia" w:hAnsiTheme="minorEastAsia" w:eastAsiaTheme="minorEastAsia"/>
          <w:b w:val="0"/>
          <w:sz w:val="24"/>
        </w:rPr>
      </w:pPr>
      <w:r>
        <w:rPr>
          <w:rFonts w:hint="eastAsia" w:asciiTheme="minorEastAsia" w:hAnsiTheme="minorEastAsia" w:eastAsiaTheme="minorEastAsia"/>
          <w:b w:val="0"/>
          <w:sz w:val="24"/>
        </w:rPr>
        <w:t>期日前投票は、投票日当日に用事などで投票所へ行くことができない人が投票日前に投票することができる制度です。</w:t>
      </w:r>
    </w:p>
    <w:p>
      <w:pPr>
        <w:pStyle w:val="0"/>
        <w:rPr>
          <w:rFonts w:hint="eastAsia" w:asciiTheme="minorEastAsia" w:hAnsiTheme="minorEastAsia" w:eastAsiaTheme="minorEastAsia"/>
          <w:b w:val="1"/>
          <w:sz w:val="24"/>
        </w:rPr>
      </w:pPr>
      <w:r>
        <w:rPr>
          <w:rFonts w:hint="eastAsia" w:asciiTheme="minorEastAsia" w:hAnsiTheme="minorEastAsia" w:eastAsiaTheme="minorEastAsia"/>
          <w:b w:val="0"/>
          <w:sz w:val="24"/>
        </w:rPr>
        <w:t>　投票日に投票所に行けない旨を申し立て、その申し立てが真正であることの宣誓書を提出し投票します。投票所入場券の裏面が「宣誓書」ですので、記入して持参してください。</w:t>
      </w:r>
    </w:p>
    <w:p>
      <w:pPr>
        <w:pStyle w:val="0"/>
        <w:rPr>
          <w:rFonts w:hint="eastAsia" w:asciiTheme="minorEastAsia" w:hAnsiTheme="minorEastAsia" w:eastAsiaTheme="minorEastAsia"/>
          <w:b w:val="1"/>
          <w:sz w:val="24"/>
        </w:rPr>
      </w:pPr>
    </w:p>
    <w:p>
      <w:pPr>
        <w:pStyle w:val="0"/>
        <w:rPr>
          <w:rFonts w:hint="eastAsia" w:asciiTheme="minorEastAsia" w:hAnsiTheme="minorEastAsia" w:eastAsiaTheme="minorEastAsia"/>
          <w:b w:val="1"/>
          <w:sz w:val="24"/>
        </w:rPr>
      </w:pPr>
    </w:p>
    <w:p>
      <w:pPr>
        <w:pStyle w:val="0"/>
        <w:rPr>
          <w:rFonts w:hint="eastAsia" w:asciiTheme="minorEastAsia" w:hAnsiTheme="minorEastAsia" w:eastAsiaTheme="minorEastAsia"/>
          <w:b w:val="1"/>
          <w:sz w:val="24"/>
        </w:rPr>
      </w:pPr>
      <w:r>
        <w:rPr>
          <w:rFonts w:hint="eastAsia" w:asciiTheme="minorEastAsia" w:hAnsiTheme="minorEastAsia" w:eastAsiaTheme="minorEastAsia"/>
          <w:b w:val="1"/>
          <w:sz w:val="24"/>
        </w:rPr>
        <w:t>期日前投票所の場所と期間</w:t>
      </w:r>
    </w:p>
    <w:tbl>
      <w:tblPr>
        <w:tblStyle w:val="24"/>
        <w:tblW w:w="0" w:type="auto"/>
        <w:tblInd w:w="0" w:type="dxa"/>
        <w:tblLayout w:type="fixed"/>
        <w:tblLook w:firstRow="1" w:lastRow="0" w:firstColumn="1" w:lastColumn="0" w:noHBand="0" w:noVBand="1" w:val="04A0"/>
      </w:tblPr>
      <w:tblGrid>
        <w:gridCol w:w="3055"/>
        <w:gridCol w:w="4680"/>
        <w:gridCol w:w="1901"/>
      </w:tblGrid>
      <w:tr>
        <w:trPr/>
        <w:tc>
          <w:tcPr>
            <w:tcW w:w="305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E9FF"/>
            <w:vAlign w:val="top"/>
          </w:tcPr>
          <w:p>
            <w:pPr>
              <w:pStyle w:val="0"/>
              <w:jc w:val="center"/>
              <w:rPr>
                <w:rFonts w:hint="eastAsia"/>
              </w:rPr>
            </w:pPr>
            <w:r>
              <w:rPr>
                <w:rFonts w:hint="eastAsia"/>
              </w:rPr>
              <w:t>期日前投票所</w:t>
            </w:r>
          </w:p>
        </w:tc>
        <w:tc>
          <w:tcPr>
            <w:tcW w:w="4680" w:type="dxa"/>
            <w:shd w:val="clear" w:color="auto" w:fill="FFE9FF"/>
            <w:vAlign w:val="top"/>
          </w:tcPr>
          <w:p>
            <w:pPr>
              <w:pStyle w:val="0"/>
              <w:jc w:val="center"/>
              <w:rPr>
                <w:rFonts w:hint="eastAsia"/>
              </w:rPr>
            </w:pPr>
            <w:r>
              <w:rPr>
                <w:rFonts w:hint="eastAsia"/>
              </w:rPr>
              <w:t>期間</w:t>
            </w:r>
          </w:p>
        </w:tc>
        <w:tc>
          <w:tcPr>
            <w:tcW w:w="1901" w:type="dxa"/>
            <w:shd w:val="clear" w:color="auto" w:fill="FFE9FF"/>
            <w:vAlign w:val="top"/>
          </w:tcPr>
          <w:p>
            <w:pPr>
              <w:pStyle w:val="0"/>
              <w:jc w:val="center"/>
              <w:rPr>
                <w:rFonts w:hint="eastAsia"/>
              </w:rPr>
            </w:pPr>
            <w:r>
              <w:rPr>
                <w:rFonts w:hint="eastAsia"/>
              </w:rPr>
              <w:t>時間</w:t>
            </w:r>
          </w:p>
        </w:tc>
      </w:tr>
      <w:tr>
        <w:trPr>
          <w:trHeight w:val="1080" w:hRule="atLeast"/>
        </w:trPr>
        <w:tc>
          <w:tcPr>
            <w:tcW w:w="3055" w:type="dxa"/>
            <w:tcBorders>
              <w:top w:val="single" w:color="auto" w:sz="4" w:space="0"/>
              <w:left w:val="single" w:color="auto" w:sz="4" w:space="0"/>
              <w:bottom w:val="dashSmallGap" w:color="auto" w:sz="4" w:space="0"/>
              <w:right w:val="single" w:color="auto" w:sz="4" w:space="0"/>
              <w:tl2br w:val="nil"/>
              <w:tr2bl w:val="nil"/>
            </w:tcBorders>
            <w:shd w:val="clear" w:color="auto" w:themeFill="background1" w:themeFillTint="FF" w:themeFillShade="F3"/>
            <w:vAlign w:val="center"/>
          </w:tcPr>
          <w:p>
            <w:pPr>
              <w:pStyle w:val="19"/>
              <w:spacing w:line="240" w:lineRule="auto"/>
              <w:ind w:leftChars="0" w:firstLine="0" w:firstLineChars="0"/>
              <w:jc w:val="left"/>
              <w:rPr>
                <w:rFonts w:hint="eastAsia"/>
              </w:rPr>
            </w:pPr>
            <w:r>
              <w:rPr>
                <w:rFonts w:hint="eastAsia" w:asciiTheme="minorEastAsia" w:hAnsiTheme="minorEastAsia" w:eastAsiaTheme="minorEastAsia"/>
                <w:sz w:val="24"/>
              </w:rPr>
              <w:t>市役所本庁舎</w:t>
            </w:r>
            <w:r>
              <w:rPr>
                <w:rFonts w:hint="eastAsia" w:asciiTheme="minorEastAsia" w:hAnsiTheme="minorEastAsia" w:eastAsiaTheme="minorEastAsia"/>
                <w:sz w:val="24"/>
              </w:rPr>
              <w:t>1</w:t>
            </w:r>
            <w:r>
              <w:rPr>
                <w:rFonts w:hint="eastAsia" w:asciiTheme="minorEastAsia" w:hAnsiTheme="minorEastAsia" w:eastAsiaTheme="minorEastAsia"/>
                <w:sz w:val="24"/>
              </w:rPr>
              <w:t>階　屋内広場（パタ崎さん</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ち</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家</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w:t>
            </w:r>
          </w:p>
        </w:tc>
        <w:tc>
          <w:tcPr>
            <w:tcW w:w="468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460" w:lineRule="exact"/>
              <w:jc w:val="left"/>
              <w:rPr>
                <w:rFonts w:hint="eastAsia"/>
              </w:rPr>
            </w:pPr>
            <w:r>
              <w:rPr>
                <w:rFonts w:hint="eastAsia" w:ascii="ＭＳ 明朝" w:hAnsi="ＭＳ 明朝" w:eastAsia="ＭＳ 明朝"/>
              </w:rPr>
              <w:t>10</w:t>
            </w:r>
            <w:r>
              <w:rPr>
                <w:rFonts w:hint="eastAsia"/>
              </w:rPr>
              <w:t>月</w:t>
            </w:r>
            <w:r>
              <w:rPr>
                <w:rFonts w:hint="eastAsia" w:ascii="ＭＳ 明朝" w:hAnsi="ＭＳ 明朝" w:eastAsia="ＭＳ 明朝"/>
              </w:rPr>
              <w:t>14</w:t>
            </w:r>
            <w:r>
              <w:rPr>
                <w:rFonts w:hint="eastAsia" w:ascii="ＭＳ 明朝" w:hAnsi="ＭＳ 明朝" w:eastAsia="ＭＳ 明朝"/>
              </w:rPr>
              <w:t>日（土曜日）～</w:t>
            </w:r>
            <w:r>
              <w:rPr>
                <w:rFonts w:hint="eastAsia" w:ascii="ＭＳ 明朝" w:hAnsi="ＭＳ 明朝" w:eastAsia="ＭＳ 明朝"/>
              </w:rPr>
              <w:t>21</w:t>
            </w:r>
            <w:r>
              <w:rPr>
                <w:rFonts w:hint="eastAsia" w:ascii="ＭＳ 明朝" w:hAnsi="ＭＳ 明朝" w:eastAsia="ＭＳ 明朝"/>
              </w:rPr>
              <w:t>日（土曜日）</w:t>
            </w:r>
          </w:p>
        </w:tc>
        <w:tc>
          <w:tcPr>
            <w:tcW w:w="1901" w:type="dxa"/>
            <w:vMerge w:val="restart"/>
            <w:vAlign w:val="center"/>
          </w:tcPr>
          <w:p>
            <w:pPr>
              <w:pStyle w:val="19"/>
              <w:spacing w:line="240" w:lineRule="auto"/>
              <w:ind w:leftChars="0" w:firstLine="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8:30</w:t>
            </w:r>
            <w:r>
              <w:rPr>
                <w:rFonts w:hint="eastAsia" w:asciiTheme="minorEastAsia" w:hAnsiTheme="minorEastAsia" w:eastAsiaTheme="minorEastAsia"/>
                <w:sz w:val="24"/>
              </w:rPr>
              <w:t>～</w:t>
            </w:r>
            <w:r>
              <w:rPr>
                <w:rFonts w:hint="eastAsia" w:asciiTheme="minorEastAsia" w:hAnsiTheme="minorEastAsia" w:eastAsiaTheme="minorEastAsia"/>
                <w:sz w:val="24"/>
              </w:rPr>
              <w:t>20:00</w:t>
            </w:r>
          </w:p>
        </w:tc>
      </w:tr>
      <w:tr>
        <w:trPr/>
        <w:tc>
          <w:tcPr>
            <w:tcW w:w="305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rPr>
            </w:pPr>
            <w:r>
              <w:rPr>
                <w:rFonts w:hint="eastAsia"/>
              </w:rPr>
              <w:t>各総合支所</w:t>
            </w:r>
            <w:bookmarkStart w:id="0" w:name="_GoBack"/>
            <w:bookmarkEnd w:id="0"/>
          </w:p>
        </w:tc>
        <w:tc>
          <w:tcPr>
            <w:tcW w:w="4680" w:type="dxa"/>
            <w:vMerge w:val="continue"/>
            <w:vAlign w:val="center"/>
          </w:tcPr>
          <w:p>
            <w:pPr>
              <w:pStyle w:val="0"/>
              <w:rPr>
                <w:rFonts w:hint="eastAsia"/>
              </w:rPr>
            </w:pPr>
          </w:p>
        </w:tc>
        <w:tc>
          <w:tcPr>
            <w:tcW w:w="1901" w:type="dxa"/>
            <w:vMerge w:val="continue"/>
            <w:vAlign w:val="center"/>
          </w:tcPr>
          <w:p>
            <w:pPr>
              <w:pStyle w:val="0"/>
              <w:rPr>
                <w:rFonts w:hint="eastAsia"/>
              </w:rPr>
            </w:pPr>
          </w:p>
        </w:tc>
      </w:tr>
      <w:tr>
        <w:trPr/>
        <w:tc>
          <w:tcPr>
            <w:tcW w:w="3055" w:type="dxa"/>
            <w:shd w:val="clear" w:color="auto" w:themeFill="background1" w:themeFillTint="FF" w:themeFillShade="F3"/>
            <w:vAlign w:val="top"/>
          </w:tcPr>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大崎生涯学習センター（パレットおおさき）</w:t>
            </w: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（古川穂波</w:t>
            </w:r>
            <w:r>
              <w:rPr>
                <w:rFonts w:hint="eastAsia" w:asciiTheme="minorEastAsia" w:hAnsiTheme="minorEastAsia" w:eastAsiaTheme="minorEastAsia"/>
                <w:sz w:val="24"/>
              </w:rPr>
              <w:t>3-4-20</w:t>
            </w:r>
            <w:r>
              <w:rPr>
                <w:rFonts w:hint="eastAsia" w:asciiTheme="minorEastAsia" w:hAnsiTheme="minorEastAsia" w:eastAsiaTheme="minorEastAsia"/>
                <w:sz w:val="24"/>
              </w:rPr>
              <w:t>）</w:t>
            </w:r>
          </w:p>
        </w:tc>
        <w:tc>
          <w:tcPr>
            <w:tcW w:w="4680" w:type="dxa"/>
            <w:vAlign w:val="center"/>
          </w:tcPr>
          <w:p>
            <w:pPr>
              <w:pStyle w:val="0"/>
              <w:spacing w:line="460" w:lineRule="exact"/>
              <w:jc w:val="left"/>
              <w:rPr>
                <w:rFonts w:hint="eastAsia" w:asciiTheme="minorEastAsia" w:hAnsiTheme="minorEastAsia" w:eastAsiaTheme="minorEastAsia"/>
              </w:rPr>
            </w:pPr>
            <w:r>
              <w:rPr>
                <w:rFonts w:hint="eastAsia" w:asciiTheme="minorEastAsia" w:hAnsiTheme="minorEastAsia" w:eastAsiaTheme="minorEastAsia"/>
              </w:rPr>
              <w:t>10</w:t>
            </w:r>
            <w:r>
              <w:rPr>
                <w:rFonts w:hint="eastAsia" w:asciiTheme="minorEastAsia" w:hAnsiTheme="minorEastAsia" w:eastAsiaTheme="minorEastAsia"/>
              </w:rPr>
              <w:t>月</w:t>
            </w:r>
            <w:r>
              <w:rPr>
                <w:rFonts w:hint="eastAsia" w:asciiTheme="minorEastAsia" w:hAnsiTheme="minorEastAsia" w:eastAsiaTheme="minorEastAsia"/>
              </w:rPr>
              <w:t>14</w:t>
            </w:r>
            <w:r>
              <w:rPr>
                <w:rFonts w:hint="eastAsia" w:asciiTheme="minorEastAsia" w:hAnsiTheme="minorEastAsia" w:eastAsiaTheme="minorEastAsia"/>
              </w:rPr>
              <w:t>日（土曜日）～</w:t>
            </w:r>
            <w:r>
              <w:rPr>
                <w:rFonts w:hint="eastAsia" w:asciiTheme="minorEastAsia" w:hAnsiTheme="minorEastAsia" w:eastAsiaTheme="minorEastAsia"/>
              </w:rPr>
              <w:t>21</w:t>
            </w:r>
            <w:r>
              <w:rPr>
                <w:rFonts w:hint="eastAsia" w:asciiTheme="minorEastAsia" w:hAnsiTheme="minorEastAsia" w:eastAsiaTheme="minorEastAsia"/>
              </w:rPr>
              <w:t>日（土曜日）</w:t>
            </w:r>
          </w:p>
        </w:tc>
        <w:tc>
          <w:tcPr>
            <w:tcW w:w="1901" w:type="dxa"/>
            <w:vAlign w:val="center"/>
          </w:tcPr>
          <w:p>
            <w:pPr>
              <w:pStyle w:val="19"/>
              <w:spacing w:line="240" w:lineRule="auto"/>
              <w:ind w:leftChars="0" w:firstLine="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9:00</w:t>
            </w:r>
            <w:r>
              <w:rPr>
                <w:rFonts w:hint="eastAsia" w:asciiTheme="minorEastAsia" w:hAnsiTheme="minorEastAsia" w:eastAsiaTheme="minorEastAsia"/>
                <w:sz w:val="24"/>
              </w:rPr>
              <w:t>～</w:t>
            </w:r>
            <w:r>
              <w:rPr>
                <w:rFonts w:hint="eastAsia" w:asciiTheme="minorEastAsia" w:hAnsiTheme="minorEastAsia" w:eastAsiaTheme="minorEastAsia"/>
                <w:sz w:val="24"/>
              </w:rPr>
              <w:t>19:00</w:t>
            </w:r>
          </w:p>
        </w:tc>
      </w:tr>
      <w:tr>
        <w:trPr/>
        <w:tc>
          <w:tcPr>
            <w:tcW w:w="3055" w:type="dxa"/>
            <w:shd w:val="clear" w:color="auto" w:themeFill="background1" w:themeFillTint="FF" w:themeFillShade="F3"/>
            <w:vAlign w:val="top"/>
          </w:tcPr>
          <w:p>
            <w:pPr>
              <w:pStyle w:val="0"/>
              <w:rPr>
                <w:rFonts w:hint="eastAsia"/>
              </w:rPr>
            </w:pPr>
            <w:r>
              <w:rPr>
                <w:rFonts w:hint="eastAsia"/>
              </w:rPr>
              <w:t>鬼首基幹集落センター</w:t>
            </w:r>
          </w:p>
          <w:p>
            <w:pPr>
              <w:pStyle w:val="0"/>
              <w:rPr>
                <w:rFonts w:hint="eastAsia"/>
              </w:rPr>
            </w:pPr>
            <w:r>
              <w:rPr>
                <w:rFonts w:hint="eastAsia"/>
              </w:rPr>
              <w:t>（鳴子温泉鬼首字原</w:t>
            </w:r>
            <w:r>
              <w:rPr>
                <w:rFonts w:hint="eastAsia" w:asciiTheme="minorEastAsia" w:hAnsiTheme="minorEastAsia" w:eastAsiaTheme="minorEastAsia"/>
              </w:rPr>
              <w:t>43-1</w:t>
            </w:r>
            <w:r>
              <w:rPr>
                <w:rFonts w:hint="eastAsia"/>
              </w:rPr>
              <w:t>）</w:t>
            </w:r>
          </w:p>
        </w:tc>
        <w:tc>
          <w:tcPr>
            <w:tcW w:w="4680" w:type="dxa"/>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10</w:t>
            </w:r>
            <w:r>
              <w:rPr>
                <w:rFonts w:hint="eastAsia" w:asciiTheme="minorEastAsia" w:hAnsiTheme="minorEastAsia" w:eastAsiaTheme="minorEastAsia"/>
              </w:rPr>
              <w:t>月</w:t>
            </w:r>
            <w:r>
              <w:rPr>
                <w:rFonts w:hint="eastAsia" w:asciiTheme="minorEastAsia" w:hAnsiTheme="minorEastAsia" w:eastAsiaTheme="minorEastAsia"/>
              </w:rPr>
              <w:t>19</w:t>
            </w:r>
            <w:r>
              <w:rPr>
                <w:rFonts w:hint="eastAsia" w:asciiTheme="minorEastAsia" w:hAnsiTheme="minorEastAsia" w:eastAsiaTheme="minorEastAsia"/>
              </w:rPr>
              <w:t>日（木曜日）・</w:t>
            </w:r>
            <w:r>
              <w:rPr>
                <w:rFonts w:hint="eastAsia" w:asciiTheme="minorEastAsia" w:hAnsiTheme="minorEastAsia" w:eastAsiaTheme="minorEastAsia"/>
              </w:rPr>
              <w:t>20</w:t>
            </w:r>
            <w:r>
              <w:rPr>
                <w:rFonts w:hint="eastAsia" w:asciiTheme="minorEastAsia" w:hAnsiTheme="minorEastAsia" w:eastAsiaTheme="minorEastAsia"/>
              </w:rPr>
              <w:t>日（金曜日）</w:t>
            </w:r>
          </w:p>
        </w:tc>
        <w:tc>
          <w:tcPr>
            <w:tcW w:w="1901" w:type="dxa"/>
            <w:vAlign w:val="center"/>
          </w:tcPr>
          <w:p>
            <w:pPr>
              <w:pStyle w:val="19"/>
              <w:spacing w:line="240" w:lineRule="auto"/>
              <w:ind w:leftChars="0" w:firstLine="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8:30</w:t>
            </w:r>
            <w:r>
              <w:rPr>
                <w:rFonts w:hint="eastAsia" w:asciiTheme="minorEastAsia" w:hAnsiTheme="minorEastAsia" w:eastAsiaTheme="minorEastAsia"/>
                <w:sz w:val="24"/>
              </w:rPr>
              <w:t>～</w:t>
            </w:r>
            <w:r>
              <w:rPr>
                <w:rFonts w:hint="eastAsia" w:asciiTheme="minorEastAsia" w:hAnsiTheme="minorEastAsia" w:eastAsiaTheme="minorEastAsia"/>
                <w:sz w:val="24"/>
              </w:rPr>
              <w:t>17:00</w:t>
            </w:r>
          </w:p>
        </w:tc>
      </w:tr>
    </w:tbl>
    <w:p>
      <w:pPr>
        <w:pStyle w:val="0"/>
        <w:rPr>
          <w:rFonts w:hint="eastAsia" w:asciiTheme="minorEastAsia" w:hAnsiTheme="minorEastAsia" w:eastAsiaTheme="minorEastAsia"/>
          <w:b w:val="0"/>
          <w:sz w:val="24"/>
        </w:rPr>
      </w:pPr>
      <w:r>
        <w:rPr>
          <w:rFonts w:hint="eastAsia" w:asciiTheme="minorEastAsia" w:hAnsiTheme="minorEastAsia" w:eastAsiaTheme="minorEastAsia"/>
          <w:b w:val="0"/>
          <w:sz w:val="24"/>
        </w:rPr>
        <w:t>※全ての期日前投票所で投票ができますが、会場によって投票できる時間が異なりますので、注意してください。</w:t>
      </w:r>
    </w:p>
    <w:p>
      <w:pPr>
        <w:pStyle w:val="0"/>
        <w:rPr>
          <w:rFonts w:hint="eastAsia" w:asciiTheme="minorEastAsia" w:hAnsiTheme="minorEastAsia" w:eastAsiaTheme="minorEastAsia"/>
          <w:b w:val="1"/>
          <w:sz w:val="24"/>
        </w:rPr>
      </w:pPr>
      <w:r>
        <w:rPr>
          <w:rFonts w:hint="eastAsia" w:asciiTheme="minorEastAsia" w:hAnsiTheme="minorEastAsia" w:eastAsiaTheme="minorEastAsia"/>
          <w:b w:val="0"/>
          <w:sz w:val="24"/>
        </w:rPr>
        <w:t>※古川地域の期日前投票所は、混雑が予想されますが、各総合支所などの他の期日前投票所では、例年混雑せず、待ち時間も少なく投票できる傾向にあります。</w:t>
      </w:r>
    </w:p>
    <w:p>
      <w:pPr>
        <w:pStyle w:val="0"/>
        <w:rPr>
          <w:rFonts w:hint="eastAsia" w:asciiTheme="minorEastAsia" w:hAnsiTheme="minorEastAsia" w:eastAsiaTheme="minorEastAsia"/>
          <w:b w:val="1"/>
          <w:sz w:val="24"/>
        </w:rPr>
      </w:pPr>
    </w:p>
    <w:p>
      <w:pPr>
        <w:pStyle w:val="0"/>
        <w:rPr>
          <w:rFonts w:hint="eastAsia" w:asciiTheme="minorEastAsia" w:hAnsiTheme="minorEastAsia" w:eastAsiaTheme="minorEastAsia"/>
          <w:b w:val="1"/>
          <w:sz w:val="24"/>
        </w:rPr>
      </w:pPr>
      <w:r>
        <w:rPr>
          <w:rFonts w:hint="eastAsia" w:asciiTheme="minorEastAsia" w:hAnsiTheme="minorEastAsia" w:eastAsiaTheme="minorEastAsia"/>
          <w:b w:val="1"/>
          <w:sz w:val="24"/>
        </w:rPr>
        <w:t>投票時の不安に寄り添い、サポートします！</w:t>
      </w:r>
    </w:p>
    <w:p>
      <w:pPr>
        <w:pStyle w:val="0"/>
        <w:ind w:firstLine="240" w:firstLineChars="100"/>
        <w:rPr>
          <w:rFonts w:hint="eastAsia" w:asciiTheme="minorEastAsia" w:hAnsiTheme="minorEastAsia" w:eastAsiaTheme="minorEastAsia"/>
          <w:b w:val="1"/>
          <w:sz w:val="24"/>
        </w:rPr>
      </w:pPr>
      <w:r>
        <w:rPr>
          <w:rFonts w:hint="eastAsia" w:asciiTheme="minorEastAsia" w:hAnsiTheme="minorEastAsia" w:eastAsiaTheme="minorEastAsia"/>
          <w:b w:val="0"/>
          <w:sz w:val="24"/>
        </w:rPr>
        <w:t>投票するときに、不安や心配なことはありませんか。投票をしたいけれど「投票の手順が分からない」「今まで投票に行ったことがない」といった皆さんの不安に、職員が寄り添って丁寧に案内します。</w:t>
      </w:r>
    </w:p>
    <w:p>
      <w:pPr>
        <w:pStyle w:val="0"/>
        <w:ind w:firstLine="240" w:firstLineChars="100"/>
        <w:rPr>
          <w:rFonts w:hint="eastAsia" w:asciiTheme="minorEastAsia" w:hAnsiTheme="minorEastAsia" w:eastAsiaTheme="minorEastAsia"/>
          <w:b w:val="0"/>
          <w:sz w:val="24"/>
        </w:rPr>
      </w:pPr>
    </w:p>
    <w:p>
      <w:pPr>
        <w:pStyle w:val="0"/>
        <w:ind w:leftChars="0" w:firstLine="0" w:firstLineChars="0"/>
        <w:rPr>
          <w:rFonts w:hint="eastAsia" w:asciiTheme="minorEastAsia" w:hAnsiTheme="minorEastAsia" w:eastAsiaTheme="minorEastAsia"/>
          <w:b w:val="0"/>
          <w:sz w:val="24"/>
        </w:rPr>
      </w:pPr>
      <w:r>
        <w:rPr>
          <w:rFonts w:hint="eastAsia" w:asciiTheme="minorEastAsia" w:hAnsiTheme="minorEastAsia" w:eastAsiaTheme="minorEastAsia"/>
          <w:b w:val="0"/>
          <w:sz w:val="24"/>
        </w:rPr>
        <w:t>Q:</w:t>
      </w:r>
      <w:r>
        <w:rPr>
          <w:rFonts w:hint="eastAsia" w:asciiTheme="minorEastAsia" w:hAnsiTheme="minorEastAsia" w:eastAsiaTheme="minorEastAsia"/>
          <w:b w:val="0"/>
          <w:sz w:val="24"/>
        </w:rPr>
        <w:t>投票したい人の名前を忘れてしまったらどうしよう。</w:t>
      </w:r>
    </w:p>
    <w:p>
      <w:pPr>
        <w:pStyle w:val="0"/>
        <w:ind w:leftChars="0" w:firstLine="0" w:firstLineChars="0"/>
        <w:rPr>
          <w:rFonts w:hint="eastAsia" w:asciiTheme="minorEastAsia" w:hAnsiTheme="minorEastAsia" w:eastAsiaTheme="minorEastAsia"/>
          <w:b w:val="0"/>
          <w:sz w:val="24"/>
        </w:rPr>
      </w:pPr>
      <w:r>
        <w:rPr>
          <w:rFonts w:hint="eastAsia" w:asciiTheme="minorEastAsia" w:hAnsiTheme="minorEastAsia" w:eastAsiaTheme="minorEastAsia"/>
          <w:b w:val="0"/>
          <w:sz w:val="24"/>
        </w:rPr>
        <w:t>A</w:t>
      </w:r>
      <w:r>
        <w:rPr>
          <w:rFonts w:hint="eastAsia" w:asciiTheme="minorEastAsia" w:hAnsiTheme="minorEastAsia" w:eastAsiaTheme="minorEastAsia"/>
          <w:b w:val="0"/>
          <w:sz w:val="24"/>
        </w:rPr>
        <w:t>：名前を書いたメモや選挙公報などを持ち込むことができます。</w:t>
      </w:r>
    </w:p>
    <w:p>
      <w:pPr>
        <w:pStyle w:val="0"/>
        <w:ind w:firstLine="240" w:firstLineChars="100"/>
        <w:rPr>
          <w:rFonts w:hint="eastAsia" w:asciiTheme="minorEastAsia" w:hAnsiTheme="minorEastAsia" w:eastAsiaTheme="minorEastAsia"/>
          <w:b w:val="0"/>
          <w:sz w:val="24"/>
        </w:rPr>
      </w:pPr>
    </w:p>
    <w:p>
      <w:pPr>
        <w:pStyle w:val="0"/>
        <w:ind w:leftChars="0" w:firstLine="0" w:firstLineChars="0"/>
        <w:rPr>
          <w:rFonts w:hint="eastAsia" w:asciiTheme="minorEastAsia" w:hAnsiTheme="minorEastAsia" w:eastAsiaTheme="minorEastAsia"/>
          <w:b w:val="0"/>
          <w:sz w:val="24"/>
        </w:rPr>
      </w:pPr>
      <w:r>
        <w:rPr>
          <w:rFonts w:hint="eastAsia" w:asciiTheme="minorEastAsia" w:hAnsiTheme="minorEastAsia" w:eastAsiaTheme="minorEastAsia"/>
          <w:b w:val="0"/>
          <w:sz w:val="24"/>
        </w:rPr>
        <w:t>Q:</w:t>
      </w:r>
      <w:r>
        <w:rPr>
          <w:rFonts w:hint="eastAsia" w:asciiTheme="minorEastAsia" w:hAnsiTheme="minorEastAsia" w:eastAsiaTheme="minorEastAsia"/>
          <w:b w:val="0"/>
          <w:sz w:val="24"/>
        </w:rPr>
        <w:t>一人で投票所に行くのが不安です。</w:t>
      </w:r>
    </w:p>
    <w:p>
      <w:pPr>
        <w:pStyle w:val="0"/>
        <w:ind w:leftChars="0" w:firstLine="0" w:firstLineChars="0"/>
        <w:rPr>
          <w:rFonts w:hint="eastAsia" w:asciiTheme="minorEastAsia" w:hAnsiTheme="minorEastAsia" w:eastAsiaTheme="minorEastAsia"/>
          <w:b w:val="0"/>
          <w:sz w:val="24"/>
        </w:rPr>
      </w:pPr>
      <w:r>
        <w:rPr>
          <w:rFonts w:hint="eastAsia" w:asciiTheme="minorEastAsia" w:hAnsiTheme="minorEastAsia" w:eastAsiaTheme="minorEastAsia"/>
          <w:b w:val="0"/>
          <w:sz w:val="24"/>
        </w:rPr>
        <w:t>A</w:t>
      </w:r>
      <w:r>
        <w:rPr>
          <w:rFonts w:hint="eastAsia" w:asciiTheme="minorEastAsia" w:hAnsiTheme="minorEastAsia" w:eastAsiaTheme="minorEastAsia"/>
          <w:b w:val="0"/>
          <w:sz w:val="24"/>
        </w:rPr>
        <w:t>：必要に応じて、介助の人や子どもも一緒に入場できます。</w:t>
      </w:r>
    </w:p>
    <w:p>
      <w:pPr>
        <w:pStyle w:val="0"/>
        <w:ind w:firstLine="240" w:firstLineChars="100"/>
        <w:rPr>
          <w:rFonts w:hint="eastAsia" w:asciiTheme="minorEastAsia" w:hAnsiTheme="minorEastAsia" w:eastAsiaTheme="minorEastAsia"/>
          <w:b w:val="0"/>
          <w:sz w:val="24"/>
        </w:rPr>
      </w:pPr>
    </w:p>
    <w:p>
      <w:pPr>
        <w:pStyle w:val="0"/>
        <w:ind w:leftChars="0" w:firstLine="0" w:firstLineChars="0"/>
        <w:rPr>
          <w:rFonts w:hint="eastAsia" w:asciiTheme="minorEastAsia" w:hAnsiTheme="minorEastAsia" w:eastAsiaTheme="minorEastAsia"/>
          <w:b w:val="0"/>
          <w:sz w:val="24"/>
        </w:rPr>
      </w:pPr>
      <w:r>
        <w:rPr>
          <w:rFonts w:hint="eastAsia" w:asciiTheme="minorEastAsia" w:hAnsiTheme="minorEastAsia" w:eastAsiaTheme="minorEastAsia"/>
          <w:b w:val="0"/>
          <w:sz w:val="24"/>
        </w:rPr>
        <w:t>Q</w:t>
      </w:r>
      <w:r>
        <w:rPr>
          <w:rFonts w:hint="eastAsia" w:asciiTheme="minorEastAsia" w:hAnsiTheme="minorEastAsia" w:eastAsiaTheme="minorEastAsia"/>
          <w:b w:val="0"/>
          <w:sz w:val="24"/>
        </w:rPr>
        <w:t>：投票所の中を移動するのが大変です。</w:t>
      </w:r>
    </w:p>
    <w:p>
      <w:pPr>
        <w:pStyle w:val="0"/>
        <w:ind w:leftChars="0" w:firstLine="0" w:firstLineChars="0"/>
        <w:rPr>
          <w:rFonts w:hint="eastAsia" w:asciiTheme="minorEastAsia" w:hAnsiTheme="minorEastAsia" w:eastAsiaTheme="minorEastAsia"/>
          <w:b w:val="1"/>
          <w:sz w:val="24"/>
        </w:rPr>
      </w:pPr>
      <w:r>
        <w:rPr>
          <w:rFonts w:hint="eastAsia" w:asciiTheme="minorEastAsia" w:hAnsiTheme="minorEastAsia" w:eastAsiaTheme="minorEastAsia"/>
          <w:b w:val="0"/>
          <w:sz w:val="24"/>
        </w:rPr>
        <w:t>A</w:t>
      </w:r>
      <w:r>
        <w:rPr>
          <w:rFonts w:hint="eastAsia" w:asciiTheme="minorEastAsia" w:hAnsiTheme="minorEastAsia" w:eastAsiaTheme="minorEastAsia"/>
          <w:b w:val="0"/>
          <w:sz w:val="24"/>
        </w:rPr>
        <w:t>：職員が付き添い、移動の手伝いをします。</w:t>
      </w:r>
    </w:p>
    <w:p>
      <w:pPr>
        <w:pStyle w:val="0"/>
        <w:ind w:leftChars="0" w:firstLine="0" w:firstLineChars="0"/>
        <w:rPr>
          <w:rFonts w:hint="eastAsia" w:asciiTheme="minorEastAsia" w:hAnsiTheme="minorEastAsia" w:eastAsiaTheme="minorEastAsia"/>
          <w:b w:val="1"/>
          <w:sz w:val="24"/>
        </w:rPr>
      </w:pPr>
    </w:p>
    <w:p>
      <w:pPr>
        <w:pStyle w:val="0"/>
        <w:ind w:leftChars="0" w:firstLine="0" w:firstLineChars="0"/>
        <w:rPr>
          <w:rFonts w:hint="eastAsia" w:asciiTheme="minorEastAsia" w:hAnsiTheme="minorEastAsia" w:eastAsiaTheme="minorEastAsia"/>
          <w:b w:val="1"/>
          <w:sz w:val="24"/>
        </w:rPr>
      </w:pPr>
      <w:r>
        <w:rPr>
          <w:rFonts w:hint="eastAsia" w:asciiTheme="minorEastAsia" w:hAnsiTheme="minorEastAsia" w:eastAsiaTheme="minorEastAsia"/>
          <w:b w:val="0"/>
          <w:sz w:val="24"/>
        </w:rPr>
        <w:t>写真：明るい選挙のイメージキャラクター「選挙のめいすいくん」</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L">
    <w:panose1 w:val="00000000000000000000"/>
    <w:charset w:val="80"/>
    <w:family w:val="roman"/>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新ゴ Min エンボス">
    <w:panose1 w:val="000008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 w:name="A-OTF UD新ゴ Pr6 L">
    <w:panose1 w:val="00000000000000000000"/>
    <w:charset w:val="80"/>
    <w:family w:val="swiss"/>
    <w:pitch w:val="variable"/>
    <w:sig w:usb0="00000000" w:usb1="00000000" w:usb2="00000000" w:usb3="00000000" w:csb0="01008200" w:csb1="00000000"/>
  </w:font>
  <w:font w:name="A-OTF UD新ゴ Pr6 R">
    <w:panose1 w:val="00000000000000000000"/>
    <w:charset w:val="80"/>
    <w:family w:val="swiss"/>
    <w:pitch w:val="variable"/>
    <w:sig w:usb0="00000000" w:usb1="00000000" w:usb2="00000000" w:usb3="00000000" w:csb0="01008200" w:csb1="00000000"/>
  </w:font>
  <w:font w:name="A P-OTF A1ゴシック Std L">
    <w:panose1 w:val="00000000000000000000"/>
    <w:charset w:val="80"/>
    <w:family w:val="swiss"/>
    <w:pitch w:val="variable"/>
    <w:sig w:usb0="00000000" w:usb1="00000000" w:usb2="00000000" w:usb3="00000000" w:csb0="01008200" w:csb1="00000000"/>
  </w:font>
  <w:font w:name="A P-OTF UD新ゴ Pr6N L">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A P-OTF UD新ゴ Pr6N R">
    <w:panose1 w:val="00000000000000000000"/>
    <w:charset w:val="80"/>
    <w:family w:val="swiss"/>
    <w:pitch w:val="variable"/>
    <w:sig w:usb0="00000000" w:usb1="00000000" w:usb2="00000000" w:usb3="00000000" w:csb0="01008200" w:csb1="00000000"/>
  </w:font>
  <w:font w:name="A P-OTF UD新ゴNT Pr6N L">
    <w:panose1 w:val="00000000000000000000"/>
    <w:charset w:val="80"/>
    <w:family w:val="swiss"/>
    <w:pitch w:val="variable"/>
    <w:sig w:usb0="00000000" w:usb1="00000000" w:usb2="00000000" w:usb3="00000000" w:csb0="01008200" w:csb1="00000000"/>
  </w:font>
  <w:font w:name="A P-OTF A1ゴシック StdN B">
    <w:panose1 w:val="00000000000000000000"/>
    <w:charset w:val="80"/>
    <w:family w:val="swiss"/>
    <w:pitch w:val="variable"/>
    <w:sig w:usb0="00000000" w:usb1="00000000" w:usb2="00000000" w:usb3="00000000" w:csb0="01008200" w:csb1="00000000"/>
  </w:font>
  <w:font w:name="A P-OTF UD新ゴNT Pr6N R">
    <w:panose1 w:val="00000000000000000000"/>
    <w:charset w:val="80"/>
    <w:family w:val="swiss"/>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ＤＦＰ平成ゴシック体W5Ｇ W5">
    <w:panose1 w:val="00000000000000000000"/>
    <w:charset w:val="80"/>
    <w:family w:val="auto"/>
    <w:notTrueType/>
    <w:pitch w:val="fixed"/>
    <w:sig w:usb0="00000000" w:usb1="00000000" w:usb2="00000000" w:usb3="00000000" w:csb0="00000000" w:csb1="00000000"/>
  </w:font>
  <w:font w:name="A-OTF UD新ゴNT Pr6 R">
    <w:panose1 w:val="00000000000000000000"/>
    <w:charset w:val="80"/>
    <w:family w:val="swiss"/>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OTF UD新丸ゴ Pro R">
    <w:panose1 w:val="00000000000000000000"/>
    <w:charset w:val="80"/>
    <w:family w:val="swiss"/>
    <w:pitch w:val="variable"/>
    <w:sig w:usb0="00000000" w:usb1="00000000" w:usb2="00000000" w:usb3="00000000" w:csb0="01008200" w:csb1="00000000"/>
  </w:font>
  <w:font w:name="A-OTF UD黎ミン Pr6 L">
    <w:panose1 w:val="00000000000000000000"/>
    <w:charset w:val="80"/>
    <w:family w:val="roman"/>
    <w:pitch w:val="variable"/>
    <w:sig w:usb0="00000000" w:usb1="00000000" w:usb2="00000000" w:usb3="00000000" w:csb0="01008200" w:csb1="00000000"/>
  </w:font>
  <w:font w:name="A-OTF UD新ゴNT Pr6 H">
    <w:panose1 w:val="00000800000000000000"/>
    <w:charset w:val="80"/>
    <w:family w:val="swiss"/>
    <w:pitch w:val="variable"/>
    <w:sig w:usb0="00000000" w:usb1="00000000" w:usb2="00000000" w:usb3="00000000" w:csb0="01008200" w:csb1="00000000"/>
  </w:font>
  <w:font w:name="A-OTF UD新ゴNT Pr6 M">
    <w:panose1 w:val="00000000000000000000"/>
    <w:charset w:val="80"/>
    <w:family w:val="swiss"/>
    <w:pitch w:val="variable"/>
    <w:sig w:usb0="00000000" w:usb1="00000000" w:usb2="00000000" w:usb3="00000000" w:csb0="01008200" w:csb1="00000000"/>
  </w:font>
  <w:font w:name="A-OTF UD新ゴNT Pr6 L">
    <w:panose1 w:val="00000000000000000000"/>
    <w:charset w:val="80"/>
    <w:family w:val="swiss"/>
    <w:pitch w:val="variable"/>
    <w:sig w:usb0="00000000" w:usb1="00000000" w:usb2="00000000" w:usb3="00000000" w:csb0="01008200" w:csb1="00000000"/>
  </w:font>
  <w:font w:name="A-OTF UD新ゴNT Pr6N DB">
    <w:panose1 w:val="00000000000000000000"/>
    <w:charset w:val="80"/>
    <w:family w:val="swiss"/>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A-OTF UD新ゴ Pro R" w:hAnsi="A-OTF UD新ゴ Pro R" w:eastAsia="A-OTF UD新ゴ Pro R"/>
      <w:color w:val="000000"/>
      <w:kern w:val="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color w:val="000000"/>
      <w:spacing w:val="0"/>
      <w:w w:val="100"/>
      <w:position w:val="0"/>
      <w:sz w:val="18"/>
      <w:u w:val="none" w:color="auto"/>
    </w:rPr>
  </w:style>
  <w:style w:type="character" w:styleId="23">
    <w:name w:val="Hyperlink"/>
    <w:basedOn w:val="10"/>
    <w:next w:val="23"/>
    <w:link w:val="0"/>
    <w:uiPriority w:val="0"/>
    <w:rPr>
      <w:color w:val="0000FF" w:themeColor="hyperlink"/>
      <w:u w:val="single" w:color="auto"/>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705</TotalTime>
  <Pages>3</Pages>
  <Words>78</Words>
  <Characters>2098</Characters>
  <Application>JUST Note</Application>
  <Lines>305</Lines>
  <Paragraphs>81</Paragraphs>
  <CharactersWithSpaces>2113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2022-04-20T05:05:00Z</dcterms:created>
  <dcterms:modified xsi:type="dcterms:W3CDTF">2023-09-21T07:31:27Z</dcterms:modified>
  <cp:revision>29</cp:revision>
</cp:coreProperties>
</file>