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rPr>
      </w:pP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b w:val="1"/>
          <w:sz w:val="24"/>
        </w:rPr>
        <w:t>ぽっかぽか広場</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日時　</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15</w:t>
      </w:r>
      <w:r>
        <w:rPr>
          <w:rFonts w:hint="eastAsia" w:ascii="ＭＳ 明朝" w:hAnsi="ＭＳ 明朝" w:eastAsia="ＭＳ 明朝"/>
          <w:color w:val="000000" w:themeColor="text1"/>
          <w:sz w:val="24"/>
        </w:rPr>
        <w:t>日（水曜日）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30</w:t>
      </w:r>
      <w:r>
        <w:rPr>
          <w:rFonts w:hint="eastAsia" w:ascii="ＭＳ 明朝" w:hAnsi="ＭＳ 明朝" w:eastAsia="ＭＳ 明朝"/>
          <w:color w:val="000000" w:themeColor="text1"/>
          <w:sz w:val="24"/>
        </w:rPr>
        <w:t>分</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場所　三本木児童交流センター</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内容　秋を楽しもう</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対象　就学前の子どもと保護者</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定員　先着</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組</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持ち物　飲み物、着替え</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申込　電話で申し込み</w:t>
      </w:r>
    </w:p>
    <w:p>
      <w:pPr>
        <w:pStyle w:val="0"/>
        <w:rPr>
          <w:rFonts w:hint="eastAsia" w:ascii="ＭＳ 明朝" w:hAnsi="ＭＳ 明朝" w:eastAsia="ＭＳ 明朝"/>
        </w:rPr>
      </w:pPr>
      <w:r>
        <w:rPr>
          <w:rFonts w:hint="eastAsia" w:ascii="ＭＳ 明朝" w:hAnsi="ＭＳ 明朝" w:eastAsia="ＭＳ 明朝"/>
          <w:color w:val="000000" w:themeColor="text1"/>
          <w:sz w:val="24"/>
        </w:rPr>
        <w:t>問い合わせ</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三本木児童交流センター　電話</w:t>
      </w:r>
      <w:r>
        <w:rPr>
          <w:rFonts w:hint="eastAsia" w:ascii="ＭＳ 明朝" w:hAnsi="ＭＳ 明朝" w:eastAsia="ＭＳ 明朝"/>
          <w:color w:val="000000" w:themeColor="text1"/>
          <w:sz w:val="24"/>
        </w:rPr>
        <w:t xml:space="preserve"> 52-2078</w:t>
      </w:r>
    </w:p>
    <w:p>
      <w:pPr>
        <w:pStyle w:val="0"/>
        <w:rPr>
          <w:rFonts w:hint="eastAsia" w:ascii="ＭＳ 明朝" w:hAnsi="ＭＳ 明朝" w:eastAsia="ＭＳ 明朝"/>
        </w:rPr>
      </w:pP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b w:val="1"/>
          <w:sz w:val="24"/>
        </w:rPr>
        <w:t>わんぱくタイム</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日時　</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15</w:t>
      </w:r>
      <w:r>
        <w:rPr>
          <w:rFonts w:hint="eastAsia" w:ascii="ＭＳ 明朝" w:hAnsi="ＭＳ 明朝" w:eastAsia="ＭＳ 明朝"/>
          <w:color w:val="000000" w:themeColor="text1"/>
          <w:sz w:val="24"/>
        </w:rPr>
        <w:t>日（水曜日）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時～正午</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場所　鳴子川渡児童館</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内容　落ち葉で遊ぼう　親子で落ち葉遊び</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対象　就学前の子どもと保護者</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定員　先着</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組</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持ち物　着替え、帽子、タオル、飲み物</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申込　</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日（水曜日）まで電話で申し込み</w:t>
      </w:r>
    </w:p>
    <w:p>
      <w:pPr>
        <w:pStyle w:val="0"/>
        <w:rPr>
          <w:rFonts w:hint="eastAsia" w:ascii="ＭＳ 明朝" w:hAnsi="ＭＳ 明朝" w:eastAsia="ＭＳ 明朝"/>
        </w:rPr>
      </w:pPr>
      <w:r>
        <w:rPr>
          <w:rFonts w:hint="eastAsia" w:ascii="ＭＳ 明朝" w:hAnsi="ＭＳ 明朝" w:eastAsia="ＭＳ 明朝"/>
          <w:color w:val="000000" w:themeColor="text1"/>
          <w:sz w:val="24"/>
        </w:rPr>
        <w:t>問い合わせ</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鳴子川渡児童館　電話</w:t>
      </w:r>
      <w:r>
        <w:rPr>
          <w:rFonts w:hint="eastAsia" w:ascii="ＭＳ 明朝" w:hAnsi="ＭＳ 明朝" w:eastAsia="ＭＳ 明朝"/>
          <w:color w:val="000000" w:themeColor="text1"/>
          <w:sz w:val="24"/>
        </w:rPr>
        <w:t xml:space="preserve"> 84-7424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コアラの広場</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日時　</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16</w:t>
      </w:r>
      <w:r>
        <w:rPr>
          <w:rFonts w:hint="eastAsia" w:ascii="ＭＳ 明朝" w:hAnsi="ＭＳ 明朝" w:eastAsia="ＭＳ 明朝"/>
          <w:color w:val="000000" w:themeColor="text1"/>
          <w:sz w:val="24"/>
        </w:rPr>
        <w:t>日（木曜日）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時</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場所　鹿島台中央児童館</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内容　ちびっこ演奏会</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対象　就学前の子どもと保護者</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持ち物　飲み物</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申込　</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9</w:t>
      </w:r>
      <w:r>
        <w:rPr>
          <w:rFonts w:hint="eastAsia" w:ascii="ＭＳ 明朝" w:hAnsi="ＭＳ 明朝" w:eastAsia="ＭＳ 明朝"/>
          <w:color w:val="000000" w:themeColor="text1"/>
          <w:sz w:val="24"/>
        </w:rPr>
        <w:t>日（木曜日）まで電話で申し込み</w:t>
      </w:r>
    </w:p>
    <w:p>
      <w:pPr>
        <w:pStyle w:val="0"/>
        <w:rPr>
          <w:rFonts w:hint="eastAsia" w:ascii="ＭＳ 明朝" w:hAnsi="ＭＳ 明朝" w:eastAsia="ＭＳ 明朝"/>
          <w:b w:val="1"/>
          <w:sz w:val="24"/>
        </w:rPr>
      </w:pPr>
      <w:r>
        <w:rPr>
          <w:rFonts w:hint="eastAsia" w:ascii="ＭＳ 明朝" w:hAnsi="ＭＳ 明朝" w:eastAsia="ＭＳ 明朝"/>
          <w:color w:val="000000" w:themeColor="text1"/>
          <w:sz w:val="24"/>
        </w:rPr>
        <w:t>問い合わせ</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鹿島台中央児童館　電話</w:t>
      </w:r>
      <w:r>
        <w:rPr>
          <w:rFonts w:hint="eastAsia" w:ascii="ＭＳ 明朝" w:hAnsi="ＭＳ 明朝" w:eastAsia="ＭＳ 明朝"/>
          <w:color w:val="000000" w:themeColor="text1"/>
          <w:sz w:val="24"/>
        </w:rPr>
        <w:t xml:space="preserve"> 56-4672</w:t>
      </w:r>
    </w:p>
    <w:p>
      <w:pPr>
        <w:pStyle w:val="0"/>
        <w:rPr>
          <w:rFonts w:hint="eastAsia" w:ascii="ＭＳ 明朝" w:hAnsi="ＭＳ 明朝" w:eastAsia="ＭＳ 明朝"/>
          <w:b w:val="1"/>
          <w:sz w:val="24"/>
        </w:rPr>
      </w:pP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b w:val="1"/>
          <w:sz w:val="24"/>
        </w:rPr>
        <w:t>広報</w:t>
      </w:r>
      <w:r>
        <w:rPr>
          <w:rFonts w:hint="eastAsia" w:ascii="ＭＳ 明朝" w:hAnsi="ＭＳ 明朝" w:eastAsia="ＭＳ 明朝"/>
          <w:b w:val="1"/>
          <w:sz w:val="24"/>
        </w:rPr>
        <w:t>10</w:t>
      </w:r>
      <w:r>
        <w:rPr>
          <w:rFonts w:hint="eastAsia" w:ascii="ＭＳ 明朝" w:hAnsi="ＭＳ 明朝" w:eastAsia="ＭＳ 明朝"/>
          <w:b w:val="1"/>
          <w:sz w:val="24"/>
        </w:rPr>
        <w:t>月号のおわびと訂正</w:t>
      </w:r>
    </w:p>
    <w:p>
      <w:pPr>
        <w:pStyle w:val="0"/>
        <w:spacing w:line="240" w:lineRule="auto"/>
        <w:ind w:firstLine="240" w:firstLineChars="100"/>
        <w:rPr>
          <w:rFonts w:hint="eastAsia" w:ascii="ＭＳ 明朝" w:hAnsi="ＭＳ 明朝" w:eastAsia="ＭＳ 明朝"/>
          <w:sz w:val="24"/>
        </w:rPr>
      </w:pPr>
      <w:r>
        <w:rPr>
          <w:rFonts w:hint="eastAsia" w:ascii="ＭＳ 明朝" w:hAnsi="ＭＳ 明朝" w:eastAsia="ＭＳ 明朝"/>
          <w:sz w:val="24"/>
        </w:rPr>
        <w:t>広報おおさき</w:t>
      </w:r>
      <w:r>
        <w:rPr>
          <w:rFonts w:hint="eastAsia" w:ascii="ＭＳ 明朝" w:hAnsi="ＭＳ 明朝" w:eastAsia="ＭＳ 明朝"/>
          <w:sz w:val="24"/>
        </w:rPr>
        <w:t>10</w:t>
      </w:r>
      <w:r>
        <w:rPr>
          <w:rFonts w:hint="eastAsia" w:ascii="ＭＳ 明朝" w:hAnsi="ＭＳ 明朝" w:eastAsia="ＭＳ 明朝"/>
          <w:sz w:val="24"/>
        </w:rPr>
        <w:t>月号の</w:t>
      </w:r>
      <w:r>
        <w:rPr>
          <w:rFonts w:hint="eastAsia" w:ascii="ＭＳ 明朝" w:hAnsi="ＭＳ 明朝" w:eastAsia="ＭＳ 明朝"/>
          <w:sz w:val="24"/>
        </w:rPr>
        <w:t>21</w:t>
      </w:r>
      <w:r>
        <w:rPr>
          <w:rFonts w:hint="eastAsia" w:ascii="ＭＳ 明朝" w:hAnsi="ＭＳ 明朝" w:eastAsia="ＭＳ 明朝"/>
          <w:sz w:val="24"/>
        </w:rPr>
        <w:t>ページ「くらしの情報」に掲載した「東大崎映画鑑賞会」の日時に、一部誤りがありました。おわびして訂正します。</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【正】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u w:val="single" w:color="auto"/>
        </w:rPr>
        <w:t>19</w:t>
      </w:r>
      <w:r>
        <w:rPr>
          <w:rFonts w:hint="eastAsia" w:ascii="ＭＳ 明朝" w:hAnsi="ＭＳ 明朝" w:eastAsia="ＭＳ 明朝"/>
          <w:sz w:val="24"/>
          <w:u w:val="single" w:color="auto"/>
        </w:rPr>
        <w:t>日（日曜日）</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【誤】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u w:val="single" w:color="auto"/>
        </w:rPr>
        <w:t>10</w:t>
      </w:r>
      <w:r>
        <w:rPr>
          <w:rFonts w:hint="eastAsia" w:ascii="ＭＳ 明朝" w:hAnsi="ＭＳ 明朝" w:eastAsia="ＭＳ 明朝"/>
          <w:sz w:val="24"/>
          <w:u w:val="single" w:color="auto"/>
        </w:rPr>
        <w:t>日（金曜日）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おおさき市民検診</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申し込みをした人には、受診票を送付しています。申し込みをしていない人でも受診できますので、詳しくは問い合わせください。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集団検診（乳がん検診）</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日（月曜日）～</w:t>
      </w:r>
      <w:r>
        <w:rPr>
          <w:rFonts w:hint="eastAsia" w:ascii="ＭＳ 明朝" w:hAnsi="ＭＳ 明朝" w:eastAsia="ＭＳ 明朝"/>
          <w:b w:val="0"/>
          <w:sz w:val="24"/>
        </w:rPr>
        <w:t>16</w:t>
      </w:r>
      <w:r>
        <w:rPr>
          <w:rFonts w:hint="eastAsia" w:ascii="ＭＳ 明朝" w:hAnsi="ＭＳ 明朝" w:eastAsia="ＭＳ 明朝"/>
          <w:b w:val="0"/>
          <w:sz w:val="24"/>
        </w:rPr>
        <w:t>日（木曜日）</w:t>
      </w:r>
    </w:p>
    <w:p>
      <w:pPr>
        <w:pStyle w:val="0"/>
        <w:rPr>
          <w:rFonts w:hint="eastAsia" w:ascii="ＭＳ 明朝" w:hAnsi="ＭＳ 明朝" w:eastAsia="ＭＳ 明朝"/>
          <w:b w:val="0"/>
          <w:sz w:val="24"/>
        </w:rPr>
      </w:pPr>
      <w:r>
        <w:rPr>
          <w:rFonts w:hint="eastAsia" w:ascii="ＭＳ 明朝" w:hAnsi="ＭＳ 明朝" w:eastAsia="ＭＳ 明朝"/>
          <w:b w:val="0"/>
          <w:sz w:val="24"/>
        </w:rPr>
        <w:t>受付時間　</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12</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1"/>
          <w:sz w:val="24"/>
        </w:rPr>
      </w:pPr>
      <w:r>
        <w:rPr>
          <w:rFonts w:hint="eastAsia" w:ascii="ＭＳ 明朝" w:hAnsi="ＭＳ 明朝" w:eastAsia="ＭＳ 明朝"/>
          <w:b w:val="0"/>
          <w:sz w:val="24"/>
        </w:rPr>
        <w:t>場所　鹿島台保健センター</w:t>
      </w:r>
    </w:p>
    <w:p>
      <w:pPr>
        <w:pStyle w:val="0"/>
        <w:rPr>
          <w:rFonts w:hint="eastAsia" w:ascii="ＭＳ 明朝" w:hAnsi="ＭＳ 明朝" w:eastAsia="ＭＳ 明朝"/>
          <w:b w:val="1"/>
          <w:sz w:val="24"/>
        </w:rPr>
      </w:pPr>
      <w:r>
        <w:rPr>
          <w:rFonts w:hint="eastAsia" w:ascii="ＭＳ 明朝" w:hAnsi="ＭＳ 明朝" w:eastAsia="ＭＳ 明朝"/>
          <w:b w:val="1"/>
          <w:sz w:val="24"/>
        </w:rPr>
        <w:t>■集団検診（子宮頸がん検診）</w:t>
      </w:r>
    </w:p>
    <w:p>
      <w:pPr>
        <w:pStyle w:val="0"/>
        <w:rPr>
          <w:rFonts w:hint="eastAsia" w:ascii="ＭＳ 明朝" w:hAnsi="ＭＳ 明朝" w:eastAsia="ＭＳ 明朝"/>
          <w:b w:val="0"/>
          <w:sz w:val="24"/>
        </w:rPr>
      </w:pPr>
      <w:r>
        <w:rPr>
          <w:rFonts w:hint="eastAsia" w:ascii="ＭＳ 明朝" w:hAnsi="ＭＳ 明朝" w:eastAsia="ＭＳ 明朝"/>
          <w:b w:val="0"/>
          <w:sz w:val="24"/>
        </w:rPr>
        <w:t>期日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27</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月曜日</w:t>
      </w:r>
      <w:r>
        <w:rPr>
          <w:rFonts w:hint="eastAsia" w:ascii="ＭＳ 明朝" w:hAnsi="ＭＳ 明朝" w:eastAsia="ＭＳ 明朝"/>
          <w:b w:val="0"/>
          <w:sz w:val="24"/>
        </w:rPr>
        <w:t>)</w:t>
      </w:r>
      <w:r>
        <w:rPr>
          <w:rFonts w:hint="eastAsia" w:ascii="ＭＳ 明朝" w:hAnsi="ＭＳ 明朝" w:eastAsia="ＭＳ 明朝"/>
          <w:b w:val="0"/>
          <w:sz w:val="24"/>
        </w:rPr>
        <w:t>・</w:t>
      </w:r>
      <w:r>
        <w:rPr>
          <w:rFonts w:hint="eastAsia" w:ascii="ＭＳ 明朝" w:hAnsi="ＭＳ 明朝" w:eastAsia="ＭＳ 明朝"/>
          <w:b w:val="0"/>
          <w:sz w:val="24"/>
        </w:rPr>
        <w:t>29</w:t>
      </w:r>
      <w:r>
        <w:rPr>
          <w:rFonts w:hint="eastAsia" w:ascii="ＭＳ 明朝" w:hAnsi="ＭＳ 明朝" w:eastAsia="ＭＳ 明朝"/>
          <w:b w:val="0"/>
          <w:sz w:val="24"/>
        </w:rPr>
        <w:t>日（水曜日）</w:t>
      </w:r>
    </w:p>
    <w:p>
      <w:pPr>
        <w:pStyle w:val="0"/>
        <w:rPr>
          <w:rFonts w:hint="eastAsia" w:ascii="ＭＳ 明朝" w:hAnsi="ＭＳ 明朝" w:eastAsia="ＭＳ 明朝"/>
          <w:b w:val="0"/>
          <w:sz w:val="24"/>
        </w:rPr>
      </w:pPr>
      <w:r>
        <w:rPr>
          <w:rFonts w:hint="eastAsia" w:ascii="ＭＳ 明朝" w:hAnsi="ＭＳ 明朝" w:eastAsia="ＭＳ 明朝"/>
          <w:b w:val="0"/>
          <w:sz w:val="24"/>
        </w:rPr>
        <w:t>受付時間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29</w:t>
      </w:r>
      <w:r>
        <w:rPr>
          <w:rFonts w:hint="eastAsia" w:ascii="ＭＳ 明朝" w:hAnsi="ＭＳ 明朝" w:eastAsia="ＭＳ 明朝"/>
          <w:b w:val="0"/>
          <w:sz w:val="24"/>
        </w:rPr>
        <w:t>日（水曜日）のみ託児があります。必要な場合は、</w:t>
      </w:r>
      <w:r>
        <w:rPr>
          <w:rFonts w:hint="eastAsia" w:ascii="ＭＳ 明朝" w:hAnsi="ＭＳ 明朝" w:eastAsia="ＭＳ 明朝"/>
          <w:b w:val="0"/>
          <w:sz w:val="24"/>
        </w:rPr>
        <w:t>20</w:t>
      </w:r>
      <w:r>
        <w:rPr>
          <w:rFonts w:hint="eastAsia" w:ascii="ＭＳ 明朝" w:hAnsi="ＭＳ 明朝" w:eastAsia="ＭＳ 明朝"/>
          <w:b w:val="0"/>
          <w:sz w:val="24"/>
        </w:rPr>
        <w:t>日（月曜日）まで電話で申し込みをしてください。</w:t>
      </w:r>
    </w:p>
    <w:p>
      <w:pPr>
        <w:pStyle w:val="0"/>
        <w:rPr>
          <w:rFonts w:hint="eastAsia" w:ascii="ＭＳ 明朝" w:hAnsi="ＭＳ 明朝" w:eastAsia="ＭＳ 明朝"/>
          <w:b w:val="1"/>
          <w:sz w:val="24"/>
        </w:rPr>
      </w:pPr>
      <w:r>
        <w:rPr>
          <w:rFonts w:hint="eastAsia" w:ascii="ＭＳ 明朝" w:hAnsi="ＭＳ 明朝" w:eastAsia="ＭＳ 明朝"/>
          <w:b w:val="0"/>
          <w:sz w:val="24"/>
        </w:rPr>
        <w:t>場所　古川保健福祉プラザ（</w:t>
      </w:r>
      <w:r>
        <w:rPr>
          <w:rFonts w:hint="eastAsia" w:ascii="ＭＳ 明朝" w:hAnsi="ＭＳ 明朝" w:eastAsia="ＭＳ 明朝"/>
          <w:b w:val="0"/>
          <w:sz w:val="24"/>
        </w:rPr>
        <w:t>f</w:t>
      </w:r>
      <w:r>
        <w:rPr>
          <w:rFonts w:hint="eastAsia" w:ascii="ＭＳ 明朝" w:hAnsi="ＭＳ 明朝" w:eastAsia="ＭＳ 明朝"/>
          <w:b w:val="0"/>
          <w:sz w:val="24"/>
        </w:rPr>
        <w:t>プラザ）</w:t>
      </w:r>
    </w:p>
    <w:p>
      <w:pPr>
        <w:pStyle w:val="0"/>
        <w:rPr>
          <w:rFonts w:hint="eastAsia" w:ascii="ＭＳ 明朝" w:hAnsi="ＭＳ 明朝" w:eastAsia="ＭＳ 明朝"/>
          <w:b w:val="1"/>
          <w:sz w:val="24"/>
        </w:rPr>
      </w:pPr>
      <w:r>
        <w:rPr>
          <w:rFonts w:hint="eastAsia" w:ascii="ＭＳ 明朝" w:hAnsi="ＭＳ 明朝" w:eastAsia="ＭＳ 明朝"/>
          <w:b w:val="1"/>
          <w:sz w:val="24"/>
        </w:rPr>
        <w:t>■医療機関での個別健（検）診</w:t>
      </w:r>
    </w:p>
    <w:p>
      <w:pPr>
        <w:pStyle w:val="0"/>
        <w:ind w:firstLine="240" w:firstLineChars="100"/>
        <w:rPr>
          <w:rFonts w:hint="eastAsia" w:ascii="ＭＳ 明朝" w:hAnsi="ＭＳ 明朝" w:eastAsia="ＭＳ 明朝"/>
          <w:b w:val="1"/>
          <w:sz w:val="24"/>
        </w:rPr>
      </w:pPr>
      <w:r>
        <w:rPr>
          <w:rFonts w:hint="eastAsia" w:ascii="ＭＳ 明朝" w:hAnsi="ＭＳ 明朝" w:eastAsia="ＭＳ 明朝"/>
          <w:b w:val="0"/>
          <w:sz w:val="24"/>
        </w:rPr>
        <w:t>受診期間内に忘れずに受診してください。</w:t>
      </w:r>
    </w:p>
    <w:tbl>
      <w:tblPr>
        <w:tblStyle w:val="24"/>
        <w:tblW w:w="0" w:type="auto"/>
        <w:tblInd w:w="0" w:type="dxa"/>
        <w:tblLayout w:type="fixed"/>
        <w:tblLook w:firstRow="1" w:lastRow="0" w:firstColumn="1" w:lastColumn="0" w:noHBand="0" w:noVBand="1" w:val="04A0"/>
      </w:tblPr>
      <w:tblGrid>
        <w:gridCol w:w="3145"/>
        <w:gridCol w:w="3990"/>
      </w:tblGrid>
      <w:tr>
        <w:trPr>
          <w:trHeight w:val="360" w:hRule="atLeast"/>
        </w:trPr>
        <w:tc>
          <w:tcPr>
            <w:tcW w:w="3145"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健（検）診項目</w:t>
            </w:r>
          </w:p>
        </w:tc>
        <w:tc>
          <w:tcPr>
            <w:tcW w:w="3990" w:type="dxa"/>
            <w:shd w:val="clear" w:color="auto" w:fill="FFE9FF"/>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受診期間</w:t>
            </w:r>
          </w:p>
        </w:tc>
      </w:tr>
      <w:tr>
        <w:trPr/>
        <w:tc>
          <w:tcPr>
            <w:tcW w:w="314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子宮頸がん検診</w:t>
            </w:r>
          </w:p>
        </w:tc>
        <w:tc>
          <w:tcPr>
            <w:tcW w:w="399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日（木曜日）まで</w:t>
            </w:r>
          </w:p>
        </w:tc>
      </w:tr>
      <w:tr>
        <w:trPr/>
        <w:tc>
          <w:tcPr>
            <w:tcW w:w="314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乳がん検診</w:t>
            </w:r>
          </w:p>
        </w:tc>
        <w:tc>
          <w:tcPr>
            <w:tcW w:w="3990" w:type="dxa"/>
            <w:vAlign w:val="top"/>
          </w:tcPr>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日（金曜日）まで</w:t>
            </w:r>
          </w:p>
        </w:tc>
      </w:tr>
      <w:tr>
        <w:trPr/>
        <w:tc>
          <w:tcPr>
            <w:tcW w:w="314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特定健康診査、健康診査</w:t>
            </w:r>
          </w:p>
        </w:tc>
        <w:tc>
          <w:tcPr>
            <w:tcW w:w="399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日（木曜日）まで</w:t>
            </w:r>
          </w:p>
        </w:tc>
      </w:tr>
    </w:tbl>
    <w:p>
      <w:pPr>
        <w:pStyle w:val="0"/>
        <w:rPr>
          <w:rFonts w:hint="eastAsia" w:ascii="ＭＳ 明朝" w:hAnsi="ＭＳ 明朝" w:eastAsia="ＭＳ 明朝"/>
          <w:b w:val="1"/>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フラッといしかいサロン</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医療や介護についての悩み、生活習慣の改善方法を相談してみませんか。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内容　血圧測定、健康・栄養相談</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大崎市在宅医療・介護連携支援センター</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25-5376</w:t>
      </w:r>
    </w:p>
    <w:p>
      <w:pPr>
        <w:pStyle w:val="0"/>
        <w:rPr>
          <w:rFonts w:hint="eastAsia" w:ascii="ＭＳ 明朝" w:hAnsi="ＭＳ 明朝" w:eastAsia="ＭＳ 明朝"/>
          <w:b w:val="1"/>
          <w:sz w:val="24"/>
        </w:rPr>
      </w:pPr>
    </w:p>
    <w:p>
      <w:pPr>
        <w:pStyle w:val="16"/>
        <w:jc w:val="both"/>
        <w:rPr>
          <w:rFonts w:hint="eastAsia" w:ascii="ＭＳ 明朝" w:hAnsi="ＭＳ 明朝" w:eastAsia="ＭＳ 明朝"/>
          <w:sz w:val="28"/>
        </w:rPr>
      </w:pPr>
      <w:r>
        <w:rPr>
          <w:rFonts w:hint="eastAsia" w:ascii="ＭＳ 明朝" w:hAnsi="ＭＳ 明朝" w:eastAsia="ＭＳ 明朝"/>
          <w:b w:val="1"/>
          <w:sz w:val="24"/>
        </w:rPr>
        <w:t>家族介護教室・家族介護者交流事業</w:t>
      </w:r>
    </w:p>
    <w:p>
      <w:pPr>
        <w:pStyle w:val="0"/>
        <w:rPr>
          <w:rFonts w:hint="eastAsia" w:ascii="ＭＳ 明朝" w:hAnsi="ＭＳ 明朝" w:eastAsia="ＭＳ 明朝"/>
          <w:sz w:val="24"/>
        </w:rPr>
      </w:pPr>
      <w:r>
        <w:rPr>
          <w:rFonts w:hint="eastAsia" w:ascii="ＭＳ 明朝" w:hAnsi="ＭＳ 明朝" w:eastAsia="ＭＳ 明朝"/>
          <w:sz w:val="24"/>
        </w:rPr>
        <w:t>　介護の悩みを共有し、ミニ学習会と個別相談で気分転換しませんか。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rPr>
          <w:rFonts w:hint="eastAsia" w:ascii="ＭＳ 明朝" w:hAnsi="ＭＳ 明朝" w:eastAsia="ＭＳ 明朝"/>
          <w:sz w:val="24"/>
        </w:rPr>
      </w:pPr>
      <w:r>
        <w:rPr>
          <w:rFonts w:hint="eastAsia" w:ascii="ＭＳ 明朝" w:hAnsi="ＭＳ 明朝" w:eastAsia="ＭＳ 明朝"/>
          <w:sz w:val="24"/>
        </w:rPr>
        <w:t>内容　認知症対応の工夫</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日（火曜日）まで電話で申し込み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特定非営利活動法人ハッピィート大崎　電話</w:t>
      </w:r>
      <w:r>
        <w:rPr>
          <w:rFonts w:hint="eastAsia" w:ascii="ＭＳ 明朝" w:hAnsi="ＭＳ 明朝" w:eastAsia="ＭＳ 明朝"/>
          <w:sz w:val="24"/>
        </w:rPr>
        <w:t>090-8610-8870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盲ろう者向け生活訓練</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障がいの程度やニーズに合わせた通訳・介助の支援を受けながら、暮らしに必要な知識や技術が習得できます。</w:t>
      </w:r>
    </w:p>
    <w:p>
      <w:pPr>
        <w:pStyle w:val="0"/>
        <w:rPr>
          <w:rFonts w:hint="eastAsia" w:ascii="ＭＳ 明朝" w:hAnsi="ＭＳ 明朝" w:eastAsia="ＭＳ 明朝"/>
          <w:sz w:val="24"/>
        </w:rPr>
      </w:pPr>
      <w:r>
        <w:rPr>
          <w:rFonts w:hint="eastAsia" w:ascii="ＭＳ 明朝" w:hAnsi="ＭＳ 明朝" w:eastAsia="ＭＳ 明朝"/>
          <w:sz w:val="24"/>
        </w:rPr>
        <w:t>日時　①</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時、②</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①宮城県行政庁舎（宮城県庁）②宮城県聴覚障害者情報センター（仙台市青葉区本町）</w:t>
      </w:r>
    </w:p>
    <w:p>
      <w:pPr>
        <w:pStyle w:val="0"/>
        <w:rPr>
          <w:rFonts w:hint="eastAsia" w:ascii="ＭＳ 明朝" w:hAnsi="ＭＳ 明朝" w:eastAsia="ＭＳ 明朝"/>
          <w:sz w:val="24"/>
        </w:rPr>
      </w:pPr>
      <w:r>
        <w:rPr>
          <w:rFonts w:hint="eastAsia" w:ascii="ＭＳ 明朝" w:hAnsi="ＭＳ 明朝" w:eastAsia="ＭＳ 明朝"/>
          <w:sz w:val="24"/>
        </w:rPr>
        <w:t>内容　①宮城県庁見学ツアー②講話「盲ろう者として生きる」</w:t>
      </w:r>
    </w:p>
    <w:p>
      <w:pPr>
        <w:pStyle w:val="0"/>
        <w:rPr>
          <w:rFonts w:hint="eastAsia" w:ascii="ＭＳ 明朝" w:hAnsi="ＭＳ 明朝" w:eastAsia="ＭＳ 明朝"/>
          <w:sz w:val="24"/>
        </w:rPr>
      </w:pPr>
      <w:r>
        <w:rPr>
          <w:rFonts w:hint="eastAsia" w:ascii="ＭＳ 明朝" w:hAnsi="ＭＳ 明朝" w:eastAsia="ＭＳ 明朝"/>
          <w:sz w:val="24"/>
        </w:rPr>
        <w:t>対象　視覚と聴覚の両方に障がいがある人、その家族、支援者など</w:t>
      </w:r>
    </w:p>
    <w:p>
      <w:pPr>
        <w:pStyle w:val="0"/>
        <w:rPr>
          <w:rFonts w:hint="eastAsia" w:ascii="ＭＳ 明朝" w:hAnsi="ＭＳ 明朝" w:eastAsia="ＭＳ 明朝"/>
          <w:sz w:val="24"/>
        </w:rPr>
      </w:pPr>
      <w:r>
        <w:rPr>
          <w:rFonts w:hint="eastAsia" w:ascii="ＭＳ 明朝" w:hAnsi="ＭＳ 明朝" w:eastAsia="ＭＳ 明朝"/>
          <w:sz w:val="24"/>
        </w:rPr>
        <w:t>申込　①②の</w:t>
      </w:r>
      <w:r>
        <w:rPr>
          <w:rFonts w:hint="eastAsia" w:ascii="ＭＳ 明朝" w:hAnsi="ＭＳ 明朝" w:eastAsia="ＭＳ 明朝"/>
          <w:sz w:val="24"/>
        </w:rPr>
        <w:t>2</w:t>
      </w:r>
      <w:r>
        <w:rPr>
          <w:rFonts w:hint="eastAsia" w:ascii="ＭＳ 明朝" w:hAnsi="ＭＳ 明朝" w:eastAsia="ＭＳ 明朝"/>
          <w:sz w:val="24"/>
        </w:rPr>
        <w:t>週間前まで電話、または氏名・連絡先・必要な通訳または介助（音声・筆記・点字など）を明記しファクス、</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info@mimisuppo-miyagi.org</w:t>
      </w:r>
      <w:r>
        <w:rPr>
          <w:rFonts w:hint="eastAsia" w:ascii="ＭＳ 明朝" w:hAnsi="ＭＳ 明朝" w:eastAsia="ＭＳ 明朝"/>
          <w:sz w:val="24"/>
        </w:rPr>
        <w:t>）のいずれかで申し込み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宮城県聴覚障害者情報センター　電話</w:t>
      </w:r>
      <w:r>
        <w:rPr>
          <w:rFonts w:hint="eastAsia" w:ascii="ＭＳ 明朝" w:hAnsi="ＭＳ 明朝" w:eastAsia="ＭＳ 明朝"/>
          <w:sz w:val="24"/>
        </w:rPr>
        <w:t xml:space="preserve"> 022-393-5501</w:t>
      </w:r>
      <w:r>
        <w:rPr>
          <w:rFonts w:hint="eastAsia" w:ascii="ＭＳ 明朝" w:hAnsi="ＭＳ 明朝" w:eastAsia="ＭＳ 明朝"/>
          <w:sz w:val="24"/>
        </w:rPr>
        <w:t>　ファクス</w:t>
      </w:r>
      <w:r>
        <w:rPr>
          <w:rFonts w:hint="eastAsia" w:ascii="ＭＳ 明朝" w:hAnsi="ＭＳ 明朝" w:eastAsia="ＭＳ 明朝"/>
          <w:sz w:val="24"/>
        </w:rPr>
        <w:t xml:space="preserve"> 022-393-5502</w:t>
      </w:r>
      <w:bookmarkStart w:id="0" w:name="_GoBack"/>
      <w:bookmarkEnd w:id="0"/>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　申込：随時電話で申し込み</w:t>
      </w:r>
    </w:p>
    <w:p>
      <w:pPr>
        <w:pStyle w:val="0"/>
        <w:rPr>
          <w:rFonts w:hint="eastAsia" w:ascii="ＭＳ 明朝" w:hAnsi="ＭＳ 明朝" w:eastAsia="ＭＳ 明朝"/>
          <w:sz w:val="24"/>
        </w:rPr>
      </w:pPr>
      <w:r>
        <w:rPr>
          <w:rFonts w:hint="eastAsia" w:ascii="ＭＳ 明朝" w:hAnsi="ＭＳ 明朝" w:eastAsia="ＭＳ 明朝"/>
          <w:sz w:val="24"/>
        </w:rPr>
        <w:t>□パソコン教室</w:t>
      </w:r>
      <w:r>
        <w:rPr>
          <w:rFonts w:hint="eastAsia" w:ascii="ＭＳ 明朝" w:hAnsi="ＭＳ 明朝" w:eastAsia="ＭＳ 明朝"/>
          <w:sz w:val="24"/>
        </w:rPr>
        <w:t xml:space="preserve"> </w:t>
      </w:r>
      <w:r>
        <w:rPr>
          <w:rFonts w:hint="eastAsia" w:ascii="ＭＳ 明朝" w:hAnsi="ＭＳ 明朝" w:eastAsia="ＭＳ 明朝"/>
          <w:sz w:val="24"/>
        </w:rPr>
        <w:t>はがき作成ソフトで年賀状作成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w:t>
      </w:r>
      <w:r>
        <w:rPr>
          <w:rFonts w:hint="eastAsia" w:ascii="ＭＳ 明朝" w:hAnsi="ＭＳ 明朝" w:eastAsia="ＭＳ 明朝"/>
          <w:sz w:val="24"/>
        </w:rPr>
        <w:t xml:space="preserve">  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内容：年賀状やダイレクトメールを自在に発信する　対象：</w:t>
      </w:r>
      <w:r>
        <w:rPr>
          <w:rFonts w:hint="eastAsia" w:ascii="ＭＳ 明朝" w:hAnsi="ＭＳ 明朝" w:eastAsia="ＭＳ 明朝"/>
          <w:sz w:val="24"/>
        </w:rPr>
        <w:t>18</w:t>
      </w:r>
      <w:r>
        <w:rPr>
          <w:rFonts w:hint="eastAsia" w:ascii="ＭＳ 明朝" w:hAnsi="ＭＳ 明朝" w:eastAsia="ＭＳ 明朝"/>
          <w:sz w:val="24"/>
        </w:rPr>
        <w:t>歳以上の市民　定員：先着</w:t>
      </w:r>
      <w:r>
        <w:rPr>
          <w:rFonts w:hint="eastAsia" w:ascii="ＭＳ 明朝" w:hAnsi="ＭＳ 明朝" w:eastAsia="ＭＳ 明朝"/>
          <w:sz w:val="24"/>
        </w:rPr>
        <w:t>7</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円（資料代）持ち物：データ保存用の媒体。ノートパソコン持参可能　申込：</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日（金曜日）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w:t>
      </w:r>
      <w:r>
        <w:rPr>
          <w:rFonts w:hint="eastAsia" w:ascii="ＭＳ 明朝" w:hAnsi="ＭＳ 明朝" w:eastAsia="ＭＳ 明朝"/>
          <w:sz w:val="24"/>
        </w:rPr>
        <w:t>時　出演：コカリナサークル森の笛　内容：コカリナ演奏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34.50</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13.72</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48.22</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7,981</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7,981</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130</w:t>
            </w:r>
            <w:r>
              <w:rPr>
                <w:rFonts w:hint="eastAsia" w:ascii="ＭＳ 明朝" w:hAnsi="ＭＳ 明朝" w:eastAsia="ＭＳ 明朝"/>
                <w:sz w:val="24"/>
              </w:rPr>
              <w:t>～</w:t>
            </w:r>
            <w:r>
              <w:rPr>
                <w:rFonts w:hint="eastAsia" w:ascii="ＭＳ 明朝" w:hAnsi="ＭＳ 明朝" w:eastAsia="ＭＳ 明朝"/>
                <w:sz w:val="24"/>
              </w:rPr>
              <w:t>650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120</w:t>
            </w:r>
            <w:r>
              <w:rPr>
                <w:rFonts w:hint="eastAsia" w:ascii="ＭＳ 明朝" w:hAnsi="ＭＳ 明朝" w:eastAsia="ＭＳ 明朝"/>
                <w:sz w:val="24"/>
              </w:rPr>
              <w:t>～</w:t>
            </w:r>
            <w:r>
              <w:rPr>
                <w:rFonts w:hint="eastAsia" w:ascii="ＭＳ 明朝" w:hAnsi="ＭＳ 明朝" w:eastAsia="ＭＳ 明朝"/>
                <w:sz w:val="24"/>
              </w:rPr>
              <w:t>520</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19</w:t>
            </w:r>
            <w:r>
              <w:rPr>
                <w:rFonts w:hint="eastAsia" w:ascii="ＭＳ 明朝" w:hAnsi="ＭＳ 明朝" w:eastAsia="ＭＳ 明朝"/>
                <w:sz w:val="24"/>
              </w:rPr>
              <w:t>～</w:t>
            </w:r>
            <w:r>
              <w:rPr>
                <w:rFonts w:hint="eastAsia" w:ascii="ＭＳ 明朝" w:hAnsi="ＭＳ 明朝" w:eastAsia="ＭＳ 明朝"/>
                <w:sz w:val="24"/>
              </w:rPr>
              <w:t>210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37</w:t>
            </w:r>
            <w:r>
              <w:rPr>
                <w:rFonts w:hint="eastAsia" w:ascii="ＭＳ 明朝" w:hAnsi="ＭＳ 明朝" w:eastAsia="ＭＳ 明朝"/>
                <w:sz w:val="24"/>
              </w:rPr>
              <w:t>～</w:t>
            </w:r>
            <w:r>
              <w:rPr>
                <w:rFonts w:hint="eastAsia" w:ascii="ＭＳ 明朝" w:hAnsi="ＭＳ 明朝" w:eastAsia="ＭＳ 明朝"/>
                <w:sz w:val="24"/>
              </w:rPr>
              <w:t>120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31</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0.044</w:t>
            </w:r>
            <w:r>
              <w:rPr>
                <w:rFonts w:hint="eastAsia" w:ascii="ＭＳ 明朝" w:hAnsi="ＭＳ 明朝" w:eastAsia="ＭＳ 明朝"/>
                <w:sz w:val="24"/>
              </w:rPr>
              <w:t>～</w:t>
            </w:r>
            <w:r>
              <w:rPr>
                <w:rFonts w:hint="eastAsia" w:ascii="ＭＳ 明朝" w:hAnsi="ＭＳ 明朝" w:eastAsia="ＭＳ 明朝"/>
                <w:sz w:val="24"/>
              </w:rPr>
              <w:t>0.070</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0.072</w:t>
            </w:r>
            <w:r>
              <w:rPr>
                <w:rFonts w:hint="eastAsia" w:ascii="ＭＳ 明朝" w:hAnsi="ＭＳ 明朝" w:eastAsia="ＭＳ 明朝"/>
                <w:sz w:val="24"/>
              </w:rPr>
              <w:t>～</w:t>
            </w:r>
            <w:r>
              <w:rPr>
                <w:rFonts w:hint="eastAsia" w:ascii="ＭＳ 明朝" w:hAnsi="ＭＳ 明朝" w:eastAsia="ＭＳ 明朝"/>
                <w:sz w:val="24"/>
              </w:rPr>
              <w:t>0.102</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 xml:space="preserve">0120-600-054 </w:t>
      </w: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二次元コードを読み取ってサイトにアクセスし、空メールを送信するか、またはアドレスを直接入力し、空メールを送信空メールを送信して登録してください（</w:t>
      </w:r>
      <w:r>
        <w:rPr>
          <w:rFonts w:hint="eastAsia" w:ascii="ＭＳ 明朝" w:hAnsi="ＭＳ 明朝" w:eastAsia="ＭＳ 明朝"/>
          <w:sz w:val="24"/>
        </w:rPr>
        <w:t>t-osaki@sg-p.jp</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sz w:val="28"/>
          <w:u w:val="none" w:color="auto"/>
        </w:rPr>
        <w:t xml:space="preserve"> </w:t>
      </w: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年火災発生件数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9</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ind w:left="0" w:leftChars="0" w:firstLine="0" w:firstLineChars="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r>
    </w:tbl>
    <w:p>
      <w:pPr>
        <w:pStyle w:val="0"/>
        <w:rPr>
          <w:rFonts w:hint="eastAsia" w:ascii="ＭＳ 明朝" w:hAnsi="ＭＳ 明朝" w:eastAsia="ＭＳ 明朝"/>
          <w:sz w:val="24"/>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年交通死亡事故件数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9</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人</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bl>
    <w:p>
      <w:pPr>
        <w:pStyle w:val="0"/>
        <w:rPr>
          <w:rFonts w:hint="eastAsia" w:ascii="ＭＳ 明朝" w:hAnsi="ＭＳ 明朝" w:eastAsia="ＭＳ 明朝"/>
          <w:sz w:val="24"/>
          <w:u w:val="none" w:color="auto"/>
        </w:rPr>
      </w:pPr>
      <w:r>
        <w:rPr>
          <w:rFonts w:hint="eastAsia" w:ascii="ＭＳ 明朝" w:hAnsi="ＭＳ 明朝" w:eastAsia="ＭＳ 明朝"/>
          <w:b w:val="1"/>
          <w:sz w:val="28"/>
          <w:u w:val="none" w:color="auto"/>
        </w:rPr>
        <w:t>空間放射線量の測定結果</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1680"/>
        <w:gridCol w:w="189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日測定</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1m</w:t>
            </w:r>
          </w:p>
        </w:tc>
        <w:tc>
          <w:tcPr>
            <w:tcW w:w="189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0.07</w:t>
            </w:r>
          </w:p>
        </w:tc>
        <w:tc>
          <w:tcPr>
            <w:tcW w:w="189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0.06</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b w:val="1"/>
          <w:sz w:val="28"/>
          <w:u w:val="none" w:color="auto"/>
        </w:rPr>
        <w:t xml:space="preserve"> 10</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050"/>
        <w:gridCol w:w="1037"/>
        <w:gridCol w:w="1050"/>
        <w:gridCol w:w="1050"/>
        <w:gridCol w:w="1050"/>
        <w:gridCol w:w="1050"/>
        <w:gridCol w:w="126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地域</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男</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女</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計</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397" w:hRule="exac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古川</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37,515</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35</w:t>
            </w:r>
          </w:p>
          <w:p>
            <w:pPr>
              <w:pStyle w:val="0"/>
              <w:wordWrap w:val="0"/>
              <w:spacing w:line="240" w:lineRule="auto"/>
              <w:ind w:right="210" w:rightChars="100"/>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38,654</w:t>
            </w:r>
          </w:p>
          <w:p>
            <w:pPr>
              <w:pStyle w:val="0"/>
              <w:spacing w:line="240" w:lineRule="auto"/>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76,169</w:t>
            </w:r>
          </w:p>
          <w:p>
            <w:pPr>
              <w:pStyle w:val="0"/>
              <w:spacing w:line="240" w:lineRule="auto"/>
              <w:jc w:val="right"/>
              <w:rPr>
                <w:rFonts w:hint="eastAsia" w:ascii="ＭＳ 明朝" w:hAnsi="ＭＳ 明朝" w:eastAsia="ＭＳ 明朝"/>
                <w:sz w:val="24"/>
              </w:rPr>
            </w:pPr>
          </w:p>
          <w:p>
            <w:pPr>
              <w:pStyle w:val="0"/>
              <w:spacing w:line="240" w:lineRule="auto"/>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47</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33,259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松山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2,636</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2,757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5,393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2,189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三本木</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3,702</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3,708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7,410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18</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2,781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鹿島台</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5,306</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5,665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10,971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4,604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岩出山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4,705</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4,779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9,484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21</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4,055</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鳴子温泉</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2,421</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2,589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5,010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2,461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田尻</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4,836</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4,865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9,701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3,632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市全体</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61,121</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63,017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124,138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98</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52,981</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今月の納税</w:t>
      </w:r>
    </w:p>
    <w:tbl>
      <w:tblPr>
        <w:tblStyle w:val="24"/>
        <w:tblW w:w="0" w:type="auto"/>
        <w:tblInd w:w="0" w:type="dxa"/>
        <w:tblLayout w:type="fixed"/>
        <w:tblLook w:firstRow="1" w:lastRow="0" w:firstColumn="1" w:lastColumn="0" w:noHBand="0" w:noVBand="1" w:val="04A0"/>
      </w:tblPr>
      <w:tblGrid>
        <w:gridCol w:w="2935"/>
        <w:gridCol w:w="1050"/>
      </w:tblGrid>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5</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5</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5</w:t>
            </w:r>
            <w:r>
              <w:rPr>
                <w:rFonts w:hint="eastAsia" w:ascii="ＭＳ 明朝" w:hAnsi="ＭＳ 明朝" w:eastAsia="ＭＳ 明朝"/>
                <w:sz w:val="24"/>
              </w:rPr>
              <w:t>期</w:t>
            </w:r>
          </w:p>
        </w:tc>
      </w:tr>
    </w:tbl>
    <w:p>
      <w:pPr>
        <w:pStyle w:val="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ＤＦＰ平成ゴシック体W5Ｇ (TT) W5">
    <w:panose1 w:val="00000000000000000000"/>
    <w:charset w:val="80"/>
    <w:family w:val="auto"/>
    <w:notTrueType/>
    <w:pitch w:val="fixed"/>
    <w:sig w:usb0="00000000" w:usb1="00000000" w:usb2="00000000" w:usb3="00000000" w:csb0="00000000" w:csb1="00000000"/>
  </w:font>
  <w:font w:name="A P-OTF A1ゴシック Std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A P-OTF 秀英明朝 Pr6N L">
    <w:panose1 w:val="00000000000000000000"/>
    <w:charset w:val="80"/>
    <w:family w:val="roman"/>
    <w:pitch w:val="variable"/>
    <w:sig w:usb0="00000000" w:usb1="00000000" w:usb2="00000000" w:usb3="00000000" w:csb0="01008200" w:csb1="00000000"/>
  </w:font>
  <w:font w:name="A-OTF 新丸ゴ Pro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400" w:leftChars="400"/>
    </w:p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1116</TotalTime>
  <Pages>6</Pages>
  <Words>330</Words>
  <Characters>3602</Characters>
  <Application>JUST Note</Application>
  <Lines>327</Lines>
  <Paragraphs>284</Paragraphs>
  <CharactersWithSpaces>3757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2023-10-23T02:16:12Z</dcterms:modified>
  <cp:revision>22</cp:revision>
</cp:coreProperties>
</file>