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auto"/>
        <w:rPr>
          <w:rFonts w:hint="default" w:asciiTheme="minorEastAsia" w:hAnsiTheme="minorEastAsia"/>
          <w:b w:val="1"/>
          <w:sz w:val="28"/>
        </w:rPr>
      </w:pPr>
      <w:r>
        <w:rPr>
          <w:rFonts w:hint="eastAsia" w:asciiTheme="minorEastAsia" w:hAnsiTheme="minorEastAsia"/>
          <w:b w:val="1"/>
          <w:kern w:val="0"/>
          <w:sz w:val="28"/>
        </w:rPr>
        <w:t>令和</w:t>
      </w:r>
      <w:r>
        <w:rPr>
          <w:rFonts w:hint="eastAsia" w:asciiTheme="minorEastAsia" w:hAnsiTheme="minorEastAsia"/>
          <w:b w:val="1"/>
          <w:kern w:val="0"/>
          <w:sz w:val="28"/>
        </w:rPr>
        <w:t>4</w:t>
      </w:r>
      <w:r>
        <w:rPr>
          <w:rFonts w:hint="eastAsia" w:asciiTheme="minorEastAsia" w:hAnsiTheme="minorEastAsia"/>
          <w:b w:val="1"/>
          <w:kern w:val="0"/>
          <w:sz w:val="28"/>
        </w:rPr>
        <w:t>年度決算の概要</w:t>
      </w:r>
    </w:p>
    <w:p>
      <w:pPr>
        <w:pStyle w:val="0"/>
        <w:autoSpaceDE w:val="0"/>
        <w:autoSpaceDN w:val="0"/>
        <w:adjustRightInd w:val="0"/>
        <w:jc w:val="left"/>
        <w:rPr>
          <w:rFonts w:hint="eastAsia" w:asciiTheme="minorEastAsia" w:hAnsiTheme="minorEastAsia"/>
          <w:kern w:val="0"/>
          <w:sz w:val="24"/>
        </w:rPr>
      </w:pPr>
      <w:r>
        <w:rPr>
          <w:rFonts w:hint="eastAsia" w:asciiTheme="minorEastAsia" w:hAnsiTheme="minorEastAsia"/>
          <w:kern w:val="0"/>
          <w:sz w:val="24"/>
        </w:rPr>
        <w:t>　令和</w:t>
      </w:r>
      <w:r>
        <w:rPr>
          <w:rFonts w:hint="eastAsia" w:asciiTheme="minorEastAsia" w:hAnsiTheme="minorEastAsia"/>
          <w:kern w:val="0"/>
          <w:sz w:val="24"/>
        </w:rPr>
        <w:t>4</w:t>
      </w:r>
      <w:r>
        <w:rPr>
          <w:rFonts w:hint="eastAsia" w:asciiTheme="minorEastAsia" w:hAnsiTheme="minorEastAsia"/>
          <w:kern w:val="0"/>
          <w:sz w:val="24"/>
        </w:rPr>
        <w:t>年度は、令和</w:t>
      </w:r>
      <w:r>
        <w:rPr>
          <w:rFonts w:hint="eastAsia" w:asciiTheme="minorEastAsia" w:hAnsiTheme="minorEastAsia"/>
          <w:kern w:val="0"/>
          <w:sz w:val="24"/>
        </w:rPr>
        <w:t>3</w:t>
      </w:r>
      <w:r>
        <w:rPr>
          <w:rFonts w:hint="eastAsia" w:asciiTheme="minorEastAsia" w:hAnsiTheme="minorEastAsia"/>
          <w:kern w:val="0"/>
          <w:sz w:val="24"/>
        </w:rPr>
        <w:t>年度に引き続き新型コロナウイルス感染症対策や地域経済再生への取り組みを行うとともに、第</w:t>
      </w:r>
      <w:r>
        <w:rPr>
          <w:rFonts w:hint="eastAsia" w:asciiTheme="minorEastAsia" w:hAnsiTheme="minorEastAsia"/>
          <w:kern w:val="0"/>
          <w:sz w:val="24"/>
        </w:rPr>
        <w:t>2</w:t>
      </w:r>
      <w:r>
        <w:rPr>
          <w:rFonts w:hint="eastAsia" w:asciiTheme="minorEastAsia" w:hAnsiTheme="minorEastAsia"/>
          <w:kern w:val="0"/>
          <w:sz w:val="24"/>
        </w:rPr>
        <w:t>次総合計画や地方創生総合戦略を踏まえ、重点プロジェクトを基軸に、各種計画を推進するための取り組みを行いました。</w:t>
      </w:r>
    </w:p>
    <w:p>
      <w:pPr>
        <w:pStyle w:val="0"/>
        <w:autoSpaceDE w:val="0"/>
        <w:autoSpaceDN w:val="0"/>
        <w:adjustRightInd w:val="0"/>
        <w:jc w:val="left"/>
        <w:rPr>
          <w:rFonts w:hint="eastAsia" w:asciiTheme="minorEastAsia" w:hAnsiTheme="minorEastAsia"/>
          <w:kern w:val="0"/>
          <w:sz w:val="24"/>
        </w:rPr>
      </w:pPr>
      <w:r>
        <w:rPr>
          <w:rFonts w:hint="eastAsia" w:asciiTheme="minorEastAsia" w:hAnsiTheme="minorEastAsia"/>
          <w:kern w:val="0"/>
          <w:sz w:val="24"/>
        </w:rPr>
        <w:t>　決算では、歳入が約</w:t>
      </w:r>
      <w:r>
        <w:rPr>
          <w:rFonts w:hint="eastAsia" w:asciiTheme="minorEastAsia" w:hAnsiTheme="minorEastAsia"/>
          <w:kern w:val="0"/>
          <w:sz w:val="24"/>
        </w:rPr>
        <w:t>753</w:t>
      </w:r>
      <w:r>
        <w:rPr>
          <w:rFonts w:hint="eastAsia" w:asciiTheme="minorEastAsia" w:hAnsiTheme="minorEastAsia"/>
          <w:kern w:val="0"/>
          <w:sz w:val="24"/>
        </w:rPr>
        <w:t>億</w:t>
      </w:r>
      <w:r>
        <w:rPr>
          <w:rFonts w:hint="eastAsia" w:asciiTheme="minorEastAsia" w:hAnsiTheme="minorEastAsia"/>
          <w:kern w:val="0"/>
          <w:sz w:val="24"/>
        </w:rPr>
        <w:t>8</w:t>
      </w:r>
      <w:r>
        <w:rPr>
          <w:rFonts w:hint="eastAsia" w:asciiTheme="minorEastAsia" w:hAnsiTheme="minorEastAsia"/>
          <w:kern w:val="0"/>
          <w:sz w:val="24"/>
        </w:rPr>
        <w:t>千万円に対し、歳出が約</w:t>
      </w:r>
      <w:r>
        <w:rPr>
          <w:rFonts w:hint="eastAsia" w:asciiTheme="minorEastAsia" w:hAnsiTheme="minorEastAsia"/>
          <w:kern w:val="0"/>
          <w:sz w:val="24"/>
        </w:rPr>
        <w:t>723</w:t>
      </w:r>
      <w:r>
        <w:rPr>
          <w:rFonts w:hint="eastAsia" w:asciiTheme="minorEastAsia" w:hAnsiTheme="minorEastAsia"/>
          <w:kern w:val="0"/>
          <w:sz w:val="24"/>
        </w:rPr>
        <w:t>億</w:t>
      </w:r>
      <w:r>
        <w:rPr>
          <w:rFonts w:hint="eastAsia" w:asciiTheme="minorEastAsia" w:hAnsiTheme="minorEastAsia"/>
          <w:kern w:val="0"/>
          <w:sz w:val="24"/>
        </w:rPr>
        <w:t>1</w:t>
      </w:r>
      <w:r>
        <w:rPr>
          <w:rFonts w:hint="eastAsia" w:asciiTheme="minorEastAsia" w:hAnsiTheme="minorEastAsia"/>
          <w:kern w:val="0"/>
          <w:sz w:val="24"/>
        </w:rPr>
        <w:t>千万円で、歳入決算額から歳出決算額を差し引いた形式収支額は約</w:t>
      </w:r>
      <w:r>
        <w:rPr>
          <w:rFonts w:hint="eastAsia" w:asciiTheme="minorEastAsia" w:hAnsiTheme="minorEastAsia"/>
          <w:kern w:val="0"/>
          <w:sz w:val="24"/>
        </w:rPr>
        <w:t>30</w:t>
      </w:r>
      <w:r>
        <w:rPr>
          <w:rFonts w:hint="eastAsia" w:asciiTheme="minorEastAsia" w:hAnsiTheme="minorEastAsia"/>
          <w:kern w:val="0"/>
          <w:sz w:val="24"/>
        </w:rPr>
        <w:t>億</w:t>
      </w:r>
      <w:r>
        <w:rPr>
          <w:rFonts w:hint="eastAsia" w:asciiTheme="minorEastAsia" w:hAnsiTheme="minorEastAsia"/>
          <w:kern w:val="0"/>
          <w:sz w:val="24"/>
        </w:rPr>
        <w:t>7</w:t>
      </w:r>
      <w:r>
        <w:rPr>
          <w:rFonts w:hint="eastAsia" w:asciiTheme="minorEastAsia" w:hAnsiTheme="minorEastAsia"/>
          <w:kern w:val="0"/>
          <w:sz w:val="24"/>
        </w:rPr>
        <w:t>千万円となり、令和</w:t>
      </w:r>
      <w:r>
        <w:rPr>
          <w:rFonts w:hint="eastAsia" w:asciiTheme="minorEastAsia" w:hAnsiTheme="minorEastAsia"/>
          <w:kern w:val="0"/>
          <w:sz w:val="24"/>
        </w:rPr>
        <w:t>3</w:t>
      </w:r>
      <w:r>
        <w:rPr>
          <w:rFonts w:hint="eastAsia" w:asciiTheme="minorEastAsia" w:hAnsiTheme="minorEastAsia"/>
          <w:kern w:val="0"/>
          <w:sz w:val="24"/>
        </w:rPr>
        <w:t>年度に引き続き黒字の決算となりました。</w:t>
      </w:r>
    </w:p>
    <w:p>
      <w:pPr>
        <w:pStyle w:val="0"/>
        <w:autoSpaceDE w:val="0"/>
        <w:autoSpaceDN w:val="0"/>
        <w:adjustRightInd w:val="0"/>
        <w:jc w:val="left"/>
        <w:rPr>
          <w:rFonts w:hint="default" w:asciiTheme="minorEastAsia" w:hAnsiTheme="minorEastAsia"/>
          <w:kern w:val="0"/>
          <w:sz w:val="24"/>
        </w:rPr>
      </w:pPr>
      <w:r>
        <w:rPr>
          <w:rFonts w:hint="eastAsia" w:asciiTheme="minorEastAsia" w:hAnsiTheme="minorEastAsia"/>
          <w:kern w:val="0"/>
          <w:sz w:val="24"/>
        </w:rPr>
        <w:t>　この決算の概要についてお知らせします。</w:t>
      </w:r>
    </w:p>
    <w:p>
      <w:pPr>
        <w:pStyle w:val="0"/>
        <w:autoSpaceDE w:val="0"/>
        <w:autoSpaceDN w:val="0"/>
        <w:adjustRightInd w:val="0"/>
        <w:jc w:val="left"/>
        <w:rPr>
          <w:rFonts w:hint="default" w:asciiTheme="minorEastAsia" w:hAnsiTheme="minorEastAsia"/>
          <w:kern w:val="0"/>
          <w:sz w:val="28"/>
        </w:rPr>
      </w:pPr>
      <w:r>
        <w:rPr>
          <w:rFonts w:hint="eastAsia" w:asciiTheme="minorEastAsia" w:hAnsiTheme="minorEastAsia"/>
          <w:kern w:val="0"/>
          <w:sz w:val="24"/>
        </w:rPr>
        <w:t>問い合わせ</w:t>
      </w:r>
      <w:r>
        <w:rPr>
          <w:rFonts w:hint="default" w:asciiTheme="minorEastAsia" w:hAnsiTheme="minorEastAsia"/>
          <w:kern w:val="0"/>
          <w:sz w:val="24"/>
        </w:rPr>
        <w:t xml:space="preserve"> </w:t>
      </w:r>
      <w:r>
        <w:rPr>
          <w:rFonts w:hint="eastAsia" w:asciiTheme="minorEastAsia" w:hAnsiTheme="minorEastAsia"/>
          <w:kern w:val="0"/>
          <w:sz w:val="24"/>
        </w:rPr>
        <w:t>財政課財政担当　電話</w:t>
      </w:r>
      <w:r>
        <w:rPr>
          <w:rFonts w:hint="default" w:asciiTheme="minorEastAsia" w:hAnsiTheme="minorEastAsia"/>
          <w:kern w:val="0"/>
          <w:sz w:val="24"/>
        </w:rPr>
        <w:t>23-5029</w:t>
      </w:r>
    </w:p>
    <w:p>
      <w:pPr>
        <w:pStyle w:val="0"/>
        <w:rPr>
          <w:rFonts w:hint="default"/>
        </w:rPr>
      </w:pPr>
    </w:p>
    <w:p>
      <w:pPr>
        <w:pStyle w:val="0"/>
        <w:rPr>
          <w:rFonts w:hint="default"/>
          <w:b w:val="1"/>
          <w:sz w:val="24"/>
        </w:rPr>
      </w:pPr>
      <w:r>
        <w:rPr>
          <w:rFonts w:hint="eastAsia"/>
          <w:b w:val="1"/>
          <w:sz w:val="24"/>
        </w:rPr>
        <w:t>歳入　</w:t>
      </w:r>
      <w:r>
        <w:rPr>
          <w:rFonts w:hint="eastAsia"/>
          <w:b w:val="1"/>
          <w:sz w:val="24"/>
        </w:rPr>
        <w:t>753</w:t>
      </w:r>
      <w:r>
        <w:rPr>
          <w:rFonts w:hint="eastAsia"/>
          <w:b w:val="1"/>
          <w:sz w:val="24"/>
        </w:rPr>
        <w:t>億</w:t>
      </w:r>
      <w:r>
        <w:rPr>
          <w:rFonts w:hint="eastAsia"/>
          <w:b w:val="1"/>
          <w:sz w:val="24"/>
        </w:rPr>
        <w:t>7,780</w:t>
      </w:r>
      <w:r>
        <w:rPr>
          <w:rFonts w:hint="eastAsia"/>
          <w:b w:val="1"/>
          <w:sz w:val="24"/>
        </w:rPr>
        <w:t>万円入</w:t>
      </w:r>
    </w:p>
    <w:p>
      <w:pPr>
        <w:pStyle w:val="0"/>
        <w:rPr>
          <w:rFonts w:hint="default"/>
          <w:sz w:val="24"/>
          <w:u w:val="single" w:color="auto"/>
        </w:rPr>
      </w:pPr>
      <w:r>
        <w:rPr>
          <w:rFonts w:hint="eastAsia"/>
          <w:sz w:val="24"/>
          <w:u w:val="single" w:color="auto"/>
        </w:rPr>
        <w:t xml:space="preserve">A </w:t>
      </w:r>
      <w:r>
        <w:rPr>
          <w:rFonts w:hint="eastAsia"/>
          <w:sz w:val="24"/>
          <w:u w:val="single" w:color="auto"/>
        </w:rPr>
        <w:t>自主財源　</w:t>
      </w:r>
      <w:r>
        <w:rPr>
          <w:rFonts w:hint="eastAsia"/>
          <w:sz w:val="24"/>
          <w:u w:val="single" w:color="auto"/>
        </w:rPr>
        <w:t>33.4</w:t>
      </w:r>
      <w:r>
        <w:rPr>
          <w:rFonts w:hint="default"/>
          <w:sz w:val="24"/>
          <w:u w:val="single" w:color="auto"/>
        </w:rPr>
        <w:t>%</w:t>
      </w:r>
    </w:p>
    <w:p>
      <w:pPr>
        <w:pStyle w:val="0"/>
        <w:rPr>
          <w:rFonts w:hint="default"/>
          <w:sz w:val="24"/>
        </w:rPr>
      </w:pPr>
      <w:r>
        <w:rPr>
          <w:rFonts w:hint="eastAsia"/>
          <w:sz w:val="24"/>
        </w:rPr>
        <w:t>市税　　　　</w:t>
      </w:r>
      <w:r>
        <w:rPr>
          <w:rFonts w:hint="default"/>
          <w:sz w:val="24"/>
        </w:rPr>
        <w:t xml:space="preserve"> </w:t>
      </w:r>
      <w:r>
        <w:rPr>
          <w:rFonts w:hint="eastAsia"/>
          <w:sz w:val="24"/>
        </w:rPr>
        <w:t xml:space="preserve">   </w:t>
      </w:r>
      <w:r>
        <w:rPr>
          <w:rFonts w:hint="default"/>
          <w:sz w:val="24"/>
        </w:rPr>
        <w:t>1</w:t>
      </w:r>
      <w:r>
        <w:rPr>
          <w:rFonts w:hint="eastAsia"/>
          <w:sz w:val="24"/>
        </w:rPr>
        <w:t>64</w:t>
      </w:r>
      <w:r>
        <w:rPr>
          <w:rFonts w:hint="eastAsia"/>
          <w:sz w:val="24"/>
        </w:rPr>
        <w:t>億</w:t>
      </w:r>
      <w:r>
        <w:rPr>
          <w:rFonts w:hint="eastAsia"/>
          <w:sz w:val="24"/>
        </w:rPr>
        <w:t>9,863</w:t>
      </w:r>
      <w:r>
        <w:rPr>
          <w:rFonts w:hint="eastAsia"/>
          <w:sz w:val="24"/>
        </w:rPr>
        <w:t>万円</w:t>
      </w:r>
    </w:p>
    <w:p>
      <w:pPr>
        <w:pStyle w:val="0"/>
        <w:rPr>
          <w:rFonts w:hint="default"/>
          <w:sz w:val="24"/>
        </w:rPr>
      </w:pPr>
      <w:r>
        <w:rPr>
          <w:rFonts w:hint="eastAsia"/>
          <w:sz w:val="24"/>
        </w:rPr>
        <w:t>繰入金　　　</w:t>
      </w:r>
      <w:r>
        <w:rPr>
          <w:rFonts w:hint="default"/>
          <w:sz w:val="24"/>
        </w:rPr>
        <w:t xml:space="preserve"> </w:t>
      </w:r>
      <w:r>
        <w:rPr>
          <w:rFonts w:hint="eastAsia"/>
          <w:sz w:val="24"/>
        </w:rPr>
        <w:t xml:space="preserve">    27</w:t>
      </w:r>
      <w:r>
        <w:rPr>
          <w:rFonts w:hint="eastAsia"/>
          <w:sz w:val="24"/>
        </w:rPr>
        <w:t>億</w:t>
      </w:r>
      <w:r>
        <w:rPr>
          <w:rFonts w:hint="eastAsia"/>
          <w:sz w:val="24"/>
        </w:rPr>
        <w:t>8,826</w:t>
      </w:r>
      <w:r>
        <w:rPr>
          <w:rFonts w:hint="eastAsia"/>
          <w:sz w:val="24"/>
        </w:rPr>
        <w:t>万円</w:t>
      </w:r>
    </w:p>
    <w:p>
      <w:pPr>
        <w:pStyle w:val="0"/>
        <w:rPr>
          <w:rFonts w:hint="default"/>
          <w:sz w:val="24"/>
        </w:rPr>
      </w:pPr>
      <w:r>
        <w:rPr>
          <w:rFonts w:hint="eastAsia"/>
          <w:sz w:val="24"/>
        </w:rPr>
        <w:t>繰越金　　　</w:t>
      </w:r>
      <w:r>
        <w:rPr>
          <w:rFonts w:hint="eastAsia"/>
          <w:sz w:val="24"/>
        </w:rPr>
        <w:t xml:space="preserve">   </w:t>
      </w:r>
      <w:r>
        <w:rPr>
          <w:rFonts w:hint="eastAsia"/>
          <w:sz w:val="24"/>
        </w:rPr>
        <w:t>　</w:t>
      </w:r>
      <w:r>
        <w:rPr>
          <w:rFonts w:hint="eastAsia"/>
          <w:sz w:val="24"/>
        </w:rPr>
        <w:t>22</w:t>
      </w:r>
      <w:r>
        <w:rPr>
          <w:rFonts w:hint="eastAsia"/>
          <w:sz w:val="24"/>
        </w:rPr>
        <w:t>億</w:t>
      </w:r>
      <w:r>
        <w:rPr>
          <w:rFonts w:hint="eastAsia"/>
          <w:sz w:val="24"/>
        </w:rPr>
        <w:t>5,158</w:t>
      </w:r>
      <w:r>
        <w:rPr>
          <w:rFonts w:hint="eastAsia"/>
          <w:sz w:val="24"/>
        </w:rPr>
        <w:t>万円</w:t>
      </w:r>
    </w:p>
    <w:p>
      <w:pPr>
        <w:pStyle w:val="0"/>
        <w:rPr>
          <w:rFonts w:hint="default"/>
          <w:sz w:val="24"/>
        </w:rPr>
      </w:pPr>
      <w:r>
        <w:rPr>
          <w:rFonts w:hint="eastAsia"/>
          <w:sz w:val="24"/>
        </w:rPr>
        <w:t>諸収入　　　</w:t>
      </w:r>
      <w:r>
        <w:rPr>
          <w:rFonts w:hint="eastAsia"/>
          <w:sz w:val="24"/>
        </w:rPr>
        <w:t xml:space="preserve">   </w:t>
      </w:r>
      <w:r>
        <w:rPr>
          <w:rFonts w:hint="eastAsia"/>
          <w:sz w:val="24"/>
        </w:rPr>
        <w:t>　</w:t>
      </w:r>
      <w:r>
        <w:rPr>
          <w:rFonts w:hint="default"/>
          <w:sz w:val="24"/>
        </w:rPr>
        <w:t>1</w:t>
      </w:r>
      <w:r>
        <w:rPr>
          <w:rFonts w:hint="eastAsia"/>
          <w:sz w:val="24"/>
        </w:rPr>
        <w:t>6</w:t>
      </w:r>
      <w:r>
        <w:rPr>
          <w:rFonts w:hint="eastAsia"/>
          <w:sz w:val="24"/>
        </w:rPr>
        <w:t>億</w:t>
      </w:r>
      <w:r>
        <w:rPr>
          <w:rFonts w:hint="eastAsia"/>
          <w:sz w:val="24"/>
        </w:rPr>
        <w:t>6,940</w:t>
      </w:r>
      <w:r>
        <w:rPr>
          <w:rFonts w:hint="eastAsia"/>
          <w:sz w:val="24"/>
        </w:rPr>
        <w:t>万円</w:t>
      </w:r>
    </w:p>
    <w:p>
      <w:pPr>
        <w:pStyle w:val="0"/>
        <w:rPr>
          <w:rFonts w:hint="default"/>
          <w:sz w:val="24"/>
        </w:rPr>
      </w:pPr>
      <w:r>
        <w:rPr>
          <w:rFonts w:hint="eastAsia"/>
          <w:sz w:val="24"/>
        </w:rPr>
        <w:t>寄附金　　　　</w:t>
      </w:r>
      <w:r>
        <w:rPr>
          <w:rFonts w:hint="default"/>
          <w:sz w:val="24"/>
        </w:rPr>
        <w:t xml:space="preserve"> </w:t>
      </w:r>
      <w:r>
        <w:rPr>
          <w:rFonts w:hint="eastAsia"/>
          <w:sz w:val="24"/>
        </w:rPr>
        <w:t xml:space="preserve">   8</w:t>
      </w:r>
      <w:r>
        <w:rPr>
          <w:rFonts w:hint="eastAsia"/>
          <w:sz w:val="24"/>
        </w:rPr>
        <w:t>億</w:t>
      </w:r>
      <w:r>
        <w:rPr>
          <w:rFonts w:hint="eastAsia"/>
          <w:sz w:val="24"/>
        </w:rPr>
        <w:t xml:space="preserve"> 9,700</w:t>
      </w:r>
      <w:r>
        <w:rPr>
          <w:rFonts w:hint="eastAsia"/>
          <w:sz w:val="24"/>
        </w:rPr>
        <w:t>万円</w:t>
      </w:r>
    </w:p>
    <w:p>
      <w:pPr>
        <w:pStyle w:val="0"/>
        <w:rPr>
          <w:rFonts w:hint="default"/>
          <w:sz w:val="24"/>
        </w:rPr>
      </w:pPr>
      <w:r>
        <w:rPr>
          <w:rFonts w:hint="eastAsia"/>
          <w:sz w:val="24"/>
        </w:rPr>
        <w:t>使用料及び手数料　</w:t>
      </w:r>
      <w:r>
        <w:rPr>
          <w:rFonts w:hint="eastAsia"/>
          <w:sz w:val="24"/>
        </w:rPr>
        <w:t>4</w:t>
      </w:r>
      <w:r>
        <w:rPr>
          <w:rFonts w:hint="eastAsia"/>
          <w:sz w:val="24"/>
        </w:rPr>
        <w:t>億</w:t>
      </w:r>
      <w:r>
        <w:rPr>
          <w:rFonts w:hint="eastAsia"/>
          <w:sz w:val="24"/>
        </w:rPr>
        <w:t>9,374</w:t>
      </w:r>
      <w:r>
        <w:rPr>
          <w:rFonts w:hint="eastAsia"/>
          <w:sz w:val="24"/>
        </w:rPr>
        <w:t>万円</w:t>
      </w:r>
    </w:p>
    <w:p>
      <w:pPr>
        <w:pStyle w:val="0"/>
        <w:rPr>
          <w:rFonts w:hint="default"/>
          <w:sz w:val="24"/>
        </w:rPr>
      </w:pPr>
      <w:r>
        <w:rPr>
          <w:rFonts w:hint="eastAsia"/>
          <w:sz w:val="24"/>
        </w:rPr>
        <w:t>分担金及び負担金　</w:t>
      </w:r>
      <w:r>
        <w:rPr>
          <w:rFonts w:hint="default"/>
          <w:sz w:val="24"/>
        </w:rPr>
        <w:t>4</w:t>
      </w:r>
      <w:r>
        <w:rPr>
          <w:rFonts w:hint="eastAsia"/>
          <w:sz w:val="24"/>
        </w:rPr>
        <w:t>億</w:t>
      </w:r>
      <w:r>
        <w:rPr>
          <w:rFonts w:hint="eastAsia"/>
          <w:sz w:val="24"/>
        </w:rPr>
        <w:t>6,677</w:t>
      </w:r>
      <w:r>
        <w:rPr>
          <w:rFonts w:hint="eastAsia"/>
          <w:sz w:val="24"/>
        </w:rPr>
        <w:t>万円</w:t>
      </w:r>
    </w:p>
    <w:p>
      <w:pPr>
        <w:pStyle w:val="0"/>
        <w:rPr>
          <w:rFonts w:hint="default" w:asciiTheme="minorEastAsia" w:hAnsiTheme="minorEastAsia"/>
          <w:kern w:val="0"/>
          <w:sz w:val="24"/>
        </w:rPr>
      </w:pPr>
      <w:r>
        <w:rPr>
          <w:rFonts w:hint="eastAsia"/>
          <w:sz w:val="24"/>
        </w:rPr>
        <w:t>財産収入　　　</w:t>
      </w:r>
      <w:r>
        <w:rPr>
          <w:rFonts w:hint="eastAsia"/>
          <w:sz w:val="24"/>
        </w:rPr>
        <w:t xml:space="preserve"> </w:t>
      </w:r>
      <w:r>
        <w:rPr>
          <w:rFonts w:hint="eastAsia"/>
          <w:sz w:val="24"/>
        </w:rPr>
        <w:t>　　　</w:t>
      </w:r>
      <w:r>
        <w:rPr>
          <w:rFonts w:hint="eastAsia"/>
          <w:sz w:val="24"/>
        </w:rPr>
        <w:t xml:space="preserve"> 9,008</w:t>
      </w:r>
      <w:r>
        <w:rPr>
          <w:rFonts w:hint="eastAsia"/>
          <w:sz w:val="24"/>
        </w:rPr>
        <w:t>万円</w:t>
      </w:r>
      <w:r>
        <w:rPr>
          <w:rFonts w:hint="default" w:asciiTheme="minorEastAsia" w:hAnsiTheme="minorEastAsia"/>
          <w:kern w:val="0"/>
          <w:sz w:val="24"/>
        </w:rPr>
        <w:t xml:space="preserve"> </w:t>
      </w:r>
    </w:p>
    <w:p>
      <w:pPr>
        <w:pStyle w:val="0"/>
        <w:rPr>
          <w:rFonts w:hint="default"/>
          <w:sz w:val="32"/>
        </w:rPr>
      </w:pPr>
    </w:p>
    <w:p>
      <w:pPr>
        <w:pStyle w:val="0"/>
        <w:rPr>
          <w:rFonts w:hint="default" w:asciiTheme="minorEastAsia" w:hAnsiTheme="minorEastAsia"/>
          <w:kern w:val="0"/>
          <w:sz w:val="24"/>
          <w:u w:val="single" w:color="auto"/>
        </w:rPr>
      </w:pPr>
      <w:r>
        <w:rPr>
          <w:rFonts w:hint="eastAsia"/>
          <w:sz w:val="24"/>
          <w:u w:val="single" w:color="auto"/>
        </w:rPr>
        <w:t xml:space="preserve">B </w:t>
      </w:r>
      <w:r>
        <w:rPr>
          <w:rFonts w:hint="eastAsia"/>
          <w:sz w:val="24"/>
          <w:u w:val="single" w:color="auto"/>
        </w:rPr>
        <w:t>依存財源　</w:t>
      </w:r>
      <w:r>
        <w:rPr>
          <w:rFonts w:hint="eastAsia" w:asciiTheme="minorEastAsia" w:hAnsiTheme="minorEastAsia"/>
          <w:kern w:val="0"/>
          <w:sz w:val="24"/>
          <w:u w:val="single" w:color="auto"/>
        </w:rPr>
        <w:t>　　</w:t>
      </w:r>
      <w:r>
        <w:rPr>
          <w:rFonts w:hint="eastAsia" w:asciiTheme="minorEastAsia" w:hAnsiTheme="minorEastAsia"/>
          <w:kern w:val="0"/>
          <w:sz w:val="24"/>
          <w:u w:val="single" w:color="auto"/>
        </w:rPr>
        <w:t>66.6</w:t>
      </w:r>
      <w:r>
        <w:rPr>
          <w:rFonts w:hint="default" w:asciiTheme="minorEastAsia" w:hAnsiTheme="minorEastAsia"/>
          <w:kern w:val="0"/>
          <w:sz w:val="24"/>
          <w:u w:val="single" w:color="auto"/>
        </w:rPr>
        <w:t>%</w:t>
      </w:r>
    </w:p>
    <w:p>
      <w:pPr>
        <w:pStyle w:val="0"/>
        <w:rPr>
          <w:rFonts w:hint="default"/>
          <w:sz w:val="24"/>
        </w:rPr>
      </w:pPr>
      <w:r>
        <w:rPr>
          <w:rFonts w:hint="eastAsia"/>
          <w:sz w:val="24"/>
        </w:rPr>
        <w:t>地方交付税　</w:t>
      </w:r>
      <w:r>
        <w:rPr>
          <w:rFonts w:hint="eastAsia"/>
          <w:sz w:val="24"/>
        </w:rPr>
        <w:t xml:space="preserve"> </w:t>
      </w:r>
      <w:r>
        <w:rPr>
          <w:rFonts w:hint="eastAsia"/>
          <w:sz w:val="24"/>
        </w:rPr>
        <w:t>　</w:t>
      </w:r>
      <w:r>
        <w:rPr>
          <w:rFonts w:hint="eastAsia"/>
          <w:sz w:val="24"/>
        </w:rPr>
        <w:t xml:space="preserve">  192</w:t>
      </w:r>
      <w:r>
        <w:rPr>
          <w:rFonts w:hint="eastAsia"/>
          <w:sz w:val="24"/>
        </w:rPr>
        <w:t>億</w:t>
      </w:r>
      <w:r>
        <w:rPr>
          <w:rFonts w:hint="eastAsia"/>
          <w:sz w:val="24"/>
        </w:rPr>
        <w:t>3,426</w:t>
      </w:r>
      <w:r>
        <w:rPr>
          <w:rFonts w:hint="eastAsia"/>
          <w:sz w:val="24"/>
        </w:rPr>
        <w:t>万円</w:t>
      </w:r>
    </w:p>
    <w:p>
      <w:pPr>
        <w:pStyle w:val="0"/>
        <w:rPr>
          <w:rFonts w:hint="default"/>
          <w:sz w:val="24"/>
        </w:rPr>
      </w:pPr>
      <w:r>
        <w:rPr>
          <w:rFonts w:hint="eastAsia"/>
          <w:sz w:val="24"/>
        </w:rPr>
        <w:t>国庫支出金</w:t>
      </w:r>
      <w:r>
        <w:rPr>
          <w:rFonts w:hint="default"/>
          <w:sz w:val="24"/>
        </w:rPr>
        <w:t xml:space="preserve"> </w:t>
      </w:r>
      <w:r>
        <w:rPr>
          <w:rFonts w:hint="eastAsia"/>
          <w:sz w:val="24"/>
        </w:rPr>
        <w:t xml:space="preserve">  </w:t>
      </w:r>
      <w:r>
        <w:rPr>
          <w:rFonts w:hint="eastAsia"/>
          <w:sz w:val="24"/>
        </w:rPr>
        <w:t>　</w:t>
      </w:r>
      <w:r>
        <w:rPr>
          <w:rFonts w:hint="eastAsia"/>
          <w:sz w:val="24"/>
        </w:rPr>
        <w:t xml:space="preserve">  122</w:t>
      </w:r>
      <w:r>
        <w:rPr>
          <w:rFonts w:hint="eastAsia"/>
          <w:sz w:val="24"/>
        </w:rPr>
        <w:t>億</w:t>
      </w:r>
      <w:r>
        <w:rPr>
          <w:rFonts w:hint="eastAsia"/>
          <w:sz w:val="24"/>
        </w:rPr>
        <w:t>8,894</w:t>
      </w:r>
      <w:r>
        <w:rPr>
          <w:rFonts w:hint="eastAsia"/>
          <w:sz w:val="24"/>
        </w:rPr>
        <w:t>万円</w:t>
      </w:r>
    </w:p>
    <w:p>
      <w:pPr>
        <w:pStyle w:val="0"/>
        <w:rPr>
          <w:rFonts w:hint="default"/>
          <w:sz w:val="24"/>
        </w:rPr>
      </w:pPr>
      <w:r>
        <w:rPr>
          <w:rFonts w:hint="eastAsia"/>
          <w:sz w:val="24"/>
        </w:rPr>
        <w:t>市債　　　　　</w:t>
      </w:r>
      <w:r>
        <w:rPr>
          <w:rFonts w:hint="eastAsia"/>
          <w:sz w:val="24"/>
        </w:rPr>
        <w:t xml:space="preserve"> </w:t>
      </w:r>
      <w:r>
        <w:rPr>
          <w:rFonts w:hint="eastAsia"/>
          <w:sz w:val="24"/>
        </w:rPr>
        <w:t>　</w:t>
      </w:r>
      <w:r>
        <w:rPr>
          <w:rFonts w:hint="eastAsia"/>
          <w:sz w:val="24"/>
        </w:rPr>
        <w:t xml:space="preserve"> 99</w:t>
      </w:r>
      <w:r>
        <w:rPr>
          <w:rFonts w:hint="eastAsia"/>
          <w:sz w:val="24"/>
        </w:rPr>
        <w:t>億</w:t>
      </w:r>
      <w:r>
        <w:rPr>
          <w:rFonts w:hint="eastAsia"/>
          <w:sz w:val="24"/>
        </w:rPr>
        <w:t>2,000</w:t>
      </w:r>
      <w:r>
        <w:rPr>
          <w:rFonts w:hint="eastAsia"/>
          <w:sz w:val="24"/>
        </w:rPr>
        <w:t>万円</w:t>
      </w:r>
    </w:p>
    <w:p>
      <w:pPr>
        <w:pStyle w:val="0"/>
        <w:rPr>
          <w:rFonts w:hint="default"/>
          <w:sz w:val="24"/>
        </w:rPr>
      </w:pPr>
      <w:r>
        <w:rPr>
          <w:rFonts w:hint="eastAsia"/>
          <w:sz w:val="24"/>
        </w:rPr>
        <w:t>県支出金　　　</w:t>
      </w:r>
      <w:r>
        <w:rPr>
          <w:rFonts w:hint="eastAsia"/>
          <w:sz w:val="24"/>
        </w:rPr>
        <w:t xml:space="preserve"> </w:t>
      </w:r>
      <w:r>
        <w:rPr>
          <w:rFonts w:hint="eastAsia"/>
          <w:sz w:val="24"/>
        </w:rPr>
        <w:t>　</w:t>
      </w:r>
      <w:r>
        <w:rPr>
          <w:rFonts w:hint="eastAsia"/>
          <w:sz w:val="24"/>
        </w:rPr>
        <w:t xml:space="preserve"> 43</w:t>
      </w:r>
      <w:r>
        <w:rPr>
          <w:rFonts w:hint="eastAsia"/>
          <w:sz w:val="24"/>
        </w:rPr>
        <w:t>億</w:t>
      </w:r>
      <w:r>
        <w:rPr>
          <w:rFonts w:hint="eastAsia"/>
          <w:sz w:val="24"/>
        </w:rPr>
        <w:t>3,078</w:t>
      </w:r>
      <w:r>
        <w:rPr>
          <w:rFonts w:hint="eastAsia"/>
          <w:sz w:val="24"/>
        </w:rPr>
        <w:t>万円</w:t>
      </w:r>
    </w:p>
    <w:p>
      <w:pPr>
        <w:pStyle w:val="0"/>
        <w:rPr>
          <w:rFonts w:hint="default"/>
          <w:sz w:val="24"/>
        </w:rPr>
      </w:pPr>
      <w:r>
        <w:rPr>
          <w:rFonts w:hint="eastAsia"/>
          <w:sz w:val="24"/>
        </w:rPr>
        <w:t>地方消費税交付金</w:t>
      </w:r>
      <w:r>
        <w:rPr>
          <w:rFonts w:hint="eastAsia"/>
          <w:sz w:val="24"/>
        </w:rPr>
        <w:t xml:space="preserve">  32</w:t>
      </w:r>
      <w:r>
        <w:rPr>
          <w:rFonts w:hint="eastAsia"/>
          <w:sz w:val="24"/>
        </w:rPr>
        <w:t>億</w:t>
      </w:r>
      <w:r>
        <w:rPr>
          <w:rFonts w:hint="eastAsia"/>
          <w:sz w:val="24"/>
        </w:rPr>
        <w:t xml:space="preserve">  572</w:t>
      </w:r>
      <w:r>
        <w:rPr>
          <w:rFonts w:hint="eastAsia"/>
          <w:sz w:val="24"/>
        </w:rPr>
        <w:t>万円</w:t>
      </w:r>
    </w:p>
    <w:p>
      <w:pPr>
        <w:pStyle w:val="0"/>
        <w:rPr>
          <w:rFonts w:hint="default"/>
          <w:sz w:val="24"/>
        </w:rPr>
      </w:pPr>
      <w:r>
        <w:rPr>
          <w:rFonts w:hint="eastAsia"/>
          <w:sz w:val="24"/>
        </w:rPr>
        <w:t>地方譲与税</w:t>
      </w:r>
      <w:r>
        <w:rPr>
          <w:rFonts w:hint="eastAsia"/>
          <w:sz w:val="24"/>
        </w:rPr>
        <w:t xml:space="preserve">     </w:t>
      </w:r>
      <w:r>
        <w:rPr>
          <w:rFonts w:hint="eastAsia"/>
          <w:sz w:val="24"/>
        </w:rPr>
        <w:t>　</w:t>
      </w:r>
      <w:r>
        <w:rPr>
          <w:rFonts w:hint="eastAsia"/>
          <w:sz w:val="24"/>
        </w:rPr>
        <w:t xml:space="preserve">  </w:t>
      </w:r>
      <w:r>
        <w:rPr>
          <w:rFonts w:hint="default"/>
          <w:sz w:val="24"/>
        </w:rPr>
        <w:t>6</w:t>
      </w:r>
      <w:r>
        <w:rPr>
          <w:rFonts w:hint="eastAsia"/>
          <w:sz w:val="24"/>
        </w:rPr>
        <w:t>億</w:t>
      </w:r>
      <w:r>
        <w:rPr>
          <w:rFonts w:hint="eastAsia"/>
          <w:sz w:val="24"/>
        </w:rPr>
        <w:t>4,594</w:t>
      </w:r>
      <w:r>
        <w:rPr>
          <w:rFonts w:hint="eastAsia"/>
          <w:sz w:val="24"/>
        </w:rPr>
        <w:t>万円</w:t>
      </w:r>
    </w:p>
    <w:p>
      <w:pPr>
        <w:pStyle w:val="0"/>
        <w:rPr>
          <w:rFonts w:hint="default"/>
          <w:sz w:val="24"/>
        </w:rPr>
      </w:pPr>
      <w:r>
        <w:rPr>
          <w:rFonts w:hint="eastAsia"/>
          <w:sz w:val="24"/>
        </w:rPr>
        <w:t>その他の交付金</w:t>
      </w:r>
      <w:r>
        <w:rPr>
          <w:rFonts w:hint="eastAsia"/>
          <w:sz w:val="24"/>
        </w:rPr>
        <w:t xml:space="preserve"> </w:t>
      </w:r>
      <w:r>
        <w:rPr>
          <w:rFonts w:hint="eastAsia"/>
          <w:sz w:val="24"/>
        </w:rPr>
        <w:t>　</w:t>
      </w:r>
      <w:r>
        <w:rPr>
          <w:rFonts w:hint="eastAsia"/>
          <w:sz w:val="24"/>
        </w:rPr>
        <w:t xml:space="preserve">  5</w:t>
      </w:r>
      <w:r>
        <w:rPr>
          <w:rFonts w:hint="eastAsia"/>
          <w:sz w:val="24"/>
        </w:rPr>
        <w:t>億</w:t>
      </w:r>
      <w:r>
        <w:rPr>
          <w:rFonts w:hint="eastAsia"/>
          <w:sz w:val="24"/>
        </w:rPr>
        <w:t>9,670</w:t>
      </w:r>
      <w:r>
        <w:rPr>
          <w:rFonts w:hint="eastAsia"/>
          <w:sz w:val="24"/>
        </w:rPr>
        <w:t>万円</w:t>
      </w:r>
    </w:p>
    <w:p>
      <w:pPr>
        <w:pStyle w:val="0"/>
        <w:rPr>
          <w:rFonts w:hint="default"/>
          <w:sz w:val="24"/>
        </w:rPr>
      </w:pPr>
      <w:r>
        <w:rPr>
          <w:rFonts w:hint="eastAsia"/>
          <w:sz w:val="24"/>
        </w:rPr>
        <w:t>※市民</w:t>
      </w:r>
      <w:r>
        <w:rPr>
          <w:rFonts w:hint="default"/>
          <w:sz w:val="24"/>
        </w:rPr>
        <w:t>1</w:t>
      </w:r>
      <w:r>
        <w:rPr>
          <w:rFonts w:hint="eastAsia"/>
          <w:sz w:val="24"/>
        </w:rPr>
        <w:t>人当たりが納めた市税額や市税総額の内訳、目的税の主な使い道は、</w:t>
      </w:r>
      <w:r>
        <w:rPr>
          <w:rFonts w:hint="eastAsia"/>
          <w:sz w:val="24"/>
        </w:rPr>
        <w:t>8</w:t>
      </w:r>
      <w:r>
        <w:rPr>
          <w:rFonts w:hint="eastAsia"/>
          <w:sz w:val="24"/>
        </w:rPr>
        <w:t>ページに記載しています。</w:t>
      </w:r>
    </w:p>
    <w:p>
      <w:pPr>
        <w:pStyle w:val="0"/>
        <w:rPr>
          <w:rFonts w:hint="default"/>
        </w:rPr>
      </w:pPr>
    </w:p>
    <w:p>
      <w:pPr>
        <w:pStyle w:val="0"/>
        <w:rPr>
          <w:rFonts w:hint="default"/>
          <w:b w:val="1"/>
          <w:sz w:val="24"/>
        </w:rPr>
      </w:pPr>
      <w:r>
        <w:rPr>
          <w:rFonts w:hint="eastAsia"/>
          <w:b w:val="1"/>
          <w:sz w:val="24"/>
        </w:rPr>
        <w:t>歳出　</w:t>
      </w:r>
      <w:r>
        <w:rPr>
          <w:rFonts w:hint="eastAsia"/>
          <w:b w:val="1"/>
          <w:sz w:val="24"/>
        </w:rPr>
        <w:t>723</w:t>
      </w:r>
      <w:r>
        <w:rPr>
          <w:rFonts w:hint="eastAsia"/>
          <w:b w:val="1"/>
          <w:sz w:val="24"/>
        </w:rPr>
        <w:t>億</w:t>
      </w:r>
      <w:r>
        <w:rPr>
          <w:rFonts w:hint="eastAsia"/>
          <w:b w:val="1"/>
          <w:sz w:val="24"/>
        </w:rPr>
        <w:t>505</w:t>
      </w:r>
      <w:r>
        <w:rPr>
          <w:rFonts w:hint="eastAsia"/>
          <w:b w:val="1"/>
          <w:sz w:val="24"/>
        </w:rPr>
        <w:t>万円</w:t>
      </w:r>
    </w:p>
    <w:p>
      <w:pPr>
        <w:pStyle w:val="0"/>
        <w:rPr>
          <w:rFonts w:hint="default"/>
          <w:sz w:val="24"/>
          <w:u w:val="single" w:color="auto"/>
        </w:rPr>
      </w:pPr>
      <w:r>
        <w:rPr>
          <w:rFonts w:hint="eastAsia"/>
          <w:sz w:val="24"/>
          <w:u w:val="single" w:color="auto"/>
        </w:rPr>
        <w:t>目的別</w:t>
      </w:r>
    </w:p>
    <w:p>
      <w:pPr>
        <w:pStyle w:val="0"/>
        <w:rPr>
          <w:rFonts w:hint="default"/>
          <w:sz w:val="24"/>
        </w:rPr>
      </w:pPr>
      <w:r>
        <w:rPr>
          <w:rFonts w:hint="eastAsia"/>
          <w:sz w:val="24"/>
        </w:rPr>
        <w:t>民生費　　</w:t>
      </w:r>
      <w:r>
        <w:rPr>
          <w:rFonts w:hint="default"/>
          <w:sz w:val="24"/>
        </w:rPr>
        <w:t xml:space="preserve"> </w:t>
      </w:r>
      <w:r>
        <w:rPr>
          <w:rFonts w:hint="eastAsia"/>
          <w:sz w:val="24"/>
        </w:rPr>
        <w:t>　</w:t>
      </w:r>
      <w:r>
        <w:rPr>
          <w:rFonts w:hint="eastAsia"/>
          <w:sz w:val="24"/>
        </w:rPr>
        <w:t xml:space="preserve">    </w:t>
      </w:r>
      <w:r>
        <w:rPr>
          <w:rFonts w:hint="eastAsia"/>
          <w:sz w:val="24"/>
        </w:rPr>
        <w:t>　</w:t>
      </w:r>
      <w:r>
        <w:rPr>
          <w:rFonts w:hint="default"/>
          <w:sz w:val="24"/>
        </w:rPr>
        <w:t>2</w:t>
      </w:r>
      <w:r>
        <w:rPr>
          <w:rFonts w:hint="eastAsia"/>
          <w:sz w:val="24"/>
        </w:rPr>
        <w:t>17</w:t>
      </w:r>
      <w:r>
        <w:rPr>
          <w:rFonts w:hint="eastAsia"/>
          <w:sz w:val="24"/>
        </w:rPr>
        <w:t>億</w:t>
      </w:r>
      <w:r>
        <w:rPr>
          <w:rFonts w:hint="eastAsia"/>
          <w:sz w:val="24"/>
        </w:rPr>
        <w:t>3,018</w:t>
      </w:r>
      <w:r>
        <w:rPr>
          <w:rFonts w:hint="eastAsia"/>
          <w:sz w:val="24"/>
        </w:rPr>
        <w:t>万円</w:t>
      </w:r>
    </w:p>
    <w:p>
      <w:pPr>
        <w:pStyle w:val="0"/>
        <w:rPr>
          <w:rFonts w:hint="default"/>
          <w:sz w:val="24"/>
        </w:rPr>
      </w:pPr>
      <w:r>
        <w:rPr>
          <w:rFonts w:hint="eastAsia"/>
          <w:sz w:val="24"/>
        </w:rPr>
        <w:t>総務費　　</w:t>
      </w:r>
      <w:r>
        <w:rPr>
          <w:rFonts w:hint="default"/>
          <w:sz w:val="24"/>
        </w:rPr>
        <w:t xml:space="preserve"> </w:t>
      </w:r>
      <w:r>
        <w:rPr>
          <w:rFonts w:hint="eastAsia"/>
          <w:sz w:val="24"/>
        </w:rPr>
        <w:t>　　</w:t>
      </w:r>
      <w:r>
        <w:rPr>
          <w:rFonts w:hint="eastAsia"/>
          <w:sz w:val="24"/>
        </w:rPr>
        <w:t xml:space="preserve">    </w:t>
      </w:r>
      <w:r>
        <w:rPr>
          <w:rFonts w:hint="default"/>
          <w:sz w:val="24"/>
        </w:rPr>
        <w:t>1</w:t>
      </w:r>
      <w:r>
        <w:rPr>
          <w:rFonts w:hint="eastAsia"/>
          <w:sz w:val="24"/>
        </w:rPr>
        <w:t>14</w:t>
      </w:r>
      <w:r>
        <w:rPr>
          <w:rFonts w:hint="eastAsia"/>
          <w:sz w:val="24"/>
        </w:rPr>
        <w:t>億</w:t>
      </w:r>
      <w:r>
        <w:rPr>
          <w:rFonts w:hint="eastAsia"/>
          <w:sz w:val="24"/>
        </w:rPr>
        <w:t>5,177</w:t>
      </w:r>
      <w:r>
        <w:rPr>
          <w:rFonts w:hint="eastAsia"/>
          <w:sz w:val="24"/>
        </w:rPr>
        <w:t>万円</w:t>
      </w:r>
    </w:p>
    <w:p>
      <w:pPr>
        <w:pStyle w:val="0"/>
        <w:rPr>
          <w:rFonts w:hint="default"/>
          <w:sz w:val="24"/>
        </w:rPr>
      </w:pPr>
      <w:r>
        <w:rPr>
          <w:rFonts w:hint="eastAsia"/>
          <w:sz w:val="24"/>
        </w:rPr>
        <w:t>公債費　　</w:t>
      </w:r>
      <w:r>
        <w:rPr>
          <w:rFonts w:hint="default"/>
          <w:sz w:val="24"/>
        </w:rPr>
        <w:t xml:space="preserve"> </w:t>
      </w:r>
      <w:r>
        <w:rPr>
          <w:rFonts w:hint="eastAsia"/>
          <w:sz w:val="24"/>
        </w:rPr>
        <w:t xml:space="preserve"> </w:t>
      </w:r>
      <w:r>
        <w:rPr>
          <w:rFonts w:hint="eastAsia"/>
          <w:sz w:val="24"/>
        </w:rPr>
        <w:t>　　</w:t>
      </w:r>
      <w:r>
        <w:rPr>
          <w:rFonts w:hint="eastAsia"/>
          <w:sz w:val="24"/>
        </w:rPr>
        <w:t xml:space="preserve">    78</w:t>
      </w:r>
      <w:r>
        <w:rPr>
          <w:rFonts w:hint="eastAsia"/>
          <w:sz w:val="24"/>
        </w:rPr>
        <w:t>億</w:t>
      </w:r>
      <w:r>
        <w:rPr>
          <w:rFonts w:hint="eastAsia"/>
          <w:sz w:val="24"/>
        </w:rPr>
        <w:t>8,276</w:t>
      </w:r>
      <w:r>
        <w:rPr>
          <w:rFonts w:hint="eastAsia"/>
          <w:sz w:val="24"/>
        </w:rPr>
        <w:t>万円</w:t>
      </w:r>
    </w:p>
    <w:p>
      <w:pPr>
        <w:pStyle w:val="0"/>
        <w:rPr>
          <w:rFonts w:hint="default"/>
          <w:sz w:val="24"/>
        </w:rPr>
      </w:pPr>
      <w:r>
        <w:rPr>
          <w:rFonts w:hint="eastAsia"/>
          <w:sz w:val="24"/>
        </w:rPr>
        <w:t>土木費　　</w:t>
      </w:r>
      <w:r>
        <w:rPr>
          <w:rFonts w:hint="default"/>
          <w:sz w:val="24"/>
        </w:rPr>
        <w:t xml:space="preserve"> </w:t>
      </w:r>
      <w:r>
        <w:rPr>
          <w:rFonts w:hint="eastAsia"/>
          <w:sz w:val="24"/>
        </w:rPr>
        <w:t xml:space="preserve"> </w:t>
      </w:r>
      <w:r>
        <w:rPr>
          <w:rFonts w:hint="eastAsia"/>
          <w:sz w:val="24"/>
        </w:rPr>
        <w:t>　　</w:t>
      </w:r>
      <w:r>
        <w:rPr>
          <w:rFonts w:hint="eastAsia"/>
          <w:sz w:val="24"/>
        </w:rPr>
        <w:t xml:space="preserve">    77</w:t>
      </w:r>
      <w:r>
        <w:rPr>
          <w:rFonts w:hint="eastAsia"/>
          <w:sz w:val="24"/>
        </w:rPr>
        <w:t>億　</w:t>
      </w:r>
      <w:r>
        <w:rPr>
          <w:rFonts w:hint="eastAsia"/>
          <w:sz w:val="24"/>
        </w:rPr>
        <w:t>782</w:t>
      </w:r>
      <w:r>
        <w:rPr>
          <w:rFonts w:hint="eastAsia"/>
          <w:sz w:val="24"/>
        </w:rPr>
        <w:t>万円</w:t>
      </w:r>
    </w:p>
    <w:p>
      <w:pPr>
        <w:pStyle w:val="0"/>
        <w:rPr>
          <w:rFonts w:hint="default"/>
          <w:sz w:val="24"/>
        </w:rPr>
      </w:pPr>
      <w:r>
        <w:rPr>
          <w:rFonts w:hint="eastAsia"/>
          <w:sz w:val="24"/>
        </w:rPr>
        <w:t>衛生費　　</w:t>
      </w:r>
      <w:r>
        <w:rPr>
          <w:rFonts w:hint="default"/>
          <w:sz w:val="24"/>
        </w:rPr>
        <w:t xml:space="preserve"> </w:t>
      </w:r>
      <w:r>
        <w:rPr>
          <w:rFonts w:hint="eastAsia"/>
          <w:sz w:val="24"/>
        </w:rPr>
        <w:t xml:space="preserve"> </w:t>
      </w:r>
      <w:r>
        <w:rPr>
          <w:rFonts w:hint="eastAsia"/>
          <w:sz w:val="24"/>
        </w:rPr>
        <w:t>　　</w:t>
      </w:r>
      <w:r>
        <w:rPr>
          <w:rFonts w:hint="eastAsia"/>
          <w:sz w:val="24"/>
        </w:rPr>
        <w:t xml:space="preserve">    75</w:t>
      </w:r>
      <w:r>
        <w:rPr>
          <w:rFonts w:hint="eastAsia"/>
          <w:sz w:val="24"/>
        </w:rPr>
        <w:t>億</w:t>
      </w:r>
      <w:r>
        <w:rPr>
          <w:rFonts w:hint="eastAsia"/>
          <w:sz w:val="24"/>
        </w:rPr>
        <w:t>1,956</w:t>
      </w:r>
      <w:r>
        <w:rPr>
          <w:rFonts w:hint="eastAsia"/>
          <w:sz w:val="24"/>
        </w:rPr>
        <w:t>万円</w:t>
      </w:r>
    </w:p>
    <w:p>
      <w:pPr>
        <w:pStyle w:val="0"/>
        <w:rPr>
          <w:rFonts w:hint="default"/>
          <w:sz w:val="24"/>
        </w:rPr>
      </w:pPr>
      <w:r>
        <w:rPr>
          <w:rFonts w:hint="eastAsia"/>
          <w:sz w:val="24"/>
        </w:rPr>
        <w:t>教育費　　</w:t>
      </w:r>
      <w:r>
        <w:rPr>
          <w:rFonts w:hint="default"/>
          <w:sz w:val="24"/>
        </w:rPr>
        <w:t xml:space="preserve"> </w:t>
      </w:r>
      <w:r>
        <w:rPr>
          <w:rFonts w:hint="eastAsia"/>
          <w:sz w:val="24"/>
        </w:rPr>
        <w:t xml:space="preserve"> </w:t>
      </w:r>
      <w:r>
        <w:rPr>
          <w:rFonts w:hint="eastAsia"/>
          <w:sz w:val="24"/>
        </w:rPr>
        <w:t>　　</w:t>
      </w:r>
      <w:r>
        <w:rPr>
          <w:rFonts w:hint="eastAsia"/>
          <w:sz w:val="24"/>
        </w:rPr>
        <w:t xml:space="preserve">    </w:t>
      </w:r>
      <w:r>
        <w:rPr>
          <w:rFonts w:hint="default"/>
          <w:sz w:val="24"/>
        </w:rPr>
        <w:t>7</w:t>
      </w:r>
      <w:r>
        <w:rPr>
          <w:rFonts w:hint="eastAsia"/>
          <w:sz w:val="24"/>
        </w:rPr>
        <w:t>3</w:t>
      </w:r>
      <w:r>
        <w:rPr>
          <w:rFonts w:hint="eastAsia"/>
          <w:sz w:val="24"/>
        </w:rPr>
        <w:t>億</w:t>
      </w:r>
      <w:r>
        <w:rPr>
          <w:rFonts w:hint="eastAsia"/>
          <w:sz w:val="24"/>
        </w:rPr>
        <w:t>5,020</w:t>
      </w:r>
      <w:r>
        <w:rPr>
          <w:rFonts w:hint="eastAsia"/>
          <w:sz w:val="24"/>
        </w:rPr>
        <w:t>万円</w:t>
      </w:r>
    </w:p>
    <w:p>
      <w:pPr>
        <w:pStyle w:val="0"/>
        <w:rPr>
          <w:rFonts w:hint="default"/>
          <w:sz w:val="24"/>
        </w:rPr>
      </w:pPr>
      <w:r>
        <w:rPr>
          <w:rFonts w:hint="eastAsia"/>
          <w:sz w:val="24"/>
        </w:rPr>
        <w:t>消防費　　　</w:t>
      </w:r>
      <w:r>
        <w:rPr>
          <w:rFonts w:hint="eastAsia"/>
          <w:sz w:val="24"/>
        </w:rPr>
        <w:t xml:space="preserve"> </w:t>
      </w:r>
      <w:r>
        <w:rPr>
          <w:rFonts w:hint="eastAsia"/>
          <w:sz w:val="24"/>
        </w:rPr>
        <w:t>　</w:t>
      </w:r>
      <w:r>
        <w:rPr>
          <w:rFonts w:hint="eastAsia"/>
          <w:sz w:val="24"/>
        </w:rPr>
        <w:t xml:space="preserve">     24</w:t>
      </w:r>
      <w:r>
        <w:rPr>
          <w:rFonts w:hint="eastAsia"/>
          <w:sz w:val="24"/>
        </w:rPr>
        <w:t>億</w:t>
      </w:r>
      <w:r>
        <w:rPr>
          <w:rFonts w:hint="eastAsia"/>
          <w:sz w:val="24"/>
        </w:rPr>
        <w:t>8,656</w:t>
      </w:r>
      <w:r>
        <w:rPr>
          <w:rFonts w:hint="eastAsia"/>
          <w:sz w:val="24"/>
        </w:rPr>
        <w:t>万円</w:t>
      </w:r>
    </w:p>
    <w:p>
      <w:pPr>
        <w:pStyle w:val="0"/>
        <w:rPr>
          <w:rFonts w:hint="default"/>
          <w:sz w:val="24"/>
        </w:rPr>
      </w:pPr>
      <w:r>
        <w:rPr>
          <w:rFonts w:hint="eastAsia"/>
          <w:sz w:val="24"/>
        </w:rPr>
        <w:t>商工費　　　　　</w:t>
      </w:r>
      <w:r>
        <w:rPr>
          <w:rFonts w:hint="eastAsia"/>
          <w:sz w:val="24"/>
        </w:rPr>
        <w:t xml:space="preserve">    23</w:t>
      </w:r>
      <w:r>
        <w:rPr>
          <w:rFonts w:hint="eastAsia"/>
          <w:sz w:val="24"/>
        </w:rPr>
        <w:t>億</w:t>
      </w:r>
      <w:r>
        <w:rPr>
          <w:rFonts w:hint="eastAsia"/>
          <w:sz w:val="24"/>
        </w:rPr>
        <w:t>3,207</w:t>
      </w:r>
      <w:r>
        <w:rPr>
          <w:rFonts w:hint="eastAsia"/>
          <w:sz w:val="24"/>
        </w:rPr>
        <w:t>万円</w:t>
      </w:r>
    </w:p>
    <w:p>
      <w:pPr>
        <w:pStyle w:val="0"/>
        <w:rPr>
          <w:rFonts w:hint="default"/>
          <w:sz w:val="24"/>
        </w:rPr>
      </w:pPr>
      <w:r>
        <w:rPr>
          <w:rFonts w:hint="eastAsia"/>
          <w:sz w:val="24"/>
        </w:rPr>
        <w:t>農林水産業費　　</w:t>
      </w:r>
      <w:r>
        <w:rPr>
          <w:rFonts w:hint="eastAsia"/>
          <w:sz w:val="24"/>
        </w:rPr>
        <w:t xml:space="preserve">    21</w:t>
      </w:r>
      <w:r>
        <w:rPr>
          <w:rFonts w:hint="eastAsia"/>
          <w:sz w:val="24"/>
        </w:rPr>
        <w:t>億</w:t>
      </w:r>
      <w:r>
        <w:rPr>
          <w:rFonts w:hint="eastAsia"/>
          <w:sz w:val="24"/>
        </w:rPr>
        <w:t>9,263</w:t>
      </w:r>
      <w:r>
        <w:rPr>
          <w:rFonts w:hint="eastAsia"/>
          <w:sz w:val="24"/>
        </w:rPr>
        <w:t>万円</w:t>
      </w:r>
    </w:p>
    <w:p>
      <w:pPr>
        <w:pStyle w:val="0"/>
        <w:rPr>
          <w:rFonts w:hint="default"/>
          <w:sz w:val="24"/>
        </w:rPr>
      </w:pPr>
      <w:r>
        <w:rPr>
          <w:rFonts w:hint="eastAsia"/>
          <w:sz w:val="24"/>
        </w:rPr>
        <w:t>災害復旧費　　　</w:t>
      </w:r>
      <w:r>
        <w:rPr>
          <w:rFonts w:hint="eastAsia"/>
          <w:sz w:val="24"/>
        </w:rPr>
        <w:t xml:space="preserve">    12</w:t>
      </w:r>
      <w:r>
        <w:rPr>
          <w:rFonts w:hint="eastAsia"/>
          <w:sz w:val="24"/>
        </w:rPr>
        <w:t>億</w:t>
      </w:r>
      <w:r>
        <w:rPr>
          <w:rFonts w:hint="eastAsia"/>
          <w:sz w:val="24"/>
        </w:rPr>
        <w:t>1,474</w:t>
      </w:r>
      <w:r>
        <w:rPr>
          <w:rFonts w:hint="eastAsia"/>
          <w:sz w:val="24"/>
        </w:rPr>
        <w:t>万円</w:t>
      </w:r>
    </w:p>
    <w:p>
      <w:pPr>
        <w:pStyle w:val="0"/>
        <w:rPr>
          <w:rFonts w:hint="default"/>
          <w:sz w:val="24"/>
        </w:rPr>
      </w:pPr>
      <w:r>
        <w:rPr>
          <w:rFonts w:hint="eastAsia"/>
          <w:sz w:val="24"/>
        </w:rPr>
        <w:t>議会費　　　　</w:t>
      </w:r>
      <w:r>
        <w:rPr>
          <w:rFonts w:hint="eastAsia"/>
          <w:sz w:val="24"/>
        </w:rPr>
        <w:t xml:space="preserve"> </w:t>
      </w:r>
      <w:r>
        <w:rPr>
          <w:rFonts w:hint="eastAsia"/>
          <w:sz w:val="24"/>
        </w:rPr>
        <w:t>　</w:t>
      </w:r>
      <w:r>
        <w:rPr>
          <w:rFonts w:hint="eastAsia"/>
          <w:sz w:val="24"/>
        </w:rPr>
        <w:t xml:space="preserve">    3</w:t>
      </w:r>
      <w:r>
        <w:rPr>
          <w:rFonts w:hint="eastAsia"/>
          <w:sz w:val="24"/>
        </w:rPr>
        <w:t>億</w:t>
      </w:r>
      <w:r>
        <w:rPr>
          <w:rFonts w:hint="eastAsia"/>
          <w:sz w:val="24"/>
        </w:rPr>
        <w:t>9,424</w:t>
      </w:r>
      <w:r>
        <w:rPr>
          <w:rFonts w:hint="eastAsia"/>
          <w:sz w:val="24"/>
        </w:rPr>
        <w:t>万円</w:t>
      </w:r>
    </w:p>
    <w:p>
      <w:pPr>
        <w:pStyle w:val="0"/>
        <w:rPr>
          <w:rFonts w:hint="default"/>
          <w:sz w:val="24"/>
        </w:rPr>
      </w:pPr>
      <w:r>
        <w:rPr>
          <w:rFonts w:hint="eastAsia"/>
          <w:sz w:val="24"/>
        </w:rPr>
        <w:t>労働費　　　　</w:t>
      </w:r>
      <w:r>
        <w:rPr>
          <w:rFonts w:hint="eastAsia"/>
          <w:sz w:val="24"/>
        </w:rPr>
        <w:t xml:space="preserve">           4,252</w:t>
      </w:r>
      <w:r>
        <w:rPr>
          <w:rFonts w:hint="eastAsia"/>
          <w:sz w:val="24"/>
        </w:rPr>
        <w:t>万円　　</w:t>
      </w:r>
    </w:p>
    <w:p>
      <w:pPr>
        <w:pStyle w:val="0"/>
        <w:rPr>
          <w:rFonts w:hint="default"/>
          <w:sz w:val="24"/>
        </w:rPr>
      </w:pPr>
    </w:p>
    <w:p>
      <w:pPr>
        <w:pStyle w:val="0"/>
        <w:rPr>
          <w:rFonts w:hint="default"/>
          <w:sz w:val="24"/>
        </w:rPr>
      </w:pPr>
      <w:r>
        <w:rPr>
          <w:rFonts w:hint="eastAsia"/>
          <w:sz w:val="24"/>
        </w:rPr>
        <w:t>性質別</w:t>
      </w:r>
    </w:p>
    <w:p>
      <w:pPr>
        <w:pStyle w:val="0"/>
        <w:rPr>
          <w:rFonts w:hint="default"/>
          <w:sz w:val="24"/>
          <w:u w:val="single" w:color="auto"/>
        </w:rPr>
      </w:pPr>
      <w:r>
        <w:rPr>
          <w:rFonts w:hint="eastAsia"/>
          <w:sz w:val="24"/>
          <w:u w:val="single" w:color="auto"/>
        </w:rPr>
        <w:t>義務的経費</w:t>
      </w:r>
      <w:r>
        <w:rPr>
          <w:rFonts w:hint="eastAsia"/>
          <w:sz w:val="24"/>
          <w:u w:val="single" w:color="auto"/>
        </w:rPr>
        <w:t xml:space="preserve">  42.1</w:t>
      </w:r>
      <w:r>
        <w:rPr>
          <w:rFonts w:hint="default"/>
          <w:sz w:val="24"/>
          <w:u w:val="single" w:color="auto"/>
        </w:rPr>
        <w:t>%</w:t>
      </w:r>
    </w:p>
    <w:p>
      <w:pPr>
        <w:pStyle w:val="0"/>
        <w:rPr>
          <w:rFonts w:hint="default"/>
          <w:sz w:val="24"/>
        </w:rPr>
      </w:pPr>
      <w:r>
        <w:rPr>
          <w:rFonts w:hint="eastAsia"/>
          <w:sz w:val="24"/>
        </w:rPr>
        <w:t>扶助費　　　</w:t>
      </w:r>
      <w:r>
        <w:rPr>
          <w:rFonts w:hint="default"/>
          <w:sz w:val="24"/>
        </w:rPr>
        <w:t xml:space="preserve"> </w:t>
      </w:r>
      <w:r>
        <w:rPr>
          <w:rFonts w:hint="eastAsia"/>
          <w:sz w:val="24"/>
        </w:rPr>
        <w:t xml:space="preserve">      </w:t>
      </w:r>
      <w:r>
        <w:rPr>
          <w:rFonts w:hint="default"/>
          <w:sz w:val="24"/>
        </w:rPr>
        <w:t>1</w:t>
      </w:r>
      <w:r>
        <w:rPr>
          <w:rFonts w:hint="eastAsia"/>
          <w:sz w:val="24"/>
        </w:rPr>
        <w:t>39</w:t>
      </w:r>
      <w:r>
        <w:rPr>
          <w:rFonts w:hint="eastAsia"/>
          <w:sz w:val="24"/>
        </w:rPr>
        <w:t>億</w:t>
      </w:r>
      <w:r>
        <w:rPr>
          <w:rFonts w:hint="eastAsia"/>
          <w:sz w:val="24"/>
        </w:rPr>
        <w:t>3,050</w:t>
      </w:r>
      <w:r>
        <w:rPr>
          <w:rFonts w:hint="eastAsia"/>
          <w:sz w:val="24"/>
        </w:rPr>
        <w:t>万円</w:t>
      </w:r>
    </w:p>
    <w:p>
      <w:pPr>
        <w:pStyle w:val="0"/>
        <w:rPr>
          <w:rFonts w:hint="default"/>
          <w:sz w:val="24"/>
        </w:rPr>
      </w:pPr>
      <w:r>
        <w:rPr>
          <w:rFonts w:hint="eastAsia"/>
          <w:sz w:val="24"/>
        </w:rPr>
        <w:t>人件費　</w:t>
      </w:r>
      <w:r>
        <w:rPr>
          <w:rFonts w:hint="eastAsia"/>
          <w:sz w:val="24"/>
        </w:rPr>
        <w:t xml:space="preserve"> </w:t>
      </w:r>
      <w:r>
        <w:rPr>
          <w:rFonts w:hint="eastAsia"/>
          <w:sz w:val="24"/>
        </w:rPr>
        <w:t>　　</w:t>
      </w:r>
      <w:r>
        <w:rPr>
          <w:rFonts w:hint="default"/>
          <w:sz w:val="24"/>
        </w:rPr>
        <w:t xml:space="preserve"> </w:t>
      </w:r>
      <w:r>
        <w:rPr>
          <w:rFonts w:hint="eastAsia"/>
          <w:sz w:val="24"/>
        </w:rPr>
        <w:t xml:space="preserve">      86</w:t>
      </w:r>
      <w:r>
        <w:rPr>
          <w:rFonts w:hint="eastAsia"/>
          <w:sz w:val="24"/>
        </w:rPr>
        <w:t>億</w:t>
      </w:r>
      <w:r>
        <w:rPr>
          <w:rFonts w:hint="eastAsia"/>
          <w:sz w:val="24"/>
        </w:rPr>
        <w:t>2,222</w:t>
      </w:r>
      <w:r>
        <w:rPr>
          <w:rFonts w:hint="eastAsia"/>
          <w:sz w:val="24"/>
        </w:rPr>
        <w:t>万円</w:t>
      </w:r>
    </w:p>
    <w:p>
      <w:pPr>
        <w:pStyle w:val="0"/>
        <w:rPr>
          <w:rFonts w:hint="default"/>
          <w:sz w:val="24"/>
        </w:rPr>
      </w:pPr>
      <w:r>
        <w:rPr>
          <w:rFonts w:hint="eastAsia"/>
          <w:sz w:val="24"/>
        </w:rPr>
        <w:t>公債費　　</w:t>
      </w:r>
      <w:r>
        <w:rPr>
          <w:rFonts w:hint="eastAsia"/>
          <w:sz w:val="24"/>
        </w:rPr>
        <w:t xml:space="preserve"> </w:t>
      </w:r>
      <w:r>
        <w:rPr>
          <w:rFonts w:hint="eastAsia"/>
          <w:sz w:val="24"/>
        </w:rPr>
        <w:t>　</w:t>
      </w:r>
      <w:r>
        <w:rPr>
          <w:rFonts w:hint="default"/>
          <w:sz w:val="24"/>
        </w:rPr>
        <w:t xml:space="preserve"> </w:t>
      </w:r>
      <w:r>
        <w:rPr>
          <w:rFonts w:hint="eastAsia"/>
          <w:sz w:val="24"/>
        </w:rPr>
        <w:t xml:space="preserve">      78</w:t>
      </w:r>
      <w:r>
        <w:rPr>
          <w:rFonts w:hint="eastAsia"/>
          <w:sz w:val="24"/>
        </w:rPr>
        <w:t>億</w:t>
      </w:r>
      <w:r>
        <w:rPr>
          <w:rFonts w:hint="eastAsia"/>
          <w:sz w:val="24"/>
        </w:rPr>
        <w:t>8,276</w:t>
      </w:r>
      <w:r>
        <w:rPr>
          <w:rFonts w:hint="eastAsia"/>
          <w:sz w:val="24"/>
        </w:rPr>
        <w:t>万円</w:t>
      </w:r>
    </w:p>
    <w:p>
      <w:pPr>
        <w:pStyle w:val="0"/>
        <w:rPr>
          <w:rFonts w:hint="default"/>
          <w:sz w:val="24"/>
          <w:u w:val="single" w:color="auto"/>
        </w:rPr>
      </w:pPr>
      <w:r>
        <w:rPr>
          <w:rFonts w:hint="eastAsia"/>
          <w:sz w:val="24"/>
          <w:u w:val="single" w:color="auto"/>
        </w:rPr>
        <w:t>投資的経費</w:t>
      </w:r>
      <w:r>
        <w:rPr>
          <w:rFonts w:hint="eastAsia"/>
          <w:sz w:val="24"/>
          <w:u w:val="single" w:color="auto"/>
        </w:rPr>
        <w:t xml:space="preserve">  17.4</w:t>
      </w:r>
      <w:r>
        <w:rPr>
          <w:rFonts w:hint="default"/>
          <w:sz w:val="24"/>
          <w:u w:val="single" w:color="auto"/>
        </w:rPr>
        <w:t>%</w:t>
      </w:r>
    </w:p>
    <w:p>
      <w:pPr>
        <w:pStyle w:val="0"/>
        <w:rPr>
          <w:rFonts w:hint="default"/>
          <w:sz w:val="24"/>
        </w:rPr>
      </w:pPr>
      <w:r>
        <w:rPr>
          <w:rFonts w:hint="eastAsia"/>
          <w:sz w:val="24"/>
        </w:rPr>
        <w:t>普通建設事業費</w:t>
      </w:r>
      <w:r>
        <w:rPr>
          <w:rFonts w:hint="default"/>
          <w:sz w:val="24"/>
        </w:rPr>
        <w:t xml:space="preserve"> </w:t>
      </w:r>
      <w:r>
        <w:rPr>
          <w:rFonts w:hint="eastAsia"/>
          <w:sz w:val="24"/>
        </w:rPr>
        <w:t xml:space="preserve">    112</w:t>
      </w:r>
      <w:r>
        <w:rPr>
          <w:rFonts w:hint="eastAsia"/>
          <w:sz w:val="24"/>
        </w:rPr>
        <w:t>億</w:t>
      </w:r>
      <w:r>
        <w:rPr>
          <w:rFonts w:hint="eastAsia"/>
          <w:sz w:val="24"/>
        </w:rPr>
        <w:t>4,318</w:t>
      </w:r>
      <w:r>
        <w:rPr>
          <w:rFonts w:hint="eastAsia"/>
          <w:sz w:val="24"/>
        </w:rPr>
        <w:t>万円</w:t>
      </w:r>
    </w:p>
    <w:p>
      <w:pPr>
        <w:pStyle w:val="0"/>
        <w:rPr>
          <w:rFonts w:hint="default"/>
          <w:sz w:val="24"/>
        </w:rPr>
      </w:pPr>
      <w:r>
        <w:rPr>
          <w:rFonts w:hint="eastAsia"/>
          <w:sz w:val="24"/>
        </w:rPr>
        <w:t>災害復旧事業費　</w:t>
      </w:r>
      <w:r>
        <w:rPr>
          <w:rFonts w:hint="eastAsia"/>
          <w:sz w:val="24"/>
        </w:rPr>
        <w:t xml:space="preserve">    13</w:t>
      </w:r>
      <w:r>
        <w:rPr>
          <w:rFonts w:hint="eastAsia"/>
          <w:sz w:val="24"/>
        </w:rPr>
        <w:t>億</w:t>
      </w:r>
      <w:r>
        <w:rPr>
          <w:rFonts w:hint="eastAsia"/>
          <w:sz w:val="24"/>
        </w:rPr>
        <w:t>3,662</w:t>
      </w:r>
      <w:r>
        <w:rPr>
          <w:rFonts w:hint="eastAsia"/>
          <w:sz w:val="24"/>
        </w:rPr>
        <w:t>万円</w:t>
      </w:r>
    </w:p>
    <w:p>
      <w:pPr>
        <w:pStyle w:val="0"/>
        <w:rPr>
          <w:rFonts w:hint="default"/>
          <w:sz w:val="24"/>
          <w:u w:val="single" w:color="auto"/>
        </w:rPr>
      </w:pPr>
      <w:r>
        <w:rPr>
          <w:rFonts w:hint="eastAsia"/>
          <w:sz w:val="24"/>
          <w:u w:val="single" w:color="auto"/>
        </w:rPr>
        <w:t>その他の経費</w:t>
      </w:r>
      <w:r>
        <w:rPr>
          <w:rFonts w:hint="eastAsia"/>
          <w:sz w:val="24"/>
          <w:u w:val="single" w:color="auto"/>
        </w:rPr>
        <w:t xml:space="preserve">  40.5</w:t>
      </w:r>
      <w:r>
        <w:rPr>
          <w:rFonts w:hint="default"/>
          <w:sz w:val="24"/>
          <w:u w:val="single" w:color="auto"/>
        </w:rPr>
        <w:t>%</w:t>
      </w:r>
    </w:p>
    <w:p>
      <w:pPr>
        <w:pStyle w:val="0"/>
        <w:rPr>
          <w:rFonts w:hint="default"/>
          <w:sz w:val="24"/>
        </w:rPr>
      </w:pPr>
      <w:r>
        <w:rPr>
          <w:rFonts w:hint="eastAsia"/>
          <w:sz w:val="24"/>
        </w:rPr>
        <w:t>補助費等　　</w:t>
      </w:r>
      <w:r>
        <w:rPr>
          <w:rFonts w:hint="default"/>
          <w:sz w:val="24"/>
        </w:rPr>
        <w:t xml:space="preserve"> </w:t>
      </w:r>
      <w:r>
        <w:rPr>
          <w:rFonts w:hint="eastAsia"/>
          <w:sz w:val="24"/>
        </w:rPr>
        <w:t xml:space="preserve">      123</w:t>
      </w:r>
      <w:r>
        <w:rPr>
          <w:rFonts w:hint="eastAsia"/>
          <w:sz w:val="24"/>
        </w:rPr>
        <w:t>億</w:t>
      </w:r>
      <w:r>
        <w:rPr>
          <w:rFonts w:hint="eastAsia"/>
          <w:sz w:val="24"/>
        </w:rPr>
        <w:t>6,742</w:t>
      </w:r>
      <w:r>
        <w:rPr>
          <w:rFonts w:hint="eastAsia"/>
          <w:sz w:val="24"/>
        </w:rPr>
        <w:t>万円</w:t>
      </w:r>
    </w:p>
    <w:p>
      <w:pPr>
        <w:pStyle w:val="0"/>
        <w:rPr>
          <w:rFonts w:hint="default"/>
          <w:sz w:val="24"/>
        </w:rPr>
      </w:pPr>
      <w:r>
        <w:rPr>
          <w:rFonts w:hint="eastAsia"/>
          <w:sz w:val="24"/>
        </w:rPr>
        <w:t>物件費　　　　</w:t>
      </w:r>
      <w:r>
        <w:rPr>
          <w:rFonts w:hint="eastAsia"/>
          <w:sz w:val="24"/>
        </w:rPr>
        <w:t xml:space="preserve">      85</w:t>
      </w:r>
      <w:r>
        <w:rPr>
          <w:rFonts w:hint="eastAsia"/>
          <w:sz w:val="24"/>
        </w:rPr>
        <w:t>億</w:t>
      </w:r>
      <w:r>
        <w:rPr>
          <w:rFonts w:hint="eastAsia"/>
          <w:sz w:val="24"/>
        </w:rPr>
        <w:t>8,733</w:t>
      </w:r>
      <w:r>
        <w:rPr>
          <w:rFonts w:hint="eastAsia"/>
          <w:sz w:val="24"/>
        </w:rPr>
        <w:t>万円</w:t>
      </w:r>
    </w:p>
    <w:p>
      <w:pPr>
        <w:pStyle w:val="0"/>
        <w:rPr>
          <w:rFonts w:hint="default"/>
          <w:sz w:val="24"/>
        </w:rPr>
      </w:pPr>
      <w:r>
        <w:rPr>
          <w:rFonts w:hint="eastAsia"/>
          <w:sz w:val="24"/>
        </w:rPr>
        <w:t>繰出金　　　　</w:t>
      </w:r>
      <w:r>
        <w:rPr>
          <w:rFonts w:hint="eastAsia"/>
          <w:sz w:val="24"/>
        </w:rPr>
        <w:t xml:space="preserve">      47</w:t>
      </w:r>
      <w:r>
        <w:rPr>
          <w:rFonts w:hint="eastAsia"/>
          <w:sz w:val="24"/>
        </w:rPr>
        <w:t>億</w:t>
      </w:r>
      <w:r>
        <w:rPr>
          <w:rFonts w:hint="eastAsia"/>
          <w:sz w:val="24"/>
        </w:rPr>
        <w:t>8,235</w:t>
      </w:r>
      <w:r>
        <w:rPr>
          <w:rFonts w:hint="eastAsia"/>
          <w:sz w:val="24"/>
        </w:rPr>
        <w:t>万円</w:t>
      </w:r>
    </w:p>
    <w:p>
      <w:pPr>
        <w:pStyle w:val="0"/>
        <w:rPr>
          <w:rFonts w:hint="default"/>
          <w:sz w:val="24"/>
        </w:rPr>
      </w:pPr>
      <w:r>
        <w:rPr>
          <w:rFonts w:hint="eastAsia"/>
          <w:sz w:val="24"/>
        </w:rPr>
        <w:t>維持補修費　　</w:t>
      </w:r>
      <w:r>
        <w:rPr>
          <w:rFonts w:hint="eastAsia"/>
          <w:sz w:val="24"/>
        </w:rPr>
        <w:t xml:space="preserve">      </w:t>
      </w:r>
      <w:r>
        <w:rPr>
          <w:rFonts w:hint="default"/>
          <w:sz w:val="24"/>
        </w:rPr>
        <w:t>1</w:t>
      </w:r>
      <w:r>
        <w:rPr>
          <w:rFonts w:hint="eastAsia"/>
          <w:sz w:val="24"/>
        </w:rPr>
        <w:t>3</w:t>
      </w:r>
      <w:r>
        <w:rPr>
          <w:rFonts w:hint="eastAsia"/>
          <w:sz w:val="24"/>
        </w:rPr>
        <w:t>億</w:t>
      </w:r>
      <w:r>
        <w:rPr>
          <w:rFonts w:hint="eastAsia"/>
          <w:sz w:val="24"/>
        </w:rPr>
        <w:t>8,197</w:t>
      </w:r>
      <w:r>
        <w:rPr>
          <w:rFonts w:hint="eastAsia"/>
          <w:sz w:val="24"/>
        </w:rPr>
        <w:t>万円</w:t>
      </w:r>
    </w:p>
    <w:p>
      <w:pPr>
        <w:pStyle w:val="0"/>
        <w:rPr>
          <w:rFonts w:hint="default"/>
          <w:sz w:val="24"/>
        </w:rPr>
      </w:pPr>
      <w:r>
        <w:rPr>
          <w:rFonts w:hint="eastAsia"/>
          <w:sz w:val="24"/>
        </w:rPr>
        <w:t>投資・出資・貸付金　</w:t>
      </w:r>
      <w:r>
        <w:rPr>
          <w:rFonts w:hint="default"/>
          <w:sz w:val="24"/>
        </w:rPr>
        <w:t>1</w:t>
      </w:r>
      <w:r>
        <w:rPr>
          <w:rFonts w:hint="eastAsia"/>
          <w:sz w:val="24"/>
        </w:rPr>
        <w:t>3</w:t>
      </w:r>
      <w:r>
        <w:rPr>
          <w:rFonts w:hint="eastAsia"/>
          <w:sz w:val="24"/>
        </w:rPr>
        <w:t>億</w:t>
      </w:r>
      <w:r>
        <w:rPr>
          <w:rFonts w:hint="eastAsia"/>
          <w:sz w:val="24"/>
        </w:rPr>
        <w:t xml:space="preserve">  663</w:t>
      </w:r>
      <w:r>
        <w:rPr>
          <w:rFonts w:hint="eastAsia"/>
          <w:sz w:val="24"/>
        </w:rPr>
        <w:t>万円</w:t>
      </w:r>
    </w:p>
    <w:p>
      <w:pPr>
        <w:pStyle w:val="0"/>
        <w:rPr>
          <w:rFonts w:hint="default"/>
          <w:sz w:val="24"/>
        </w:rPr>
      </w:pPr>
      <w:r>
        <w:rPr>
          <w:rFonts w:hint="eastAsia"/>
          <w:sz w:val="24"/>
        </w:rPr>
        <w:t>積立金</w:t>
      </w:r>
      <w:r>
        <w:rPr>
          <w:rFonts w:hint="default"/>
          <w:sz w:val="24"/>
        </w:rPr>
        <w:t xml:space="preserve"> </w:t>
      </w:r>
      <w:r>
        <w:rPr>
          <w:rFonts w:hint="eastAsia"/>
          <w:sz w:val="24"/>
        </w:rPr>
        <w:t xml:space="preserve">              8</w:t>
      </w:r>
      <w:r>
        <w:rPr>
          <w:rFonts w:hint="eastAsia"/>
          <w:sz w:val="24"/>
        </w:rPr>
        <w:t>億</w:t>
      </w:r>
      <w:r>
        <w:rPr>
          <w:rFonts w:hint="eastAsia"/>
          <w:sz w:val="24"/>
        </w:rPr>
        <w:t>6,407</w:t>
      </w:r>
      <w:r>
        <w:rPr>
          <w:rFonts w:hint="eastAsia"/>
          <w:sz w:val="24"/>
        </w:rPr>
        <w:t>万円　　</w:t>
      </w:r>
    </w:p>
    <w:p>
      <w:pPr>
        <w:pStyle w:val="0"/>
        <w:rPr>
          <w:rFonts w:hint="default"/>
          <w:b w:val="1"/>
          <w:sz w:val="24"/>
        </w:rPr>
      </w:pPr>
    </w:p>
    <w:p>
      <w:pPr>
        <w:pStyle w:val="0"/>
        <w:rPr>
          <w:rFonts w:hint="default"/>
          <w:b w:val="1"/>
          <w:sz w:val="24"/>
        </w:rPr>
      </w:pPr>
      <w:r>
        <w:rPr>
          <w:rFonts w:hint="eastAsia"/>
          <w:b w:val="1"/>
          <w:sz w:val="24"/>
        </w:rPr>
        <w:t>【用語解説】</w:t>
      </w:r>
    </w:p>
    <w:p>
      <w:pPr>
        <w:pStyle w:val="0"/>
        <w:rPr>
          <w:rFonts w:hint="default"/>
          <w:sz w:val="24"/>
        </w:rPr>
      </w:pPr>
      <w:r>
        <w:rPr>
          <w:rFonts w:hint="eastAsia"/>
          <w:sz w:val="24"/>
        </w:rPr>
        <w:t>■扶助費</w:t>
      </w:r>
    </w:p>
    <w:p>
      <w:pPr>
        <w:pStyle w:val="0"/>
        <w:rPr>
          <w:rFonts w:hint="default"/>
          <w:sz w:val="24"/>
        </w:rPr>
      </w:pPr>
      <w:r>
        <w:rPr>
          <w:rFonts w:hint="eastAsia"/>
          <w:sz w:val="24"/>
        </w:rPr>
        <w:t>　生活保護費や各種医療費の助成など</w:t>
      </w:r>
    </w:p>
    <w:p>
      <w:pPr>
        <w:pStyle w:val="0"/>
        <w:rPr>
          <w:rFonts w:hint="default"/>
          <w:sz w:val="24"/>
        </w:rPr>
      </w:pPr>
      <w:r>
        <w:rPr>
          <w:rFonts w:hint="eastAsia"/>
          <w:sz w:val="24"/>
        </w:rPr>
        <w:t>■人件費</w:t>
      </w:r>
    </w:p>
    <w:p>
      <w:pPr>
        <w:pStyle w:val="0"/>
        <w:rPr>
          <w:rFonts w:hint="default"/>
          <w:sz w:val="24"/>
        </w:rPr>
      </w:pPr>
      <w:r>
        <w:rPr>
          <w:rFonts w:hint="eastAsia"/>
          <w:sz w:val="24"/>
        </w:rPr>
        <w:t>　市職員給与や市議会議員報酬、各種委員報酬、共済組合負担金など</w:t>
      </w:r>
    </w:p>
    <w:p>
      <w:pPr>
        <w:pStyle w:val="0"/>
        <w:rPr>
          <w:rFonts w:hint="default"/>
          <w:sz w:val="24"/>
        </w:rPr>
      </w:pPr>
      <w:r>
        <w:rPr>
          <w:rFonts w:hint="eastAsia"/>
          <w:sz w:val="24"/>
        </w:rPr>
        <w:t>■公債費</w:t>
      </w:r>
    </w:p>
    <w:p>
      <w:pPr>
        <w:pStyle w:val="0"/>
        <w:rPr>
          <w:rFonts w:hint="default"/>
          <w:sz w:val="24"/>
        </w:rPr>
      </w:pPr>
      <w:r>
        <w:rPr>
          <w:rFonts w:hint="eastAsia"/>
          <w:sz w:val="24"/>
        </w:rPr>
        <w:t>　借り入れた市債（借金）の返済金</w:t>
      </w:r>
    </w:p>
    <w:p>
      <w:pPr>
        <w:pStyle w:val="0"/>
        <w:rPr>
          <w:rFonts w:hint="default"/>
          <w:sz w:val="24"/>
        </w:rPr>
      </w:pPr>
      <w:r>
        <w:rPr>
          <w:rFonts w:hint="eastAsia"/>
          <w:sz w:val="24"/>
        </w:rPr>
        <w:t>■普通建設事業費</w:t>
      </w:r>
    </w:p>
    <w:p>
      <w:pPr>
        <w:pStyle w:val="0"/>
        <w:rPr>
          <w:rFonts w:hint="default"/>
          <w:sz w:val="24"/>
        </w:rPr>
      </w:pPr>
      <w:r>
        <w:rPr>
          <w:rFonts w:hint="eastAsia"/>
          <w:sz w:val="24"/>
        </w:rPr>
        <w:t>　道路や公園、学校、市営住宅などの公共施設の建設費など</w:t>
      </w:r>
    </w:p>
    <w:p>
      <w:pPr>
        <w:pStyle w:val="0"/>
        <w:rPr>
          <w:rFonts w:hint="default"/>
          <w:sz w:val="24"/>
        </w:rPr>
      </w:pPr>
      <w:r>
        <w:rPr>
          <w:rFonts w:hint="eastAsia"/>
          <w:sz w:val="24"/>
        </w:rPr>
        <w:t>■災害復旧事業費</w:t>
      </w:r>
    </w:p>
    <w:p>
      <w:pPr>
        <w:pStyle w:val="0"/>
        <w:rPr>
          <w:rFonts w:hint="default"/>
          <w:sz w:val="24"/>
        </w:rPr>
      </w:pPr>
      <w:r>
        <w:rPr>
          <w:rFonts w:hint="eastAsia"/>
          <w:sz w:val="24"/>
        </w:rPr>
        <w:t>　災害時の公共施設の復旧費など</w:t>
      </w:r>
    </w:p>
    <w:p>
      <w:pPr>
        <w:pStyle w:val="0"/>
        <w:rPr>
          <w:rFonts w:hint="default"/>
          <w:sz w:val="24"/>
        </w:rPr>
      </w:pPr>
      <w:r>
        <w:rPr>
          <w:rFonts w:hint="eastAsia"/>
          <w:sz w:val="24"/>
        </w:rPr>
        <w:t>■補助費等</w:t>
      </w:r>
    </w:p>
    <w:p>
      <w:pPr>
        <w:pStyle w:val="0"/>
        <w:rPr>
          <w:rFonts w:hint="default"/>
          <w:sz w:val="24"/>
        </w:rPr>
      </w:pPr>
      <w:r>
        <w:rPr>
          <w:rFonts w:hint="eastAsia"/>
          <w:sz w:val="24"/>
        </w:rPr>
        <w:t>　特定の事業や団体への補助金、負担金、報償金、寄附金など</w:t>
      </w:r>
    </w:p>
    <w:p>
      <w:pPr>
        <w:pStyle w:val="0"/>
        <w:rPr>
          <w:rFonts w:hint="default"/>
          <w:sz w:val="24"/>
        </w:rPr>
      </w:pPr>
      <w:r>
        <w:rPr>
          <w:rFonts w:hint="eastAsia"/>
          <w:sz w:val="24"/>
        </w:rPr>
        <w:t>■物件費</w:t>
      </w:r>
    </w:p>
    <w:p>
      <w:pPr>
        <w:pStyle w:val="0"/>
        <w:rPr>
          <w:rFonts w:hint="default"/>
          <w:sz w:val="24"/>
        </w:rPr>
      </w:pPr>
      <w:r>
        <w:rPr>
          <w:rFonts w:hint="eastAsia"/>
          <w:sz w:val="24"/>
        </w:rPr>
        <w:t>　光熱水費や消耗品費、委託料、使用料など</w:t>
      </w:r>
    </w:p>
    <w:p>
      <w:pPr>
        <w:pStyle w:val="0"/>
        <w:rPr>
          <w:rFonts w:hint="default"/>
          <w:sz w:val="24"/>
        </w:rPr>
      </w:pPr>
      <w:r>
        <w:rPr>
          <w:rFonts w:hint="eastAsia"/>
          <w:sz w:val="24"/>
        </w:rPr>
        <w:t>■繰出金</w:t>
      </w:r>
    </w:p>
    <w:p>
      <w:pPr>
        <w:pStyle w:val="0"/>
        <w:rPr>
          <w:rFonts w:hint="default"/>
          <w:sz w:val="24"/>
        </w:rPr>
      </w:pPr>
      <w:r>
        <w:rPr>
          <w:rFonts w:hint="eastAsia"/>
          <w:sz w:val="24"/>
        </w:rPr>
        <w:t>　特別会計などの他会計への繰り出し</w:t>
      </w:r>
    </w:p>
    <w:p>
      <w:pPr>
        <w:pStyle w:val="0"/>
        <w:rPr>
          <w:rFonts w:hint="default"/>
          <w:sz w:val="24"/>
        </w:rPr>
      </w:pPr>
      <w:r>
        <w:rPr>
          <w:rFonts w:hint="eastAsia"/>
          <w:sz w:val="24"/>
        </w:rPr>
        <w:t>■維持補修費</w:t>
      </w:r>
    </w:p>
    <w:p>
      <w:pPr>
        <w:pStyle w:val="0"/>
        <w:rPr>
          <w:rFonts w:hint="default"/>
          <w:sz w:val="24"/>
        </w:rPr>
      </w:pPr>
      <w:r>
        <w:rPr>
          <w:rFonts w:hint="eastAsia"/>
          <w:sz w:val="24"/>
        </w:rPr>
        <w:t>　道路や学校などの公共施設の維持補修経費</w:t>
      </w:r>
    </w:p>
    <w:p>
      <w:pPr>
        <w:pStyle w:val="0"/>
        <w:rPr>
          <w:rFonts w:hint="default"/>
          <w:sz w:val="24"/>
        </w:rPr>
      </w:pPr>
      <w:r>
        <w:rPr>
          <w:rFonts w:hint="eastAsia"/>
          <w:sz w:val="24"/>
        </w:rPr>
        <w:t>■投資・出資・貸付金</w:t>
      </w:r>
    </w:p>
    <w:p>
      <w:pPr>
        <w:pStyle w:val="0"/>
        <w:rPr>
          <w:rFonts w:hint="default"/>
          <w:sz w:val="24"/>
        </w:rPr>
      </w:pPr>
      <w:r>
        <w:rPr>
          <w:rFonts w:hint="eastAsia"/>
          <w:sz w:val="24"/>
        </w:rPr>
        <w:t>　融資資金などの貸付金</w:t>
      </w:r>
    </w:p>
    <w:p>
      <w:pPr>
        <w:pStyle w:val="0"/>
        <w:rPr>
          <w:rFonts w:hint="default"/>
          <w:sz w:val="24"/>
        </w:rPr>
      </w:pPr>
      <w:r>
        <w:rPr>
          <w:rFonts w:hint="eastAsia"/>
          <w:sz w:val="24"/>
        </w:rPr>
        <w:t>■積立金</w:t>
      </w:r>
    </w:p>
    <w:p>
      <w:pPr>
        <w:pStyle w:val="0"/>
        <w:rPr>
          <w:rFonts w:hint="default"/>
        </w:rPr>
      </w:pPr>
      <w:r>
        <w:rPr>
          <w:rFonts w:hint="eastAsia"/>
          <w:sz w:val="24"/>
        </w:rPr>
        <w:t>　特定の目的のための基金への積み立て</w:t>
      </w:r>
    </w:p>
    <w:p>
      <w:pPr>
        <w:pStyle w:val="0"/>
        <w:rPr>
          <w:rFonts w:hint="default"/>
        </w:rPr>
      </w:pPr>
    </w:p>
    <w:p>
      <w:pPr>
        <w:pStyle w:val="0"/>
        <w:rPr>
          <w:rFonts w:hint="default"/>
        </w:rPr>
      </w:pPr>
    </w:p>
    <w:p>
      <w:pPr>
        <w:pStyle w:val="0"/>
        <w:rPr>
          <w:rFonts w:hint="default"/>
          <w:b w:val="1"/>
          <w:sz w:val="24"/>
        </w:rPr>
      </w:pPr>
      <w:r>
        <w:rPr>
          <w:rFonts w:hint="eastAsia"/>
          <w:b w:val="1"/>
          <w:sz w:val="24"/>
        </w:rPr>
        <w:t>一般会計の歳入・歳出</w:t>
      </w:r>
    </w:p>
    <w:p>
      <w:pPr>
        <w:pStyle w:val="0"/>
        <w:rPr>
          <w:rFonts w:hint="default"/>
          <w:b w:val="1"/>
          <w:sz w:val="24"/>
        </w:rPr>
      </w:pPr>
      <w:r>
        <w:rPr>
          <w:rFonts w:hint="eastAsia"/>
          <w:b w:val="1"/>
          <w:sz w:val="24"/>
        </w:rPr>
        <w:t>歳入</w:t>
      </w:r>
    </w:p>
    <w:p>
      <w:pPr>
        <w:pStyle w:val="0"/>
        <w:rPr>
          <w:rFonts w:hint="eastAsia"/>
          <w:sz w:val="24"/>
        </w:rPr>
      </w:pPr>
      <w:r>
        <w:rPr>
          <w:rFonts w:hint="eastAsia"/>
          <w:sz w:val="24"/>
        </w:rPr>
        <w:t>　最も大きな割合を占めているのが地方交付税で、全体の</w:t>
      </w:r>
      <w:r>
        <w:rPr>
          <w:rFonts w:hint="eastAsia"/>
          <w:sz w:val="24"/>
        </w:rPr>
        <w:t>25</w:t>
      </w:r>
      <w:r>
        <w:rPr>
          <w:rFonts w:hint="eastAsia"/>
          <w:sz w:val="24"/>
        </w:rPr>
        <w:t>・</w:t>
      </w:r>
      <w:r>
        <w:rPr>
          <w:rFonts w:hint="eastAsia"/>
          <w:sz w:val="24"/>
        </w:rPr>
        <w:t>5</w:t>
      </w:r>
      <w:r>
        <w:rPr>
          <w:rFonts w:hint="eastAsia"/>
          <w:sz w:val="24"/>
        </w:rPr>
        <w:t>％に当たる約</w:t>
      </w:r>
      <w:r>
        <w:rPr>
          <w:rFonts w:hint="eastAsia"/>
          <w:sz w:val="24"/>
        </w:rPr>
        <w:t>192</w:t>
      </w:r>
      <w:r>
        <w:rPr>
          <w:rFonts w:hint="eastAsia"/>
          <w:sz w:val="24"/>
        </w:rPr>
        <w:t>億</w:t>
      </w:r>
      <w:r>
        <w:rPr>
          <w:rFonts w:hint="eastAsia"/>
          <w:sz w:val="24"/>
        </w:rPr>
        <w:t>3</w:t>
      </w:r>
      <w:r>
        <w:rPr>
          <w:rFonts w:hint="eastAsia"/>
          <w:sz w:val="24"/>
        </w:rPr>
        <w:t>千万円となりました。震災復興特別交付税の減により、前年度と比較して約</w:t>
      </w:r>
      <w:r>
        <w:rPr>
          <w:rFonts w:hint="eastAsia"/>
          <w:sz w:val="24"/>
        </w:rPr>
        <w:t>14</w:t>
      </w:r>
      <w:r>
        <w:rPr>
          <w:rFonts w:hint="eastAsia"/>
          <w:sz w:val="24"/>
        </w:rPr>
        <w:t>億６千万円減少しました。</w:t>
      </w:r>
    </w:p>
    <w:p>
      <w:pPr>
        <w:pStyle w:val="0"/>
        <w:rPr>
          <w:rFonts w:hint="eastAsia"/>
          <w:sz w:val="24"/>
        </w:rPr>
      </w:pPr>
      <w:r>
        <w:rPr>
          <w:rFonts w:hint="eastAsia"/>
          <w:sz w:val="24"/>
        </w:rPr>
        <w:t>　市税は、コロナ禍からの回復基調に加えて、前年度までの新型コロナウイルス感染症への対応に係る固定資産税および都市計画税の特例措置分が増加したことにより、全体で約６億２千万円増の約１６５億円となりました。</w:t>
      </w:r>
    </w:p>
    <w:p>
      <w:pPr>
        <w:pStyle w:val="0"/>
        <w:rPr>
          <w:rFonts w:hint="eastAsia"/>
          <w:sz w:val="24"/>
        </w:rPr>
      </w:pPr>
      <w:r>
        <w:rPr>
          <w:rFonts w:hint="eastAsia"/>
          <w:sz w:val="24"/>
        </w:rPr>
        <w:t>　市債は、新本庁舎に係る庁舎建設事業債や地震および大雨災害に係る災害復旧事業債の発行などにより、約</w:t>
      </w:r>
      <w:r>
        <w:rPr>
          <w:rFonts w:hint="eastAsia"/>
          <w:sz w:val="24"/>
        </w:rPr>
        <w:t>13</w:t>
      </w:r>
      <w:r>
        <w:rPr>
          <w:rFonts w:hint="eastAsia"/>
          <w:sz w:val="24"/>
        </w:rPr>
        <w:t>億５千万円増の約</w:t>
      </w:r>
      <w:r>
        <w:rPr>
          <w:rFonts w:hint="eastAsia"/>
          <w:sz w:val="24"/>
        </w:rPr>
        <w:t>99</w:t>
      </w:r>
      <w:r>
        <w:rPr>
          <w:rFonts w:hint="eastAsia"/>
          <w:sz w:val="24"/>
        </w:rPr>
        <w:t>億２千万円となりました。</w:t>
      </w:r>
    </w:p>
    <w:p>
      <w:pPr>
        <w:pStyle w:val="0"/>
        <w:rPr>
          <w:rFonts w:hint="eastAsia"/>
          <w:sz w:val="24"/>
        </w:rPr>
      </w:pPr>
      <w:r>
        <w:rPr>
          <w:rFonts w:hint="eastAsia"/>
          <w:sz w:val="24"/>
        </w:rPr>
        <w:t>　歳入は、市税などの自ら収入する自主財源と、地方交付税などの国や県などから交付される依存財源に分けられます。財源比率は、自主財源が</w:t>
      </w:r>
      <w:r>
        <w:rPr>
          <w:rFonts w:hint="eastAsia"/>
          <w:sz w:val="24"/>
        </w:rPr>
        <w:t>33</w:t>
      </w:r>
      <w:r>
        <w:rPr>
          <w:rFonts w:hint="eastAsia"/>
          <w:sz w:val="24"/>
        </w:rPr>
        <w:t>・</w:t>
      </w:r>
      <w:r>
        <w:rPr>
          <w:rFonts w:hint="eastAsia"/>
          <w:sz w:val="24"/>
        </w:rPr>
        <w:t>4</w:t>
      </w:r>
      <w:r>
        <w:rPr>
          <w:rFonts w:hint="eastAsia"/>
          <w:sz w:val="24"/>
        </w:rPr>
        <w:t>％に対して、依存財源が</w:t>
      </w:r>
      <w:r>
        <w:rPr>
          <w:rFonts w:hint="eastAsia"/>
          <w:sz w:val="24"/>
        </w:rPr>
        <w:t>66</w:t>
      </w:r>
      <w:r>
        <w:rPr>
          <w:rFonts w:hint="eastAsia"/>
          <w:sz w:val="24"/>
        </w:rPr>
        <w:t>・</w:t>
      </w:r>
      <w:r>
        <w:rPr>
          <w:rFonts w:hint="eastAsia"/>
          <w:sz w:val="24"/>
        </w:rPr>
        <w:t>6</w:t>
      </w:r>
      <w:r>
        <w:rPr>
          <w:rFonts w:hint="eastAsia"/>
          <w:sz w:val="24"/>
        </w:rPr>
        <w:t>％となりました。</w:t>
      </w:r>
    </w:p>
    <w:p>
      <w:pPr>
        <w:pStyle w:val="0"/>
        <w:rPr>
          <w:rFonts w:hint="default"/>
          <w:sz w:val="24"/>
        </w:rPr>
      </w:pPr>
      <w:r>
        <w:rPr>
          <w:rFonts w:hint="eastAsia"/>
          <w:sz w:val="24"/>
        </w:rPr>
        <w:t>　財政基盤の安定性と行政運営の自主性を高めるために、市税をはじめとする自主財源の確保が必要となります。</w:t>
      </w:r>
    </w:p>
    <w:p>
      <w:pPr>
        <w:pStyle w:val="0"/>
        <w:rPr>
          <w:rFonts w:hint="default"/>
          <w:sz w:val="24"/>
        </w:rPr>
      </w:pPr>
    </w:p>
    <w:p>
      <w:pPr>
        <w:pStyle w:val="0"/>
        <w:rPr>
          <w:rFonts w:hint="default"/>
          <w:b w:val="1"/>
          <w:sz w:val="24"/>
        </w:rPr>
      </w:pPr>
      <w:r>
        <w:rPr>
          <w:rFonts w:hint="eastAsia"/>
          <w:b w:val="1"/>
          <w:sz w:val="24"/>
        </w:rPr>
        <w:t>歳出【目的別】</w:t>
      </w:r>
    </w:p>
    <w:p>
      <w:pPr>
        <w:pStyle w:val="0"/>
        <w:rPr>
          <w:rFonts w:hint="eastAsia"/>
          <w:sz w:val="24"/>
        </w:rPr>
      </w:pPr>
      <w:r>
        <w:rPr>
          <w:rFonts w:hint="eastAsia"/>
          <w:sz w:val="24"/>
        </w:rPr>
        <w:t>　最も大きな割合を占めているのが民生費で、</w:t>
      </w:r>
      <w:r>
        <w:rPr>
          <w:rFonts w:hint="eastAsia"/>
          <w:sz w:val="24"/>
        </w:rPr>
        <w:t>30</w:t>
      </w:r>
      <w:r>
        <w:rPr>
          <w:rFonts w:hint="eastAsia"/>
          <w:sz w:val="24"/>
        </w:rPr>
        <w:t>・</w:t>
      </w:r>
      <w:r>
        <w:rPr>
          <w:rFonts w:hint="eastAsia"/>
          <w:sz w:val="24"/>
        </w:rPr>
        <w:t>1</w:t>
      </w:r>
      <w:r>
        <w:rPr>
          <w:rFonts w:hint="eastAsia"/>
          <w:sz w:val="24"/>
        </w:rPr>
        <w:t>％となりました。続いて、総務費、公債費、土木費、衛生費の順となっています。</w:t>
      </w:r>
    </w:p>
    <w:p>
      <w:pPr>
        <w:pStyle w:val="0"/>
        <w:rPr>
          <w:rFonts w:hint="eastAsia"/>
          <w:sz w:val="24"/>
        </w:rPr>
      </w:pPr>
      <w:r>
        <w:rPr>
          <w:rFonts w:hint="eastAsia"/>
          <w:sz w:val="24"/>
        </w:rPr>
        <w:t>　各項目を令和</w:t>
      </w:r>
      <w:r>
        <w:rPr>
          <w:rFonts w:hint="eastAsia"/>
          <w:sz w:val="24"/>
        </w:rPr>
        <w:t>3</w:t>
      </w:r>
      <w:r>
        <w:rPr>
          <w:rFonts w:hint="eastAsia"/>
          <w:sz w:val="24"/>
        </w:rPr>
        <w:t>年度と比較すると、民生費は、子育て世帯臨時特別給付金事業の皆減などにより、約</w:t>
      </w:r>
      <w:r>
        <w:rPr>
          <w:rFonts w:hint="eastAsia"/>
          <w:sz w:val="24"/>
        </w:rPr>
        <w:t>15</w:t>
      </w:r>
      <w:r>
        <w:rPr>
          <w:rFonts w:hint="eastAsia"/>
          <w:sz w:val="24"/>
        </w:rPr>
        <w:t>億４千万円減の約２１７億３千万円となりました。</w:t>
      </w:r>
    </w:p>
    <w:p>
      <w:pPr>
        <w:pStyle w:val="0"/>
        <w:rPr>
          <w:rFonts w:hint="eastAsia"/>
          <w:sz w:val="24"/>
        </w:rPr>
      </w:pPr>
      <w:r>
        <w:rPr>
          <w:rFonts w:hint="eastAsia"/>
          <w:sz w:val="24"/>
        </w:rPr>
        <w:t>　総務費は、本庁舎建設事業などにより、約９億６千万円増の約１１４億５千万円となりました。</w:t>
      </w:r>
    </w:p>
    <w:p>
      <w:pPr>
        <w:pStyle w:val="0"/>
        <w:rPr>
          <w:rFonts w:hint="eastAsia"/>
          <w:sz w:val="24"/>
        </w:rPr>
      </w:pPr>
      <w:r>
        <w:rPr>
          <w:rFonts w:hint="eastAsia"/>
          <w:sz w:val="24"/>
        </w:rPr>
        <w:t>　公債費は、合併特例事業債の返済金の増などにより、約６億７千万円増の約</w:t>
      </w:r>
      <w:r>
        <w:rPr>
          <w:rFonts w:hint="eastAsia"/>
          <w:sz w:val="24"/>
        </w:rPr>
        <w:t>78</w:t>
      </w:r>
      <w:r>
        <w:rPr>
          <w:rFonts w:hint="eastAsia"/>
          <w:sz w:val="24"/>
        </w:rPr>
        <w:t>億８千万円となりました。</w:t>
      </w:r>
    </w:p>
    <w:p>
      <w:pPr>
        <w:pStyle w:val="0"/>
        <w:rPr>
          <w:rFonts w:hint="eastAsia"/>
          <w:sz w:val="24"/>
        </w:rPr>
      </w:pPr>
      <w:r>
        <w:rPr>
          <w:rFonts w:hint="eastAsia"/>
          <w:sz w:val="24"/>
        </w:rPr>
        <w:t>　土木費は、前年度の災害公営住宅整備事業や市街地再開発事業の完了に伴い、約</w:t>
      </w:r>
      <w:r>
        <w:rPr>
          <w:rFonts w:hint="eastAsia"/>
          <w:sz w:val="24"/>
        </w:rPr>
        <w:t>14</w:t>
      </w:r>
      <w:r>
        <w:rPr>
          <w:rFonts w:hint="eastAsia"/>
          <w:sz w:val="24"/>
        </w:rPr>
        <w:t>億８千万円減の約</w:t>
      </w:r>
      <w:r>
        <w:rPr>
          <w:rFonts w:hint="eastAsia"/>
          <w:sz w:val="24"/>
        </w:rPr>
        <w:t>77</w:t>
      </w:r>
      <w:r>
        <w:rPr>
          <w:rFonts w:hint="eastAsia"/>
          <w:sz w:val="24"/>
        </w:rPr>
        <w:t>億１千万円となりました。</w:t>
      </w:r>
    </w:p>
    <w:p>
      <w:pPr>
        <w:pStyle w:val="0"/>
        <w:rPr>
          <w:rFonts w:hint="default"/>
          <w:sz w:val="24"/>
        </w:rPr>
      </w:pPr>
      <w:r>
        <w:rPr>
          <w:rFonts w:hint="eastAsia"/>
          <w:sz w:val="24"/>
        </w:rPr>
        <w:t>　衛生費は、大崎地域広域行政事務組合負担金や新型コロナウイルスワクチン接種事業の減などにより、約</w:t>
      </w:r>
      <w:r>
        <w:rPr>
          <w:rFonts w:hint="eastAsia"/>
          <w:sz w:val="24"/>
        </w:rPr>
        <w:t>24</w:t>
      </w:r>
      <w:r>
        <w:rPr>
          <w:rFonts w:hint="eastAsia"/>
          <w:sz w:val="24"/>
        </w:rPr>
        <w:t>億４千万円減の約</w:t>
      </w:r>
      <w:r>
        <w:rPr>
          <w:rFonts w:hint="eastAsia"/>
          <w:sz w:val="24"/>
        </w:rPr>
        <w:t>75</w:t>
      </w:r>
      <w:r>
        <w:rPr>
          <w:rFonts w:hint="eastAsia"/>
          <w:sz w:val="24"/>
        </w:rPr>
        <w:t>億２千万円となりました。</w:t>
      </w:r>
    </w:p>
    <w:p>
      <w:pPr>
        <w:pStyle w:val="0"/>
        <w:rPr>
          <w:rFonts w:hint="default"/>
          <w:b w:val="1"/>
          <w:sz w:val="24"/>
        </w:rPr>
      </w:pPr>
    </w:p>
    <w:p>
      <w:pPr>
        <w:pStyle w:val="0"/>
        <w:rPr>
          <w:rFonts w:hint="default"/>
          <w:b w:val="1"/>
          <w:sz w:val="24"/>
        </w:rPr>
      </w:pPr>
      <w:r>
        <w:rPr>
          <w:rFonts w:hint="eastAsia"/>
          <w:b w:val="1"/>
          <w:sz w:val="24"/>
        </w:rPr>
        <w:t>歳出【性質別】</w:t>
      </w:r>
    </w:p>
    <w:p>
      <w:pPr>
        <w:pStyle w:val="0"/>
        <w:rPr>
          <w:rFonts w:hint="eastAsia"/>
          <w:sz w:val="24"/>
        </w:rPr>
      </w:pPr>
      <w:r>
        <w:rPr>
          <w:rFonts w:hint="eastAsia"/>
          <w:sz w:val="24"/>
        </w:rPr>
        <w:t>　扶助費は、経常的な事業は増加傾向にありますが、前年度に実施した子育て世帯臨時特別給付金給付事業の皆減などにより、約</w:t>
      </w:r>
      <w:r>
        <w:rPr>
          <w:rFonts w:hint="eastAsia"/>
          <w:sz w:val="24"/>
        </w:rPr>
        <w:t>18</w:t>
      </w:r>
      <w:r>
        <w:rPr>
          <w:rFonts w:hint="eastAsia"/>
          <w:sz w:val="24"/>
        </w:rPr>
        <w:t>億５千万円減の約１３９億３千万円となりました。</w:t>
      </w:r>
    </w:p>
    <w:p>
      <w:pPr>
        <w:pStyle w:val="0"/>
        <w:rPr>
          <w:rFonts w:hint="eastAsia"/>
          <w:sz w:val="24"/>
        </w:rPr>
      </w:pPr>
      <w:r>
        <w:rPr>
          <w:rFonts w:hint="eastAsia"/>
          <w:sz w:val="24"/>
        </w:rPr>
        <w:t>　人件費は、職員手当の減や普通建設事業費への振り替えなどにより、約３億５千万円減の約</w:t>
      </w:r>
      <w:r>
        <w:rPr>
          <w:rFonts w:hint="eastAsia"/>
          <w:sz w:val="24"/>
        </w:rPr>
        <w:t>86</w:t>
      </w:r>
      <w:r>
        <w:rPr>
          <w:rFonts w:hint="eastAsia"/>
          <w:sz w:val="24"/>
        </w:rPr>
        <w:t>億２千万円となりました。</w:t>
      </w:r>
    </w:p>
    <w:p>
      <w:pPr>
        <w:pStyle w:val="0"/>
        <w:rPr>
          <w:rFonts w:hint="eastAsia"/>
          <w:sz w:val="24"/>
        </w:rPr>
      </w:pPr>
      <w:r>
        <w:rPr>
          <w:rFonts w:hint="eastAsia"/>
          <w:sz w:val="24"/>
        </w:rPr>
        <w:t>　普通建設事業費は、本庁舎建設事業の増により、約</w:t>
      </w:r>
      <w:r>
        <w:rPr>
          <w:rFonts w:hint="eastAsia"/>
          <w:sz w:val="24"/>
        </w:rPr>
        <w:t>1</w:t>
      </w:r>
      <w:r>
        <w:rPr>
          <w:rFonts w:hint="eastAsia"/>
          <w:sz w:val="24"/>
        </w:rPr>
        <w:t>億３千万円増の約</w:t>
      </w:r>
      <w:r>
        <w:rPr>
          <w:rFonts w:hint="eastAsia"/>
          <w:sz w:val="24"/>
        </w:rPr>
        <w:t>112</w:t>
      </w:r>
      <w:r>
        <w:rPr>
          <w:rFonts w:hint="eastAsia"/>
          <w:sz w:val="24"/>
        </w:rPr>
        <w:t>億４千万円となりました。</w:t>
      </w:r>
    </w:p>
    <w:p>
      <w:pPr>
        <w:pStyle w:val="0"/>
        <w:rPr>
          <w:rFonts w:hint="default"/>
          <w:sz w:val="24"/>
        </w:rPr>
      </w:pPr>
      <w:r>
        <w:rPr>
          <w:rFonts w:hint="eastAsia"/>
          <w:sz w:val="24"/>
        </w:rPr>
        <w:t>　補助費等は、感染症拡大防止協力金支給事業の皆減や大崎地域広域行政事務組合負担金の減などにより、約</w:t>
      </w:r>
      <w:r>
        <w:rPr>
          <w:rFonts w:hint="eastAsia"/>
          <w:sz w:val="24"/>
        </w:rPr>
        <w:t>38</w:t>
      </w:r>
      <w:r>
        <w:rPr>
          <w:rFonts w:hint="eastAsia"/>
          <w:sz w:val="24"/>
        </w:rPr>
        <w:t>億９千万円減の約１２３億７千万円となりました。</w:t>
      </w:r>
    </w:p>
    <w:p>
      <w:pPr>
        <w:pStyle w:val="0"/>
        <w:rPr>
          <w:rFonts w:hint="default"/>
        </w:rPr>
      </w:pPr>
    </w:p>
    <w:p>
      <w:pPr>
        <w:pStyle w:val="0"/>
        <w:rPr>
          <w:rFonts w:hint="default"/>
          <w:b w:val="1"/>
          <w:sz w:val="24"/>
          <w:u w:val="single" w:color="auto"/>
        </w:rPr>
      </w:pPr>
      <w:r>
        <w:rPr>
          <w:rFonts w:hint="eastAsia"/>
          <w:b w:val="1"/>
          <w:sz w:val="24"/>
          <w:u w:val="single" w:color="auto"/>
        </w:rPr>
        <w:t>市民</w:t>
      </w:r>
      <w:r>
        <w:rPr>
          <w:rFonts w:hint="eastAsia"/>
          <w:b w:val="1"/>
          <w:sz w:val="24"/>
          <w:u w:val="single" w:color="auto"/>
        </w:rPr>
        <w:t>1</w:t>
      </w:r>
      <w:r>
        <w:rPr>
          <w:rFonts w:hint="eastAsia"/>
          <w:b w:val="1"/>
          <w:sz w:val="24"/>
          <w:u w:val="single" w:color="auto"/>
        </w:rPr>
        <w:t>人当たりに使われた金額</w:t>
      </w:r>
      <w:r>
        <w:rPr>
          <w:rFonts w:hint="eastAsia"/>
          <w:b w:val="1"/>
          <w:sz w:val="24"/>
          <w:u w:val="single" w:color="auto"/>
        </w:rPr>
        <w:t xml:space="preserve"> 1</w:t>
      </w:r>
      <w:r>
        <w:rPr>
          <w:rFonts w:hint="eastAsia"/>
          <w:b w:val="1"/>
          <w:sz w:val="24"/>
          <w:u w:val="single" w:color="auto"/>
        </w:rPr>
        <w:t>年間で</w:t>
      </w:r>
      <w:r>
        <w:rPr>
          <w:rFonts w:hint="eastAsia"/>
          <w:b w:val="1"/>
          <w:sz w:val="24"/>
          <w:u w:val="single" w:color="auto"/>
        </w:rPr>
        <w:t>57</w:t>
      </w:r>
      <w:r>
        <w:rPr>
          <w:rFonts w:hint="eastAsia"/>
          <w:b w:val="1"/>
          <w:sz w:val="24"/>
          <w:u w:val="single" w:color="auto"/>
        </w:rPr>
        <w:t>万</w:t>
      </w:r>
      <w:r>
        <w:rPr>
          <w:rFonts w:hint="eastAsia"/>
          <w:b w:val="1"/>
          <w:sz w:val="24"/>
          <w:u w:val="single" w:color="auto"/>
        </w:rPr>
        <w:t>9,478</w:t>
      </w:r>
      <w:r>
        <w:rPr>
          <w:rFonts w:hint="eastAsia"/>
          <w:b w:val="1"/>
          <w:sz w:val="24"/>
          <w:u w:val="single" w:color="auto"/>
        </w:rPr>
        <w:t>円</w:t>
      </w:r>
    </w:p>
    <w:p>
      <w:pPr>
        <w:pStyle w:val="0"/>
        <w:rPr>
          <w:rFonts w:hint="default"/>
          <w:sz w:val="24"/>
        </w:rPr>
      </w:pPr>
      <w:r>
        <w:rPr>
          <w:rFonts w:hint="eastAsia"/>
          <w:sz w:val="24"/>
        </w:rPr>
        <w:t>民生費　</w:t>
      </w:r>
      <w:r>
        <w:rPr>
          <w:rFonts w:hint="eastAsia"/>
          <w:sz w:val="24"/>
        </w:rPr>
        <w:t xml:space="preserve">     </w:t>
      </w:r>
      <w:r>
        <w:rPr>
          <w:rFonts w:hint="default"/>
          <w:sz w:val="24"/>
        </w:rPr>
        <w:t>1</w:t>
      </w:r>
      <w:r>
        <w:rPr>
          <w:rFonts w:hint="eastAsia"/>
          <w:sz w:val="24"/>
        </w:rPr>
        <w:t>7</w:t>
      </w:r>
      <w:r>
        <w:rPr>
          <w:rFonts w:hint="eastAsia"/>
          <w:sz w:val="24"/>
        </w:rPr>
        <w:t>万</w:t>
      </w:r>
      <w:r>
        <w:rPr>
          <w:rFonts w:hint="eastAsia"/>
          <w:sz w:val="24"/>
        </w:rPr>
        <w:t>4,153</w:t>
      </w:r>
      <w:r>
        <w:rPr>
          <w:rFonts w:hint="eastAsia"/>
          <w:sz w:val="24"/>
        </w:rPr>
        <w:t>円</w:t>
      </w:r>
    </w:p>
    <w:p>
      <w:pPr>
        <w:pStyle w:val="0"/>
        <w:rPr>
          <w:rFonts w:hint="default"/>
          <w:sz w:val="24"/>
        </w:rPr>
      </w:pPr>
      <w:r>
        <w:rPr>
          <w:rFonts w:hint="eastAsia"/>
          <w:sz w:val="24"/>
        </w:rPr>
        <w:t>総務費　</w:t>
      </w:r>
      <w:r>
        <w:rPr>
          <w:rFonts w:hint="eastAsia"/>
          <w:sz w:val="24"/>
        </w:rPr>
        <w:t xml:space="preserve">      9</w:t>
      </w:r>
      <w:r>
        <w:rPr>
          <w:rFonts w:hint="eastAsia"/>
          <w:sz w:val="24"/>
        </w:rPr>
        <w:t>万</w:t>
      </w:r>
      <w:r>
        <w:rPr>
          <w:rFonts w:hint="eastAsia"/>
          <w:sz w:val="24"/>
        </w:rPr>
        <w:t>1,779</w:t>
      </w:r>
      <w:r>
        <w:rPr>
          <w:rFonts w:hint="eastAsia"/>
          <w:sz w:val="24"/>
        </w:rPr>
        <w:t>円</w:t>
      </w:r>
    </w:p>
    <w:p>
      <w:pPr>
        <w:pStyle w:val="0"/>
        <w:rPr>
          <w:rFonts w:hint="default"/>
          <w:sz w:val="24"/>
        </w:rPr>
      </w:pPr>
      <w:r>
        <w:rPr>
          <w:rFonts w:hint="eastAsia"/>
          <w:sz w:val="24"/>
        </w:rPr>
        <w:t>公債費　</w:t>
      </w:r>
      <w:r>
        <w:rPr>
          <w:rFonts w:hint="eastAsia"/>
          <w:sz w:val="24"/>
        </w:rPr>
        <w:t xml:space="preserve">      6</w:t>
      </w:r>
      <w:r>
        <w:rPr>
          <w:rFonts w:hint="eastAsia"/>
          <w:sz w:val="24"/>
        </w:rPr>
        <w:t>万</w:t>
      </w:r>
      <w:r>
        <w:rPr>
          <w:rFonts w:hint="eastAsia"/>
          <w:sz w:val="24"/>
        </w:rPr>
        <w:t>3,175</w:t>
      </w:r>
      <w:r>
        <w:rPr>
          <w:rFonts w:hint="eastAsia"/>
          <w:sz w:val="24"/>
        </w:rPr>
        <w:t>円</w:t>
      </w:r>
    </w:p>
    <w:p>
      <w:pPr>
        <w:pStyle w:val="0"/>
        <w:rPr>
          <w:rFonts w:hint="default"/>
          <w:sz w:val="24"/>
        </w:rPr>
      </w:pPr>
      <w:r>
        <w:rPr>
          <w:rFonts w:hint="eastAsia"/>
          <w:sz w:val="24"/>
        </w:rPr>
        <w:t>土木費</w:t>
      </w:r>
      <w:r>
        <w:rPr>
          <w:rFonts w:hint="eastAsia"/>
          <w:sz w:val="24"/>
        </w:rPr>
        <w:t xml:space="preserve"> </w:t>
      </w:r>
      <w:r>
        <w:rPr>
          <w:rFonts w:hint="eastAsia"/>
          <w:sz w:val="24"/>
        </w:rPr>
        <w:t>　</w:t>
      </w:r>
      <w:r>
        <w:rPr>
          <w:rFonts w:hint="eastAsia"/>
          <w:sz w:val="24"/>
        </w:rPr>
        <w:t xml:space="preserve">     6</w:t>
      </w:r>
      <w:r>
        <w:rPr>
          <w:rFonts w:hint="eastAsia"/>
          <w:sz w:val="24"/>
        </w:rPr>
        <w:t>万</w:t>
      </w:r>
      <w:r>
        <w:rPr>
          <w:rFonts w:hint="eastAsia"/>
          <w:sz w:val="24"/>
        </w:rPr>
        <w:t>1,773</w:t>
      </w:r>
      <w:r>
        <w:rPr>
          <w:rFonts w:hint="eastAsia"/>
          <w:sz w:val="24"/>
        </w:rPr>
        <w:t>円</w:t>
      </w:r>
    </w:p>
    <w:p>
      <w:pPr>
        <w:pStyle w:val="0"/>
        <w:rPr>
          <w:rFonts w:hint="default"/>
          <w:sz w:val="24"/>
        </w:rPr>
      </w:pPr>
      <w:r>
        <w:rPr>
          <w:rFonts w:hint="eastAsia"/>
          <w:sz w:val="24"/>
        </w:rPr>
        <w:t>衛生費　</w:t>
      </w:r>
      <w:r>
        <w:rPr>
          <w:rFonts w:hint="eastAsia"/>
          <w:sz w:val="24"/>
        </w:rPr>
        <w:t xml:space="preserve">      6</w:t>
      </w:r>
      <w:r>
        <w:rPr>
          <w:rFonts w:hint="eastAsia"/>
          <w:sz w:val="24"/>
        </w:rPr>
        <w:t>万　</w:t>
      </w:r>
      <w:r>
        <w:rPr>
          <w:rFonts w:hint="eastAsia"/>
          <w:sz w:val="24"/>
        </w:rPr>
        <w:t>264</w:t>
      </w:r>
      <w:r>
        <w:rPr>
          <w:rFonts w:hint="eastAsia"/>
          <w:sz w:val="24"/>
        </w:rPr>
        <w:t>円</w:t>
      </w:r>
    </w:p>
    <w:p>
      <w:pPr>
        <w:pStyle w:val="0"/>
        <w:rPr>
          <w:rFonts w:hint="default"/>
          <w:sz w:val="24"/>
        </w:rPr>
      </w:pPr>
      <w:r>
        <w:rPr>
          <w:rFonts w:hint="eastAsia"/>
          <w:sz w:val="24"/>
        </w:rPr>
        <w:t>教育費　</w:t>
      </w:r>
      <w:r>
        <w:rPr>
          <w:rFonts w:hint="eastAsia"/>
          <w:sz w:val="24"/>
        </w:rPr>
        <w:t xml:space="preserve">      5</w:t>
      </w:r>
      <w:r>
        <w:rPr>
          <w:rFonts w:hint="eastAsia"/>
          <w:sz w:val="24"/>
        </w:rPr>
        <w:t>万</w:t>
      </w:r>
      <w:r>
        <w:rPr>
          <w:rFonts w:hint="eastAsia"/>
          <w:sz w:val="24"/>
        </w:rPr>
        <w:t>8,907</w:t>
      </w:r>
      <w:r>
        <w:rPr>
          <w:rFonts w:hint="eastAsia"/>
          <w:sz w:val="24"/>
        </w:rPr>
        <w:t>円</w:t>
      </w:r>
    </w:p>
    <w:p>
      <w:pPr>
        <w:pStyle w:val="0"/>
        <w:rPr>
          <w:rFonts w:hint="default"/>
          <w:sz w:val="24"/>
        </w:rPr>
      </w:pPr>
      <w:r>
        <w:rPr>
          <w:rFonts w:hint="eastAsia"/>
          <w:sz w:val="24"/>
        </w:rPr>
        <w:t>消防費　</w:t>
      </w:r>
      <w:r>
        <w:rPr>
          <w:rFonts w:hint="eastAsia"/>
          <w:sz w:val="24"/>
        </w:rPr>
        <w:t xml:space="preserve">      1</w:t>
      </w:r>
      <w:r>
        <w:rPr>
          <w:rFonts w:hint="eastAsia"/>
          <w:sz w:val="24"/>
        </w:rPr>
        <w:t>万</w:t>
      </w:r>
      <w:r>
        <w:rPr>
          <w:rFonts w:hint="eastAsia"/>
          <w:sz w:val="24"/>
        </w:rPr>
        <w:t>9,928</w:t>
      </w:r>
      <w:r>
        <w:rPr>
          <w:rFonts w:hint="eastAsia"/>
          <w:sz w:val="24"/>
        </w:rPr>
        <w:t>円</w:t>
      </w:r>
    </w:p>
    <w:p>
      <w:pPr>
        <w:pStyle w:val="0"/>
        <w:rPr>
          <w:rFonts w:hint="default"/>
          <w:sz w:val="24"/>
        </w:rPr>
      </w:pPr>
      <w:r>
        <w:rPr>
          <w:rFonts w:hint="eastAsia"/>
          <w:sz w:val="24"/>
        </w:rPr>
        <w:t>商工費　</w:t>
      </w:r>
      <w:r>
        <w:rPr>
          <w:rFonts w:hint="eastAsia"/>
          <w:sz w:val="24"/>
        </w:rPr>
        <w:t xml:space="preserve"> </w:t>
      </w:r>
      <w:r>
        <w:rPr>
          <w:rFonts w:hint="eastAsia"/>
          <w:sz w:val="24"/>
        </w:rPr>
        <w:t>　　</w:t>
      </w:r>
      <w:r>
        <w:rPr>
          <w:rFonts w:hint="eastAsia"/>
          <w:sz w:val="24"/>
        </w:rPr>
        <w:t xml:space="preserve"> 1</w:t>
      </w:r>
      <w:r>
        <w:rPr>
          <w:rFonts w:hint="eastAsia"/>
          <w:sz w:val="24"/>
        </w:rPr>
        <w:t>万</w:t>
      </w:r>
      <w:r>
        <w:rPr>
          <w:rFonts w:hint="eastAsia"/>
          <w:sz w:val="24"/>
        </w:rPr>
        <w:t>8,690</w:t>
      </w:r>
      <w:r>
        <w:rPr>
          <w:rFonts w:hint="eastAsia"/>
          <w:sz w:val="24"/>
        </w:rPr>
        <w:t>円</w:t>
      </w:r>
    </w:p>
    <w:p>
      <w:pPr>
        <w:pStyle w:val="0"/>
        <w:rPr>
          <w:rFonts w:hint="default"/>
          <w:sz w:val="24"/>
        </w:rPr>
      </w:pPr>
      <w:r>
        <w:rPr>
          <w:rFonts w:hint="eastAsia"/>
          <w:sz w:val="24"/>
        </w:rPr>
        <w:t>農林水産業費　</w:t>
      </w:r>
      <w:r>
        <w:rPr>
          <w:rFonts w:hint="eastAsia"/>
          <w:sz w:val="24"/>
        </w:rPr>
        <w:t>1</w:t>
      </w:r>
      <w:r>
        <w:rPr>
          <w:rFonts w:hint="eastAsia"/>
          <w:sz w:val="24"/>
        </w:rPr>
        <w:t>万</w:t>
      </w:r>
      <w:r>
        <w:rPr>
          <w:rFonts w:hint="eastAsia"/>
          <w:sz w:val="24"/>
        </w:rPr>
        <w:t>7,573</w:t>
      </w:r>
      <w:r>
        <w:rPr>
          <w:rFonts w:hint="eastAsia"/>
          <w:sz w:val="24"/>
        </w:rPr>
        <w:t>円</w:t>
      </w:r>
    </w:p>
    <w:p>
      <w:pPr>
        <w:pStyle w:val="0"/>
        <w:rPr>
          <w:rFonts w:hint="default"/>
          <w:sz w:val="24"/>
        </w:rPr>
      </w:pPr>
      <w:r>
        <w:rPr>
          <w:rFonts w:hint="eastAsia"/>
          <w:sz w:val="24"/>
        </w:rPr>
        <w:t>災害復旧費　　　</w:t>
      </w:r>
      <w:r>
        <w:rPr>
          <w:rFonts w:hint="eastAsia"/>
          <w:sz w:val="24"/>
        </w:rPr>
        <w:t xml:space="preserve">  9,735</w:t>
      </w:r>
      <w:r>
        <w:rPr>
          <w:rFonts w:hint="eastAsia"/>
          <w:sz w:val="24"/>
        </w:rPr>
        <w:t>円</w:t>
      </w:r>
    </w:p>
    <w:p>
      <w:pPr>
        <w:pStyle w:val="0"/>
        <w:rPr>
          <w:rFonts w:hint="default"/>
          <w:sz w:val="24"/>
        </w:rPr>
      </w:pPr>
      <w:r>
        <w:rPr>
          <w:rFonts w:hint="eastAsia"/>
          <w:sz w:val="24"/>
        </w:rPr>
        <w:t>議会費　</w:t>
      </w:r>
      <w:r>
        <w:rPr>
          <w:rFonts w:hint="eastAsia"/>
          <w:sz w:val="24"/>
        </w:rPr>
        <w:t xml:space="preserve"> </w:t>
      </w:r>
      <w:r>
        <w:rPr>
          <w:rFonts w:hint="eastAsia"/>
          <w:sz w:val="24"/>
        </w:rPr>
        <w:t>　　　　</w:t>
      </w:r>
      <w:r>
        <w:rPr>
          <w:rFonts w:hint="eastAsia"/>
          <w:sz w:val="24"/>
        </w:rPr>
        <w:t xml:space="preserve"> 3,610</w:t>
      </w:r>
      <w:r>
        <w:rPr>
          <w:rFonts w:hint="eastAsia"/>
          <w:sz w:val="24"/>
        </w:rPr>
        <w:t>円</w:t>
      </w:r>
    </w:p>
    <w:p>
      <w:pPr>
        <w:pStyle w:val="0"/>
        <w:rPr>
          <w:rFonts w:hint="default"/>
          <w:sz w:val="24"/>
        </w:rPr>
      </w:pPr>
      <w:r>
        <w:rPr>
          <w:rFonts w:hint="eastAsia"/>
          <w:sz w:val="24"/>
        </w:rPr>
        <w:t>労働費　　　　　　</w:t>
      </w:r>
      <w:r>
        <w:rPr>
          <w:rFonts w:hint="eastAsia"/>
          <w:sz w:val="24"/>
        </w:rPr>
        <w:t xml:space="preserve"> </w:t>
      </w:r>
      <w:r>
        <w:rPr>
          <w:rFonts w:hint="eastAsia"/>
          <w:sz w:val="16"/>
        </w:rPr>
        <w:t xml:space="preserve"> </w:t>
      </w:r>
      <w:r>
        <w:rPr>
          <w:rFonts w:hint="eastAsia"/>
          <w:sz w:val="24"/>
        </w:rPr>
        <w:t>341</w:t>
      </w:r>
      <w:r>
        <w:rPr>
          <w:rFonts w:hint="eastAsia"/>
          <w:sz w:val="24"/>
        </w:rPr>
        <w:t>円</w:t>
      </w:r>
    </w:p>
    <w:p>
      <w:pPr>
        <w:pStyle w:val="0"/>
        <w:rPr>
          <w:rFonts w:hint="default"/>
          <w:sz w:val="24"/>
        </w:rPr>
      </w:pPr>
      <w:r>
        <w:rPr>
          <w:rFonts w:hint="eastAsia"/>
          <w:sz w:val="24"/>
        </w:rPr>
        <w:t>※令和</w:t>
      </w:r>
      <w:r>
        <w:rPr>
          <w:rFonts w:hint="eastAsia"/>
          <w:sz w:val="24"/>
        </w:rPr>
        <w:t>5</w:t>
      </w:r>
      <w:r>
        <w:rPr>
          <w:rFonts w:hint="eastAsia"/>
          <w:sz w:val="24"/>
        </w:rPr>
        <w:t>年</w:t>
      </w:r>
      <w:r>
        <w:rPr>
          <w:rFonts w:hint="default"/>
          <w:sz w:val="24"/>
        </w:rPr>
        <w:t>3</w:t>
      </w:r>
      <w:r>
        <w:rPr>
          <w:rFonts w:hint="eastAsia"/>
          <w:sz w:val="24"/>
        </w:rPr>
        <w:t>月</w:t>
      </w:r>
      <w:r>
        <w:rPr>
          <w:rFonts w:hint="default"/>
          <w:sz w:val="24"/>
        </w:rPr>
        <w:t>31</w:t>
      </w:r>
      <w:r>
        <w:rPr>
          <w:rFonts w:hint="eastAsia"/>
          <w:sz w:val="24"/>
        </w:rPr>
        <w:t>日現在の人口</w:t>
      </w:r>
      <w:r>
        <w:rPr>
          <w:rFonts w:hint="default"/>
          <w:sz w:val="24"/>
        </w:rPr>
        <w:t>12</w:t>
      </w:r>
      <w:r>
        <w:rPr>
          <w:rFonts w:hint="eastAsia"/>
          <w:sz w:val="24"/>
        </w:rPr>
        <w:t>万</w:t>
      </w:r>
      <w:r>
        <w:rPr>
          <w:rFonts w:hint="eastAsia"/>
          <w:sz w:val="24"/>
        </w:rPr>
        <w:t>4,776</w:t>
      </w:r>
      <w:r>
        <w:rPr>
          <w:rFonts w:hint="eastAsia"/>
          <w:sz w:val="24"/>
        </w:rPr>
        <w:t>人で算出</w:t>
      </w:r>
    </w:p>
    <w:p>
      <w:pPr>
        <w:pStyle w:val="0"/>
        <w:rPr>
          <w:rFonts w:hint="default"/>
        </w:rPr>
      </w:pPr>
    </w:p>
    <w:p>
      <w:pPr>
        <w:pStyle w:val="0"/>
        <w:rPr>
          <w:rFonts w:hint="default"/>
          <w:b w:val="1"/>
          <w:sz w:val="24"/>
        </w:rPr>
      </w:pPr>
      <w:r>
        <w:rPr>
          <w:rFonts w:hint="eastAsia"/>
          <w:b w:val="1"/>
          <w:sz w:val="24"/>
        </w:rPr>
        <w:t>特別会計と公営企業会計</w:t>
      </w:r>
    </w:p>
    <w:p>
      <w:pPr>
        <w:pStyle w:val="0"/>
        <w:rPr>
          <w:rFonts w:hint="default"/>
          <w:b w:val="1"/>
          <w:sz w:val="24"/>
        </w:rPr>
      </w:pPr>
      <w:r>
        <w:rPr>
          <w:rFonts w:hint="eastAsia"/>
          <w:b w:val="1"/>
          <w:sz w:val="24"/>
        </w:rPr>
        <w:t>特別会計</w:t>
      </w:r>
    </w:p>
    <w:p>
      <w:pPr>
        <w:pStyle w:val="0"/>
        <w:rPr>
          <w:rFonts w:hint="eastAsia"/>
          <w:sz w:val="24"/>
        </w:rPr>
      </w:pPr>
      <w:r>
        <w:rPr>
          <w:rFonts w:hint="eastAsia"/>
          <w:sz w:val="24"/>
        </w:rPr>
        <w:t>　特別会計の総額（左表参照）は、歳入は２９１億２千万円で、歳出は約２８７億円となり、形式収支は約４億２千万円の黒字となりました。</w:t>
      </w:r>
    </w:p>
    <w:p>
      <w:pPr>
        <w:pStyle w:val="0"/>
        <w:rPr>
          <w:rFonts w:hint="eastAsia"/>
          <w:sz w:val="24"/>
        </w:rPr>
      </w:pPr>
      <w:r>
        <w:rPr>
          <w:rFonts w:hint="eastAsia"/>
          <w:b w:val="1"/>
          <w:sz w:val="24"/>
        </w:rPr>
        <w:t>公営企業会計</w:t>
      </w:r>
    </w:p>
    <w:p>
      <w:pPr>
        <w:pStyle w:val="0"/>
        <w:rPr>
          <w:rFonts w:hint="eastAsia"/>
          <w:sz w:val="24"/>
        </w:rPr>
      </w:pPr>
      <w:r>
        <w:rPr>
          <w:rFonts w:hint="eastAsia"/>
          <w:sz w:val="24"/>
        </w:rPr>
        <w:t>　水道事業会計の収益的収支は、給水収益は減少したものの、純利益は約３千万円となり、前年度に引き続き黒字となりました。また、資本的収支では約</w:t>
      </w:r>
      <w:r>
        <w:rPr>
          <w:rFonts w:hint="eastAsia"/>
          <w:sz w:val="24"/>
        </w:rPr>
        <w:t>13</w:t>
      </w:r>
      <w:r>
        <w:rPr>
          <w:rFonts w:hint="eastAsia"/>
          <w:sz w:val="24"/>
        </w:rPr>
        <w:t>億７千万円の赤字となりました。</w:t>
      </w:r>
    </w:p>
    <w:p>
      <w:pPr>
        <w:pStyle w:val="0"/>
        <w:rPr>
          <w:rFonts w:hint="eastAsia"/>
          <w:sz w:val="24"/>
        </w:rPr>
      </w:pPr>
      <w:r>
        <w:rPr>
          <w:rFonts w:hint="eastAsia"/>
          <w:sz w:val="24"/>
        </w:rPr>
        <w:t>　下水道事業会計の収益的収支は、下水道使用料収入が減少し、施設の動力費や委託料の増、災害による下水道施設の復旧など、費用がかさみ約１億円の赤字となりました。また、資本的収支では約</w:t>
      </w:r>
      <w:r>
        <w:rPr>
          <w:rFonts w:hint="eastAsia"/>
          <w:sz w:val="24"/>
        </w:rPr>
        <w:t>12</w:t>
      </w:r>
      <w:r>
        <w:rPr>
          <w:rFonts w:hint="eastAsia"/>
          <w:sz w:val="24"/>
        </w:rPr>
        <w:t>億２千万円の赤字となりました。</w:t>
      </w:r>
    </w:p>
    <w:p>
      <w:pPr>
        <w:pStyle w:val="0"/>
        <w:rPr>
          <w:rFonts w:hint="eastAsia"/>
          <w:sz w:val="24"/>
        </w:rPr>
      </w:pPr>
      <w:r>
        <w:rPr>
          <w:rFonts w:hint="eastAsia"/>
          <w:sz w:val="24"/>
        </w:rPr>
        <w:t>　病院事業会計の収益的収支は、新型コロナウイルス感染症により、陽性者の受け入れや出勤できない医療スタッフが増加したことなど、医療提供が一層厳しい状況の中、感染症医療と高度医療の両立を行ってきた結果、医業収益が増加しました。働き方改革の推進に伴う給与費や原油・原材料価格高騰による光熱費などの医業費用が増加しましたが、医業収益の増加に加え、国や県からの各種補助金を効果的に活用した結果、約２億４千万円の純利益となり、６年連続の黒字となりました。また、資本的収支では約６億円の赤字となりました。</w:t>
      </w:r>
    </w:p>
    <w:p>
      <w:pPr>
        <w:pStyle w:val="0"/>
        <w:rPr>
          <w:rFonts w:hint="default"/>
          <w:sz w:val="24"/>
        </w:rPr>
      </w:pPr>
      <w:r>
        <w:rPr>
          <w:rFonts w:hint="eastAsia"/>
          <w:sz w:val="24"/>
        </w:rPr>
        <w:t>　なお、公営企業会計の資本的収支での赤字額については、内部留保資金等で</w:t>
      </w:r>
      <w:r>
        <w:rPr>
          <w:rFonts w:hint="eastAsia"/>
          <w:sz w:val="24"/>
        </w:rPr>
        <w:fldChar w:fldCharType="begin"/>
      </w:r>
      <w:r>
        <w:rPr>
          <w:rFonts w:hint="eastAsia"/>
          <w:sz w:val="24"/>
        </w:rPr>
        <w:instrText>EQ \* jc2 \* hps12 \o\ad(\s\up 11(</w:instrText>
      </w:r>
      <w:r>
        <w:rPr>
          <w:rFonts w:hint="eastAsia" w:ascii="ＭＳ 明朝" w:hAnsi="ＭＳ 明朝" w:eastAsia="ＭＳ 明朝"/>
          <w:sz w:val="12"/>
        </w:rPr>
        <w:instrText>ほ</w:instrText>
      </w:r>
      <w:r>
        <w:rPr>
          <w:rFonts w:hint="eastAsia" w:ascii="ＭＳ 明朝" w:hAnsi="ＭＳ 明朝" w:eastAsia="ＭＳ 明朝"/>
          <w:sz w:val="12"/>
        </w:rPr>
        <w:instrText>て</w:instrText>
      </w:r>
      <w:r>
        <w:rPr>
          <w:rFonts w:hint="eastAsia" w:ascii="ＭＳ 明朝" w:hAnsi="ＭＳ 明朝" w:eastAsia="ＭＳ 明朝"/>
          <w:sz w:val="12"/>
        </w:rPr>
        <w:instrText>ん</w:instrText>
      </w:r>
      <w:r>
        <w:rPr>
          <w:rFonts w:hint="eastAsia"/>
          <w:sz w:val="24"/>
        </w:rPr>
        <w:instrText>),</w:instrText>
      </w:r>
      <w:r>
        <w:rPr>
          <w:rFonts w:hint="eastAsia"/>
          <w:sz w:val="24"/>
        </w:rPr>
        <w:instrText>補填</w:instrText>
      </w:r>
      <w:r>
        <w:rPr>
          <w:rFonts w:hint="eastAsia"/>
          <w:sz w:val="24"/>
        </w:rPr>
        <w:instrText>)</w:instrText>
      </w:r>
      <w:r>
        <w:rPr>
          <w:rFonts w:hint="eastAsia"/>
          <w:sz w:val="24"/>
        </w:rPr>
        <w:fldChar w:fldCharType="end"/>
      </w:r>
      <w:r>
        <w:rPr>
          <w:rFonts w:hint="eastAsia"/>
          <w:sz w:val="24"/>
        </w:rPr>
        <w:t>しています。</w:t>
      </w:r>
    </w:p>
    <w:p>
      <w:pPr>
        <w:pStyle w:val="0"/>
        <w:rPr>
          <w:rFonts w:hint="default"/>
        </w:rPr>
      </w:pPr>
    </w:p>
    <w:p>
      <w:pPr>
        <w:pStyle w:val="0"/>
        <w:rPr>
          <w:rFonts w:hint="default"/>
          <w:b w:val="1"/>
          <w:sz w:val="24"/>
          <w:u w:val="single" w:color="auto"/>
        </w:rPr>
      </w:pPr>
      <w:r>
        <w:rPr>
          <w:rFonts w:hint="eastAsia"/>
          <w:b w:val="1"/>
          <w:sz w:val="24"/>
          <w:u w:val="single" w:color="auto"/>
        </w:rPr>
        <w:t>会計別決算の内訳</w:t>
      </w:r>
    </w:p>
    <w:tbl>
      <w:tblPr>
        <w:tblStyle w:val="11"/>
        <w:tblW w:w="0" w:type="auto"/>
        <w:tblInd w:w="28" w:type="dxa"/>
        <w:tblLayout w:type="fixed"/>
        <w:tblCellMar>
          <w:left w:w="0" w:type="dxa"/>
          <w:right w:w="0" w:type="dxa"/>
        </w:tblCellMar>
        <w:tblLook w:firstRow="0" w:lastRow="0" w:firstColumn="0" w:lastColumn="0" w:noHBand="0" w:noVBand="0" w:val="0000"/>
      </w:tblPr>
      <w:tblGrid>
        <w:gridCol w:w="170"/>
        <w:gridCol w:w="2665"/>
        <w:gridCol w:w="2127"/>
        <w:gridCol w:w="2126"/>
      </w:tblGrid>
      <w:tr>
        <w:trPr>
          <w:trHeight w:val="453" w:hRule="exact"/>
        </w:trPr>
        <w:tc>
          <w:tcPr>
            <w:tcW w:w="2835" w:type="dxa"/>
            <w:gridSpan w:val="2"/>
            <w:tcBorders>
              <w:top w:val="single" w:color="000000" w:sz="5" w:space="0"/>
              <w:left w:val="single" w:color="000000" w:sz="6" w:space="0"/>
              <w:bottom w:val="single" w:color="FFFFFF" w:sz="2" w:space="0"/>
              <w:right w:val="single" w:color="FFFFFF"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default"/>
                <w:sz w:val="24"/>
              </w:rPr>
            </w:pPr>
            <w:r>
              <w:rPr>
                <w:rFonts w:hint="eastAsia"/>
                <w:sz w:val="24"/>
              </w:rPr>
              <w:t>会計区分</w:t>
            </w:r>
          </w:p>
        </w:tc>
        <w:tc>
          <w:tcPr>
            <w:tcW w:w="2127" w:type="dxa"/>
            <w:tcBorders>
              <w:top w:val="single" w:color="000000" w:sz="5"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default"/>
                <w:sz w:val="24"/>
              </w:rPr>
            </w:pPr>
            <w:r>
              <w:rPr>
                <w:rFonts w:hint="eastAsia"/>
                <w:sz w:val="24"/>
              </w:rPr>
              <w:t>歳入</w:t>
            </w:r>
          </w:p>
        </w:tc>
        <w:tc>
          <w:tcPr>
            <w:tcW w:w="2126" w:type="dxa"/>
            <w:tcBorders>
              <w:top w:val="single" w:color="000000" w:sz="5" w:space="0"/>
              <w:left w:val="single" w:color="000000" w:sz="2" w:space="0"/>
              <w:bottom w:val="single" w:color="000000" w:sz="2" w:space="0"/>
              <w:right w:val="single" w:color="000000" w:sz="6"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default"/>
                <w:sz w:val="24"/>
              </w:rPr>
            </w:pPr>
            <w:r>
              <w:rPr>
                <w:rFonts w:hint="eastAsia"/>
                <w:sz w:val="24"/>
              </w:rPr>
              <w:t>歳出</w:t>
            </w:r>
          </w:p>
        </w:tc>
      </w:tr>
      <w:tr>
        <w:trPr>
          <w:trHeight w:val="311" w:hRule="atLeast"/>
        </w:trPr>
        <w:tc>
          <w:tcPr>
            <w:tcW w:w="2835" w:type="dxa"/>
            <w:gridSpan w:val="2"/>
            <w:tcBorders>
              <w:top w:val="single" w:color="FFFFFF" w:sz="2" w:space="0"/>
              <w:left w:val="single" w:color="000000" w:sz="6" w:space="0"/>
              <w:bottom w:val="single" w:color="FFFFFF" w:sz="5" w:space="0"/>
              <w:right w:val="single" w:color="000000" w:sz="2" w:space="0"/>
              <w:tl2br w:val="none" w:color="auto" w:sz="0" w:space="0"/>
              <w:tr2bl w:val="none" w:color="auto" w:sz="0" w:space="0"/>
            </w:tcBorders>
            <w:shd w:val="solid" w:color="C6006F" w:fill="auto"/>
            <w:tcMar>
              <w:top w:w="62" w:type="dxa"/>
              <w:left w:w="113" w:type="dxa"/>
              <w:bottom w:w="62" w:type="dxa"/>
              <w:right w:w="28" w:type="dxa"/>
            </w:tcMar>
            <w:vAlign w:val="center"/>
          </w:tcPr>
          <w:p>
            <w:pPr>
              <w:pStyle w:val="0"/>
              <w:rPr>
                <w:rFonts w:hint="default"/>
                <w:b w:val="1"/>
                <w:sz w:val="24"/>
              </w:rPr>
            </w:pPr>
            <w:r>
              <w:rPr>
                <w:rFonts w:hint="eastAsia"/>
                <w:b w:val="1"/>
                <w:sz w:val="24"/>
              </w:rPr>
              <w:t>一般会計</w:t>
            </w:r>
          </w:p>
        </w:tc>
        <w:tc>
          <w:tcPr>
            <w:tcW w:w="2127" w:type="dxa"/>
            <w:tcBorders>
              <w:top w:val="single" w:color="000000" w:sz="2" w:space="0"/>
              <w:left w:val="single" w:color="FFFFFF" w:sz="2" w:space="0"/>
              <w:bottom w:val="single" w:color="000000" w:sz="2" w:space="0"/>
              <w:right w:val="single" w:color="000000" w:sz="2" w:space="0"/>
              <w:tl2br w:val="none" w:color="auto" w:sz="0" w:space="0"/>
              <w:tr2bl w:val="none" w:color="auto" w:sz="0" w:space="0"/>
            </w:tcBorders>
            <w:shd w:val="solid" w:color="FFFFFF" w:fill="auto"/>
            <w:tcMar>
              <w:top w:w="62" w:type="dxa"/>
              <w:left w:w="28" w:type="dxa"/>
              <w:bottom w:w="62" w:type="dxa"/>
              <w:right w:w="28" w:type="dxa"/>
            </w:tcMar>
            <w:vAlign w:val="center"/>
          </w:tcPr>
          <w:p>
            <w:pPr>
              <w:pStyle w:val="0"/>
              <w:jc w:val="right"/>
              <w:rPr>
                <w:rFonts w:hint="default"/>
                <w:sz w:val="24"/>
              </w:rPr>
            </w:pPr>
            <w:r>
              <w:rPr>
                <w:rFonts w:hint="default"/>
                <w:sz w:val="24"/>
              </w:rPr>
              <w:t>7</w:t>
            </w:r>
            <w:r>
              <w:rPr>
                <w:rFonts w:hint="eastAsia"/>
                <w:sz w:val="24"/>
              </w:rPr>
              <w:t>53</w:t>
            </w:r>
            <w:r>
              <w:rPr>
                <w:rFonts w:hint="eastAsia"/>
                <w:sz w:val="24"/>
              </w:rPr>
              <w:t>億</w:t>
            </w:r>
            <w:r>
              <w:rPr>
                <w:rFonts w:hint="eastAsia"/>
                <w:sz w:val="24"/>
              </w:rPr>
              <w:t>7,780</w:t>
            </w:r>
            <w:r>
              <w:rPr>
                <w:rFonts w:hint="eastAsia"/>
                <w:sz w:val="24"/>
              </w:rPr>
              <w:t>万円</w:t>
            </w:r>
          </w:p>
        </w:tc>
        <w:tc>
          <w:tcPr>
            <w:tcW w:w="2126"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jc w:val="right"/>
              <w:rPr>
                <w:rFonts w:hint="default"/>
                <w:sz w:val="24"/>
              </w:rPr>
            </w:pPr>
            <w:r>
              <w:rPr>
                <w:rFonts w:hint="default"/>
                <w:sz w:val="24"/>
              </w:rPr>
              <w:t>7</w:t>
            </w:r>
            <w:r>
              <w:rPr>
                <w:rFonts w:hint="eastAsia"/>
                <w:sz w:val="24"/>
              </w:rPr>
              <w:t>23</w:t>
            </w:r>
            <w:r>
              <w:rPr>
                <w:rFonts w:hint="eastAsia"/>
                <w:sz w:val="24"/>
              </w:rPr>
              <w:t>億　</w:t>
            </w:r>
            <w:r>
              <w:rPr>
                <w:rFonts w:hint="eastAsia"/>
                <w:sz w:val="24"/>
              </w:rPr>
              <w:t>505</w:t>
            </w:r>
            <w:r>
              <w:rPr>
                <w:rFonts w:hint="eastAsia"/>
                <w:sz w:val="24"/>
              </w:rPr>
              <w:t>万円</w:t>
            </w:r>
          </w:p>
        </w:tc>
      </w:tr>
      <w:tr>
        <w:trPr>
          <w:trHeight w:val="311" w:hRule="atLeast"/>
        </w:trPr>
        <w:tc>
          <w:tcPr>
            <w:tcW w:w="2835" w:type="dxa"/>
            <w:gridSpan w:val="2"/>
            <w:tcBorders>
              <w:top w:val="single" w:color="FFFFFF" w:sz="5" w:space="0"/>
              <w:left w:val="single" w:color="000000" w:sz="6" w:space="0"/>
              <w:bottom w:val="single" w:color="000000" w:sz="6" w:space="0"/>
              <w:right w:val="single" w:color="000000" w:sz="2" w:space="0"/>
              <w:tl2br w:val="none" w:color="auto" w:sz="0" w:space="0"/>
              <w:tr2bl w:val="none" w:color="auto" w:sz="0" w:space="0"/>
            </w:tcBorders>
            <w:shd w:val="solid" w:color="C6006F" w:fill="auto"/>
            <w:tcMar>
              <w:top w:w="62" w:type="dxa"/>
              <w:left w:w="113" w:type="dxa"/>
              <w:bottom w:w="62" w:type="dxa"/>
              <w:right w:w="28" w:type="dxa"/>
            </w:tcMar>
            <w:vAlign w:val="center"/>
          </w:tcPr>
          <w:p>
            <w:pPr>
              <w:pStyle w:val="0"/>
              <w:rPr>
                <w:rFonts w:hint="default"/>
                <w:b w:val="1"/>
                <w:sz w:val="24"/>
              </w:rPr>
            </w:pPr>
            <w:r>
              <w:rPr>
                <w:rFonts w:hint="eastAsia"/>
                <w:b w:val="1"/>
                <w:sz w:val="24"/>
              </w:rPr>
              <w:t>特別会計</w:t>
            </w:r>
          </w:p>
        </w:tc>
        <w:tc>
          <w:tcPr>
            <w:tcW w:w="2127" w:type="dxa"/>
            <w:tcBorders>
              <w:top w:val="single" w:color="000000" w:sz="2" w:space="0"/>
              <w:left w:val="single" w:color="FFFFFF" w:sz="2" w:space="0"/>
              <w:bottom w:val="single" w:color="000000" w:sz="2" w:space="0"/>
              <w:right w:val="single" w:color="000000" w:sz="2" w:space="0"/>
              <w:tl2br w:val="none" w:color="auto" w:sz="0" w:space="0"/>
              <w:tr2bl w:val="none" w:color="auto" w:sz="0" w:space="0"/>
            </w:tcBorders>
            <w:shd w:val="solid" w:color="FFFFFF" w:fill="auto"/>
            <w:tcMar>
              <w:top w:w="62" w:type="dxa"/>
              <w:left w:w="28" w:type="dxa"/>
              <w:bottom w:w="62" w:type="dxa"/>
              <w:right w:w="28" w:type="dxa"/>
            </w:tcMar>
            <w:vAlign w:val="center"/>
          </w:tcPr>
          <w:p>
            <w:pPr>
              <w:pStyle w:val="0"/>
              <w:jc w:val="right"/>
              <w:rPr>
                <w:rFonts w:hint="default"/>
                <w:sz w:val="24"/>
              </w:rPr>
            </w:pPr>
            <w:r>
              <w:rPr>
                <w:rFonts w:hint="default"/>
                <w:sz w:val="24"/>
              </w:rPr>
              <w:t>2</w:t>
            </w:r>
            <w:r>
              <w:rPr>
                <w:rFonts w:hint="eastAsia"/>
                <w:sz w:val="24"/>
              </w:rPr>
              <w:t>91</w:t>
            </w:r>
            <w:r>
              <w:rPr>
                <w:rFonts w:hint="eastAsia"/>
                <w:sz w:val="24"/>
              </w:rPr>
              <w:t>億</w:t>
            </w:r>
            <w:r>
              <w:rPr>
                <w:rFonts w:hint="eastAsia"/>
                <w:sz w:val="24"/>
              </w:rPr>
              <w:t>2,082</w:t>
            </w:r>
            <w:r>
              <w:rPr>
                <w:rFonts w:hint="eastAsia"/>
                <w:sz w:val="24"/>
              </w:rPr>
              <w:t>万円</w:t>
            </w:r>
          </w:p>
        </w:tc>
        <w:tc>
          <w:tcPr>
            <w:tcW w:w="2126"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jc w:val="right"/>
              <w:rPr>
                <w:rFonts w:hint="default"/>
                <w:sz w:val="24"/>
              </w:rPr>
            </w:pPr>
            <w:r>
              <w:rPr>
                <w:rFonts w:hint="default"/>
                <w:sz w:val="24"/>
              </w:rPr>
              <w:t>28</w:t>
            </w:r>
            <w:r>
              <w:rPr>
                <w:rFonts w:hint="eastAsia"/>
                <w:sz w:val="24"/>
              </w:rPr>
              <w:t>6</w:t>
            </w:r>
            <w:r>
              <w:rPr>
                <w:rFonts w:hint="eastAsia"/>
                <w:sz w:val="24"/>
              </w:rPr>
              <w:t>億</w:t>
            </w:r>
            <w:r>
              <w:rPr>
                <w:rFonts w:hint="eastAsia"/>
                <w:sz w:val="24"/>
              </w:rPr>
              <w:t>9,587</w:t>
            </w:r>
            <w:r>
              <w:rPr>
                <w:rFonts w:hint="eastAsia"/>
                <w:sz w:val="24"/>
              </w:rPr>
              <w:t>万円</w:t>
            </w:r>
          </w:p>
        </w:tc>
      </w:tr>
      <w:tr>
        <w:trPr>
          <w:trHeight w:val="60" w:hRule="atLeast"/>
        </w:trPr>
        <w:tc>
          <w:tcPr>
            <w:tcW w:w="170" w:type="dxa"/>
            <w:vMerge w:val="restart"/>
            <w:tcBorders>
              <w:top w:val="single" w:color="000000" w:sz="6" w:space="0"/>
              <w:left w:val="single" w:color="000000" w:sz="6" w:space="0"/>
              <w:bottom w:val="single" w:color="000000" w:sz="6" w:space="0"/>
              <w:right w:val="single" w:color="000000" w:sz="2" w:space="0"/>
              <w:tl2br w:val="none" w:color="auto" w:sz="0" w:space="0"/>
              <w:tr2bl w:val="none" w:color="auto" w:sz="0" w:space="0"/>
            </w:tcBorders>
            <w:shd w:val="solid" w:color="C6006F" w:fill="auto"/>
            <w:tcMar>
              <w:top w:w="62" w:type="dxa"/>
              <w:left w:w="28" w:type="dxa"/>
              <w:bottom w:w="62" w:type="dxa"/>
              <w:right w:w="28" w:type="dxa"/>
            </w:tcMar>
            <w:vAlign w:val="center"/>
          </w:tcPr>
          <w:p>
            <w:pPr>
              <w:pStyle w:val="0"/>
              <w:rPr>
                <w:rFonts w:hint="default"/>
                <w:sz w:val="24"/>
              </w:rPr>
            </w:pPr>
          </w:p>
        </w:tc>
        <w:tc>
          <w:tcPr>
            <w:tcW w:w="2665"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tcMar>
              <w:top w:w="62" w:type="dxa"/>
              <w:left w:w="57" w:type="dxa"/>
              <w:bottom w:w="62" w:type="dxa"/>
              <w:right w:w="28" w:type="dxa"/>
            </w:tcMar>
            <w:vAlign w:val="center"/>
          </w:tcPr>
          <w:p>
            <w:pPr>
              <w:pStyle w:val="0"/>
              <w:rPr>
                <w:rFonts w:hint="default"/>
                <w:sz w:val="24"/>
              </w:rPr>
            </w:pPr>
            <w:r>
              <w:rPr>
                <w:rFonts w:hint="eastAsia"/>
                <w:sz w:val="24"/>
              </w:rPr>
              <w:t>市有林事業</w:t>
            </w:r>
          </w:p>
        </w:tc>
        <w:tc>
          <w:tcPr>
            <w:tcW w:w="2127"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tcMar>
              <w:top w:w="62" w:type="dxa"/>
              <w:left w:w="28" w:type="dxa"/>
              <w:bottom w:w="62" w:type="dxa"/>
              <w:right w:w="28" w:type="dxa"/>
            </w:tcMar>
            <w:vAlign w:val="center"/>
          </w:tcPr>
          <w:p>
            <w:pPr>
              <w:pStyle w:val="0"/>
              <w:ind w:firstLine="840" w:firstLineChars="350"/>
              <w:jc w:val="right"/>
              <w:rPr>
                <w:rFonts w:hint="default"/>
                <w:sz w:val="24"/>
              </w:rPr>
            </w:pPr>
            <w:r>
              <w:rPr>
                <w:rFonts w:hint="eastAsia"/>
                <w:sz w:val="24"/>
              </w:rPr>
              <w:t>3,071</w:t>
            </w:r>
            <w:r>
              <w:rPr>
                <w:rFonts w:hint="eastAsia"/>
                <w:sz w:val="24"/>
              </w:rPr>
              <w:t>万円</w:t>
            </w:r>
          </w:p>
        </w:tc>
        <w:tc>
          <w:tcPr>
            <w:tcW w:w="2126" w:type="dxa"/>
            <w:tcBorders>
              <w:top w:val="single" w:color="000000" w:sz="2" w:space="0"/>
              <w:left w:val="single" w:color="000000" w:sz="2" w:space="0"/>
              <w:bottom w:val="single" w:color="000000" w:sz="6" w:space="0"/>
              <w:right w:val="single" w:color="000000" w:sz="6" w:space="0"/>
              <w:tl2br w:val="none" w:color="auto" w:sz="0" w:space="0"/>
              <w:tr2bl w:val="none" w:color="auto" w:sz="0" w:space="0"/>
            </w:tcBorders>
            <w:tcMar>
              <w:top w:w="57" w:type="dxa"/>
              <w:left w:w="28" w:type="dxa"/>
              <w:bottom w:w="57" w:type="dxa"/>
              <w:right w:w="28" w:type="dxa"/>
            </w:tcMar>
            <w:vAlign w:val="center"/>
          </w:tcPr>
          <w:p>
            <w:pPr>
              <w:pStyle w:val="0"/>
              <w:ind w:firstLine="840" w:firstLineChars="350"/>
              <w:jc w:val="right"/>
              <w:rPr>
                <w:rFonts w:hint="default"/>
                <w:sz w:val="24"/>
              </w:rPr>
            </w:pPr>
            <w:r>
              <w:rPr>
                <w:rFonts w:hint="eastAsia"/>
                <w:sz w:val="24"/>
              </w:rPr>
              <w:t>3,009</w:t>
            </w:r>
            <w:r>
              <w:rPr>
                <w:rFonts w:hint="eastAsia"/>
                <w:sz w:val="24"/>
              </w:rPr>
              <w:t>万円</w:t>
            </w:r>
          </w:p>
        </w:tc>
      </w:tr>
      <w:tr>
        <w:trPr>
          <w:trHeight w:val="60" w:hRule="atLeast"/>
        </w:trPr>
        <w:tc>
          <w:tcPr>
            <w:tcW w:w="170" w:type="dxa"/>
            <w:vMerge w:val="continue"/>
            <w:tcBorders>
              <w:top w:val="single" w:color="000000" w:sz="6" w:space="0"/>
              <w:left w:val="single" w:color="000000" w:sz="6" w:space="0"/>
              <w:bottom w:val="single" w:color="000000" w:sz="6" w:space="0"/>
              <w:right w:val="single" w:color="000000" w:sz="2" w:space="0"/>
              <w:tl2br w:val="none" w:color="auto" w:sz="0" w:space="0"/>
              <w:tr2bl w:val="none" w:color="auto" w:sz="0" w:space="0"/>
            </w:tcBorders>
            <w:vAlign w:val="top"/>
          </w:tcPr>
          <w:p>
            <w:pPr>
              <w:pStyle w:val="0"/>
              <w:rPr>
                <w:rFonts w:hint="default"/>
                <w:sz w:val="24"/>
              </w:rPr>
            </w:pPr>
          </w:p>
        </w:tc>
        <w:tc>
          <w:tcPr>
            <w:tcW w:w="2665" w:type="dxa"/>
            <w:tcBorders>
              <w:top w:val="single" w:color="000000" w:sz="6" w:space="0"/>
              <w:left w:val="single" w:color="000000" w:sz="2" w:space="0"/>
              <w:bottom w:val="single" w:color="000000" w:sz="6" w:space="0"/>
              <w:right w:val="single" w:color="000000" w:sz="2" w:space="0"/>
              <w:tl2br w:val="none" w:color="auto" w:sz="0" w:space="0"/>
              <w:tr2bl w:val="none" w:color="auto" w:sz="0" w:space="0"/>
            </w:tcBorders>
            <w:shd w:val="solid" w:color="E5E6E6" w:fill="auto"/>
            <w:tcMar>
              <w:top w:w="62" w:type="dxa"/>
              <w:left w:w="57" w:type="dxa"/>
              <w:bottom w:w="62" w:type="dxa"/>
              <w:right w:w="28" w:type="dxa"/>
            </w:tcMar>
            <w:vAlign w:val="center"/>
          </w:tcPr>
          <w:p>
            <w:pPr>
              <w:pStyle w:val="0"/>
              <w:rPr>
                <w:rFonts w:hint="default"/>
                <w:sz w:val="24"/>
              </w:rPr>
            </w:pPr>
            <w:r>
              <w:rPr>
                <w:rFonts w:hint="eastAsia"/>
                <w:sz w:val="24"/>
              </w:rPr>
              <w:t>奨学資金貸与事業</w:t>
            </w:r>
          </w:p>
        </w:tc>
        <w:tc>
          <w:tcPr>
            <w:tcW w:w="2127" w:type="dxa"/>
            <w:tcBorders>
              <w:top w:val="single" w:color="000000" w:sz="6" w:space="0"/>
              <w:left w:val="single" w:color="000000" w:sz="2" w:space="0"/>
              <w:bottom w:val="single" w:color="000000" w:sz="6" w:space="0"/>
              <w:right w:val="single" w:color="000000" w:sz="2" w:space="0"/>
              <w:tl2br w:val="none" w:color="auto" w:sz="0" w:space="0"/>
              <w:tr2bl w:val="none" w:color="auto" w:sz="0" w:space="0"/>
            </w:tcBorders>
            <w:shd w:val="solid" w:color="E5E6E6" w:fill="auto"/>
            <w:tcMar>
              <w:top w:w="62" w:type="dxa"/>
              <w:left w:w="28" w:type="dxa"/>
              <w:bottom w:w="62" w:type="dxa"/>
              <w:right w:w="28" w:type="dxa"/>
            </w:tcMar>
            <w:vAlign w:val="center"/>
          </w:tcPr>
          <w:p>
            <w:pPr>
              <w:pStyle w:val="0"/>
              <w:ind w:left="0" w:leftChars="0" w:firstLine="840" w:firstLineChars="350"/>
              <w:jc w:val="right"/>
              <w:rPr>
                <w:rFonts w:hint="default"/>
                <w:sz w:val="24"/>
              </w:rPr>
            </w:pPr>
            <w:r>
              <w:rPr>
                <w:rFonts w:hint="eastAsia"/>
                <w:sz w:val="24"/>
              </w:rPr>
              <w:t>3,599</w:t>
            </w:r>
            <w:r>
              <w:rPr>
                <w:rFonts w:hint="eastAsia"/>
                <w:sz w:val="24"/>
              </w:rPr>
              <w:t>万円</w:t>
            </w:r>
          </w:p>
        </w:tc>
        <w:tc>
          <w:tcPr>
            <w:tcW w:w="2126" w:type="dxa"/>
            <w:tcBorders>
              <w:top w:val="single" w:color="000000" w:sz="6" w:space="0"/>
              <w:left w:val="single" w:color="000000" w:sz="2" w:space="0"/>
              <w:bottom w:val="single" w:color="000000" w:sz="6" w:space="0"/>
              <w:right w:val="single" w:color="000000" w:sz="6" w:space="0"/>
              <w:tl2br w:val="none" w:color="auto" w:sz="0" w:space="0"/>
              <w:tr2bl w:val="none" w:color="auto" w:sz="0" w:space="0"/>
            </w:tcBorders>
            <w:shd w:val="solid" w:color="E5E6E6" w:fill="auto"/>
            <w:tcMar>
              <w:top w:w="57" w:type="dxa"/>
              <w:left w:w="28" w:type="dxa"/>
              <w:bottom w:w="57" w:type="dxa"/>
              <w:right w:w="28" w:type="dxa"/>
            </w:tcMar>
            <w:vAlign w:val="center"/>
          </w:tcPr>
          <w:p>
            <w:pPr>
              <w:pStyle w:val="0"/>
              <w:ind w:firstLine="840" w:firstLineChars="350"/>
              <w:jc w:val="right"/>
              <w:rPr>
                <w:rFonts w:hint="default"/>
                <w:sz w:val="24"/>
              </w:rPr>
            </w:pPr>
            <w:r>
              <w:rPr>
                <w:rFonts w:hint="eastAsia"/>
                <w:sz w:val="24"/>
              </w:rPr>
              <w:t>2,586</w:t>
            </w:r>
            <w:r>
              <w:rPr>
                <w:rFonts w:hint="eastAsia"/>
                <w:sz w:val="24"/>
              </w:rPr>
              <w:t>万円</w:t>
            </w:r>
          </w:p>
        </w:tc>
      </w:tr>
      <w:tr>
        <w:trPr>
          <w:trHeight w:val="60" w:hRule="atLeast"/>
        </w:trPr>
        <w:tc>
          <w:tcPr>
            <w:tcW w:w="170" w:type="dxa"/>
            <w:vMerge w:val="continue"/>
            <w:tcBorders>
              <w:top w:val="single" w:color="000000" w:sz="6" w:space="0"/>
              <w:left w:val="single" w:color="000000" w:sz="6" w:space="0"/>
              <w:bottom w:val="single" w:color="000000" w:sz="6" w:space="0"/>
              <w:right w:val="single" w:color="000000" w:sz="2" w:space="0"/>
              <w:tl2br w:val="none" w:color="auto" w:sz="0" w:space="0"/>
              <w:tr2bl w:val="none" w:color="auto" w:sz="0" w:space="0"/>
            </w:tcBorders>
            <w:shd w:val="clear" w:color="auto" w:fill="auto"/>
            <w:vAlign w:val="top"/>
          </w:tcPr>
          <w:p>
            <w:pPr>
              <w:pStyle w:val="0"/>
              <w:rPr>
                <w:rFonts w:hint="eastAsia"/>
              </w:rPr>
            </w:pPr>
          </w:p>
        </w:tc>
        <w:tc>
          <w:tcPr>
            <w:tcW w:w="2665" w:type="dxa"/>
            <w:tcBorders>
              <w:top w:val="single" w:color="000000" w:sz="6" w:space="0"/>
              <w:left w:val="single" w:color="000000" w:sz="2" w:space="0"/>
              <w:bottom w:val="single" w:color="000000" w:sz="6" w:space="0"/>
              <w:right w:val="single" w:color="000000" w:sz="2" w:space="0"/>
              <w:tl2br w:val="none" w:color="auto" w:sz="0" w:space="0"/>
              <w:tr2bl w:val="none" w:color="auto" w:sz="0" w:space="0"/>
            </w:tcBorders>
            <w:shd w:val="clear" w:color="auto" w:fill="auto"/>
            <w:tcMar>
              <w:top w:w="62" w:type="dxa"/>
              <w:left w:w="57" w:type="dxa"/>
              <w:bottom w:w="62" w:type="dxa"/>
              <w:right w:w="28" w:type="dxa"/>
            </w:tcMar>
            <w:vAlign w:val="center"/>
          </w:tcPr>
          <w:p>
            <w:pPr>
              <w:pStyle w:val="0"/>
              <w:rPr>
                <w:rFonts w:hint="eastAsia"/>
              </w:rPr>
            </w:pPr>
            <w:r>
              <w:rPr>
                <w:rFonts w:hint="eastAsia"/>
                <w:sz w:val="22"/>
              </w:rPr>
              <w:t>夜間急患センター事業</w:t>
            </w:r>
          </w:p>
        </w:tc>
        <w:tc>
          <w:tcPr>
            <w:tcW w:w="2127" w:type="dxa"/>
            <w:tcBorders>
              <w:top w:val="single" w:color="000000" w:sz="6" w:space="0"/>
              <w:left w:val="single" w:color="000000" w:sz="2" w:space="0"/>
              <w:bottom w:val="single" w:color="000000" w:sz="6" w:space="0"/>
              <w:right w:val="single" w:color="000000" w:sz="2" w:space="0"/>
              <w:tl2br w:val="none" w:color="auto" w:sz="0" w:space="0"/>
              <w:tr2bl w:val="none" w:color="auto" w:sz="0" w:space="0"/>
            </w:tcBorders>
            <w:shd w:val="clear" w:color="auto" w:fill="auto"/>
            <w:tcMar>
              <w:top w:w="62" w:type="dxa"/>
              <w:left w:w="28" w:type="dxa"/>
              <w:bottom w:w="62" w:type="dxa"/>
              <w:right w:w="28" w:type="dxa"/>
            </w:tcMar>
            <w:vAlign w:val="center"/>
          </w:tcPr>
          <w:p>
            <w:pPr>
              <w:pStyle w:val="0"/>
              <w:jc w:val="right"/>
              <w:rPr>
                <w:rFonts w:hint="eastAsia"/>
              </w:rPr>
            </w:pPr>
            <w:r>
              <w:rPr>
                <w:rFonts w:hint="eastAsia"/>
                <w:sz w:val="24"/>
              </w:rPr>
              <w:t>1</w:t>
            </w:r>
            <w:r>
              <w:rPr>
                <w:rFonts w:hint="eastAsia"/>
                <w:sz w:val="24"/>
              </w:rPr>
              <w:t>億</w:t>
            </w:r>
            <w:r>
              <w:rPr>
                <w:rFonts w:hint="eastAsia"/>
                <w:sz w:val="24"/>
              </w:rPr>
              <w:t>3,478</w:t>
            </w:r>
            <w:r>
              <w:rPr>
                <w:rFonts w:hint="eastAsia"/>
                <w:sz w:val="24"/>
              </w:rPr>
              <w:t>万円</w:t>
            </w:r>
          </w:p>
        </w:tc>
        <w:tc>
          <w:tcPr>
            <w:tcW w:w="2126" w:type="dxa"/>
            <w:tcBorders>
              <w:top w:val="single" w:color="000000" w:sz="6" w:space="0"/>
              <w:left w:val="single" w:color="000000" w:sz="2" w:space="0"/>
              <w:bottom w:val="single" w:color="000000" w:sz="6" w:space="0"/>
              <w:right w:val="single" w:color="000000" w:sz="6" w:space="0"/>
              <w:tl2br w:val="none" w:color="auto" w:sz="0" w:space="0"/>
              <w:tr2bl w:val="none" w:color="auto" w:sz="0" w:space="0"/>
            </w:tcBorders>
            <w:shd w:val="clear" w:color="auto" w:fill="auto"/>
            <w:tcMar>
              <w:top w:w="57" w:type="dxa"/>
              <w:left w:w="28" w:type="dxa"/>
              <w:bottom w:w="57" w:type="dxa"/>
              <w:right w:w="28" w:type="dxa"/>
            </w:tcMar>
            <w:vAlign w:val="center"/>
          </w:tcPr>
          <w:p>
            <w:pPr>
              <w:pStyle w:val="0"/>
              <w:jc w:val="right"/>
              <w:rPr>
                <w:rFonts w:hint="eastAsia"/>
              </w:rPr>
            </w:pPr>
            <w:r>
              <w:rPr>
                <w:rFonts w:hint="eastAsia"/>
                <w:sz w:val="24"/>
              </w:rPr>
              <w:t>1</w:t>
            </w:r>
            <w:r>
              <w:rPr>
                <w:rFonts w:hint="eastAsia"/>
                <w:sz w:val="24"/>
              </w:rPr>
              <w:t>億</w:t>
            </w:r>
            <w:r>
              <w:rPr>
                <w:rFonts w:hint="eastAsia"/>
                <w:sz w:val="24"/>
              </w:rPr>
              <w:t>2,924</w:t>
            </w:r>
            <w:r>
              <w:rPr>
                <w:rFonts w:hint="eastAsia"/>
                <w:sz w:val="24"/>
              </w:rPr>
              <w:t>万円</w:t>
            </w:r>
          </w:p>
        </w:tc>
      </w:tr>
      <w:tr>
        <w:trPr>
          <w:trHeight w:val="60" w:hRule="atLeast"/>
        </w:trPr>
        <w:tc>
          <w:tcPr>
            <w:tcW w:w="170" w:type="dxa"/>
            <w:vMerge w:val="continue"/>
            <w:tcBorders>
              <w:top w:val="single" w:color="000000" w:sz="6" w:space="0"/>
              <w:left w:val="single" w:color="000000" w:sz="6" w:space="0"/>
              <w:bottom w:val="single" w:color="000000" w:sz="6" w:space="0"/>
              <w:right w:val="single" w:color="000000" w:sz="2" w:space="0"/>
              <w:tl2br w:val="none" w:color="auto" w:sz="0" w:space="0"/>
              <w:tr2bl w:val="none" w:color="auto" w:sz="0" w:space="0"/>
            </w:tcBorders>
            <w:vAlign w:val="top"/>
          </w:tcPr>
          <w:p>
            <w:pPr>
              <w:pStyle w:val="0"/>
              <w:rPr>
                <w:rFonts w:hint="default"/>
                <w:sz w:val="24"/>
              </w:rPr>
            </w:pPr>
          </w:p>
        </w:tc>
        <w:tc>
          <w:tcPr>
            <w:tcW w:w="2665" w:type="dxa"/>
            <w:tcBorders>
              <w:top w:val="single" w:color="000000" w:sz="6" w:space="0"/>
              <w:left w:val="single" w:color="000000" w:sz="2" w:space="0"/>
              <w:bottom w:val="single" w:color="000000" w:sz="6" w:space="0"/>
              <w:right w:val="single" w:color="000000" w:sz="2" w:space="0"/>
              <w:tl2br w:val="none" w:color="auto" w:sz="0" w:space="0"/>
              <w:tr2bl w:val="none" w:color="auto" w:sz="0" w:space="0"/>
            </w:tcBorders>
            <w:shd w:val="solid" w:color="E5E6E6" w:fill="auto"/>
            <w:tcMar>
              <w:top w:w="62" w:type="dxa"/>
              <w:left w:w="57" w:type="dxa"/>
              <w:bottom w:w="62" w:type="dxa"/>
              <w:right w:w="28" w:type="dxa"/>
            </w:tcMar>
            <w:vAlign w:val="center"/>
          </w:tcPr>
          <w:p>
            <w:pPr>
              <w:pStyle w:val="0"/>
              <w:rPr>
                <w:rFonts w:hint="default"/>
                <w:sz w:val="24"/>
              </w:rPr>
            </w:pPr>
            <w:r>
              <w:rPr>
                <w:rFonts w:hint="eastAsia"/>
                <w:sz w:val="24"/>
              </w:rPr>
              <w:t>国民健康保険</w:t>
            </w:r>
          </w:p>
        </w:tc>
        <w:tc>
          <w:tcPr>
            <w:tcW w:w="2127" w:type="dxa"/>
            <w:tcBorders>
              <w:top w:val="single" w:color="000000" w:sz="6" w:space="0"/>
              <w:left w:val="single" w:color="000000" w:sz="2" w:space="0"/>
              <w:bottom w:val="single" w:color="000000" w:sz="6" w:space="0"/>
              <w:right w:val="single" w:color="000000" w:sz="2" w:space="0"/>
              <w:tl2br w:val="none" w:color="auto" w:sz="0" w:space="0"/>
              <w:tr2bl w:val="none" w:color="auto" w:sz="0" w:space="0"/>
            </w:tcBorders>
            <w:shd w:val="solid" w:color="E5E6E6" w:fill="auto"/>
            <w:tcMar>
              <w:top w:w="62" w:type="dxa"/>
              <w:left w:w="28" w:type="dxa"/>
              <w:bottom w:w="62" w:type="dxa"/>
              <w:right w:w="28" w:type="dxa"/>
            </w:tcMar>
            <w:vAlign w:val="center"/>
          </w:tcPr>
          <w:p>
            <w:pPr>
              <w:pStyle w:val="0"/>
              <w:ind w:leftChars="0" w:firstLine="0" w:firstLineChars="0"/>
              <w:jc w:val="right"/>
              <w:rPr>
                <w:rFonts w:hint="default"/>
                <w:sz w:val="24"/>
              </w:rPr>
            </w:pPr>
            <w:r>
              <w:rPr>
                <w:rFonts w:hint="eastAsia"/>
                <w:sz w:val="24"/>
              </w:rPr>
              <w:t>141</w:t>
            </w:r>
            <w:r>
              <w:rPr>
                <w:rFonts w:hint="eastAsia"/>
                <w:sz w:val="24"/>
              </w:rPr>
              <w:t>億</w:t>
            </w:r>
            <w:r>
              <w:rPr>
                <w:rFonts w:hint="eastAsia"/>
                <w:sz w:val="24"/>
              </w:rPr>
              <w:t>2,923</w:t>
            </w:r>
            <w:r>
              <w:rPr>
                <w:rFonts w:hint="eastAsia"/>
                <w:sz w:val="24"/>
              </w:rPr>
              <w:t>万円</w:t>
            </w:r>
          </w:p>
        </w:tc>
        <w:tc>
          <w:tcPr>
            <w:tcW w:w="2126" w:type="dxa"/>
            <w:tcBorders>
              <w:top w:val="single" w:color="000000" w:sz="6" w:space="0"/>
              <w:left w:val="single" w:color="000000" w:sz="2" w:space="0"/>
              <w:bottom w:val="single" w:color="000000" w:sz="6" w:space="0"/>
              <w:right w:val="single" w:color="000000" w:sz="6" w:space="0"/>
              <w:tl2br w:val="none" w:color="auto" w:sz="0" w:space="0"/>
              <w:tr2bl w:val="none" w:color="auto" w:sz="0" w:space="0"/>
            </w:tcBorders>
            <w:shd w:val="solid" w:color="E5E6E6" w:fill="auto"/>
            <w:tcMar>
              <w:top w:w="57" w:type="dxa"/>
              <w:left w:w="28" w:type="dxa"/>
              <w:bottom w:w="57" w:type="dxa"/>
              <w:right w:w="28" w:type="dxa"/>
            </w:tcMar>
            <w:vAlign w:val="center"/>
          </w:tcPr>
          <w:p>
            <w:pPr>
              <w:pStyle w:val="0"/>
              <w:jc w:val="right"/>
              <w:rPr>
                <w:rFonts w:hint="default"/>
                <w:sz w:val="24"/>
              </w:rPr>
            </w:pPr>
            <w:r>
              <w:rPr>
                <w:rFonts w:hint="default"/>
                <w:sz w:val="24"/>
              </w:rPr>
              <w:t>1</w:t>
            </w:r>
            <w:r>
              <w:rPr>
                <w:rFonts w:hint="eastAsia"/>
                <w:sz w:val="24"/>
              </w:rPr>
              <w:t>39</w:t>
            </w:r>
            <w:r>
              <w:rPr>
                <w:rFonts w:hint="eastAsia"/>
                <w:sz w:val="24"/>
              </w:rPr>
              <w:t>億</w:t>
            </w:r>
            <w:r>
              <w:rPr>
                <w:rFonts w:hint="eastAsia"/>
                <w:sz w:val="24"/>
              </w:rPr>
              <w:t>3,853</w:t>
            </w:r>
            <w:r>
              <w:rPr>
                <w:rFonts w:hint="eastAsia"/>
                <w:sz w:val="24"/>
              </w:rPr>
              <w:t>万円</w:t>
            </w:r>
          </w:p>
        </w:tc>
      </w:tr>
      <w:tr>
        <w:trPr>
          <w:trHeight w:val="60" w:hRule="atLeast"/>
        </w:trPr>
        <w:tc>
          <w:tcPr>
            <w:tcW w:w="170" w:type="dxa"/>
            <w:vMerge w:val="continue"/>
            <w:tcBorders>
              <w:top w:val="single" w:color="000000" w:sz="6" w:space="0"/>
              <w:left w:val="single" w:color="000000" w:sz="6" w:space="0"/>
              <w:bottom w:val="single" w:color="000000" w:sz="6" w:space="0"/>
              <w:right w:val="single" w:color="000000" w:sz="2" w:space="0"/>
              <w:tl2br w:val="none" w:color="auto" w:sz="0" w:space="0"/>
              <w:tr2bl w:val="none" w:color="auto" w:sz="0" w:space="0"/>
            </w:tcBorders>
            <w:vAlign w:val="top"/>
          </w:tcPr>
          <w:p>
            <w:pPr>
              <w:pStyle w:val="0"/>
              <w:rPr>
                <w:rFonts w:hint="default"/>
                <w:sz w:val="24"/>
              </w:rPr>
            </w:pPr>
          </w:p>
        </w:tc>
        <w:tc>
          <w:tcPr>
            <w:tcW w:w="2665" w:type="dxa"/>
            <w:tcBorders>
              <w:top w:val="single" w:color="000000" w:sz="6" w:space="0"/>
              <w:left w:val="single" w:color="000000" w:sz="2" w:space="0"/>
              <w:bottom w:val="single" w:color="000000" w:sz="6" w:space="0"/>
              <w:right w:val="single" w:color="000000" w:sz="2" w:space="0"/>
              <w:tl2br w:val="none" w:color="auto" w:sz="0" w:space="0"/>
              <w:tr2bl w:val="none" w:color="auto" w:sz="0" w:space="0"/>
            </w:tcBorders>
            <w:tcMar>
              <w:top w:w="62" w:type="dxa"/>
              <w:left w:w="57" w:type="dxa"/>
              <w:bottom w:w="62" w:type="dxa"/>
              <w:right w:w="28" w:type="dxa"/>
            </w:tcMar>
            <w:vAlign w:val="center"/>
          </w:tcPr>
          <w:p>
            <w:pPr>
              <w:pStyle w:val="0"/>
              <w:rPr>
                <w:rFonts w:hint="default"/>
                <w:sz w:val="24"/>
              </w:rPr>
            </w:pPr>
            <w:r>
              <w:rPr>
                <w:rFonts w:hint="eastAsia"/>
                <w:sz w:val="24"/>
              </w:rPr>
              <w:t>後期高齢者医療</w:t>
            </w:r>
          </w:p>
        </w:tc>
        <w:tc>
          <w:tcPr>
            <w:tcW w:w="2127" w:type="dxa"/>
            <w:tcBorders>
              <w:top w:val="single" w:color="000000" w:sz="6" w:space="0"/>
              <w:left w:val="single" w:color="000000" w:sz="2" w:space="0"/>
              <w:bottom w:val="single" w:color="000000" w:sz="6" w:space="0"/>
              <w:right w:val="single" w:color="000000" w:sz="2" w:space="0"/>
              <w:tl2br w:val="none" w:color="auto" w:sz="0" w:space="0"/>
              <w:tr2bl w:val="none" w:color="auto" w:sz="0" w:space="0"/>
            </w:tcBorders>
            <w:tcMar>
              <w:top w:w="62" w:type="dxa"/>
              <w:left w:w="28" w:type="dxa"/>
              <w:bottom w:w="62" w:type="dxa"/>
              <w:right w:w="28" w:type="dxa"/>
            </w:tcMar>
            <w:vAlign w:val="center"/>
          </w:tcPr>
          <w:p>
            <w:pPr>
              <w:pStyle w:val="0"/>
              <w:jc w:val="right"/>
              <w:rPr>
                <w:rFonts w:hint="default"/>
                <w:sz w:val="24"/>
              </w:rPr>
            </w:pPr>
            <w:r>
              <w:rPr>
                <w:rFonts w:hint="default"/>
                <w:sz w:val="24"/>
              </w:rPr>
              <w:t>1</w:t>
            </w:r>
            <w:r>
              <w:rPr>
                <w:rFonts w:hint="eastAsia"/>
                <w:sz w:val="24"/>
              </w:rPr>
              <w:t>4</w:t>
            </w:r>
            <w:r>
              <w:rPr>
                <w:rFonts w:hint="eastAsia"/>
                <w:sz w:val="24"/>
              </w:rPr>
              <w:t>億</w:t>
            </w:r>
            <w:r>
              <w:rPr>
                <w:rFonts w:hint="eastAsia"/>
                <w:sz w:val="24"/>
              </w:rPr>
              <w:t>3,966</w:t>
            </w:r>
            <w:r>
              <w:rPr>
                <w:rFonts w:hint="eastAsia"/>
                <w:sz w:val="24"/>
              </w:rPr>
              <w:t>万円</w:t>
            </w:r>
          </w:p>
        </w:tc>
        <w:tc>
          <w:tcPr>
            <w:tcW w:w="2126" w:type="dxa"/>
            <w:tcBorders>
              <w:top w:val="single" w:color="000000" w:sz="6" w:space="0"/>
              <w:left w:val="single" w:color="000000" w:sz="2" w:space="0"/>
              <w:bottom w:val="single" w:color="000000" w:sz="6" w:space="0"/>
              <w:right w:val="single" w:color="000000" w:sz="6" w:space="0"/>
              <w:tl2br w:val="none" w:color="auto" w:sz="0" w:space="0"/>
              <w:tr2bl w:val="none" w:color="auto" w:sz="0" w:space="0"/>
            </w:tcBorders>
            <w:tcMar>
              <w:top w:w="57" w:type="dxa"/>
              <w:left w:w="28" w:type="dxa"/>
              <w:bottom w:w="57" w:type="dxa"/>
              <w:right w:w="28" w:type="dxa"/>
            </w:tcMar>
            <w:vAlign w:val="center"/>
          </w:tcPr>
          <w:p>
            <w:pPr>
              <w:pStyle w:val="0"/>
              <w:jc w:val="right"/>
              <w:rPr>
                <w:rFonts w:hint="default"/>
                <w:sz w:val="24"/>
              </w:rPr>
            </w:pPr>
            <w:r>
              <w:rPr>
                <w:rFonts w:hint="default"/>
                <w:sz w:val="24"/>
              </w:rPr>
              <w:t>1</w:t>
            </w:r>
            <w:r>
              <w:rPr>
                <w:rFonts w:hint="eastAsia"/>
                <w:sz w:val="24"/>
              </w:rPr>
              <w:t>3</w:t>
            </w:r>
            <w:r>
              <w:rPr>
                <w:rFonts w:hint="eastAsia"/>
                <w:sz w:val="24"/>
              </w:rPr>
              <w:t>億</w:t>
            </w:r>
            <w:r>
              <w:rPr>
                <w:rFonts w:hint="eastAsia"/>
                <w:sz w:val="24"/>
              </w:rPr>
              <w:t>9,660</w:t>
            </w:r>
            <w:r>
              <w:rPr>
                <w:rFonts w:hint="eastAsia"/>
                <w:sz w:val="24"/>
              </w:rPr>
              <w:t>万円</w:t>
            </w:r>
          </w:p>
        </w:tc>
      </w:tr>
      <w:tr>
        <w:trPr>
          <w:trHeight w:val="60" w:hRule="atLeast"/>
        </w:trPr>
        <w:tc>
          <w:tcPr>
            <w:tcW w:w="170" w:type="dxa"/>
            <w:vMerge w:val="continue"/>
            <w:tcBorders>
              <w:top w:val="single" w:color="000000" w:sz="6" w:space="0"/>
              <w:left w:val="single" w:color="000000" w:sz="6" w:space="0"/>
              <w:bottom w:val="single" w:color="000000" w:sz="6" w:space="0"/>
              <w:right w:val="single" w:color="000000" w:sz="2" w:space="0"/>
              <w:tl2br w:val="none" w:color="auto" w:sz="0" w:space="0"/>
              <w:tr2bl w:val="none" w:color="auto" w:sz="0" w:space="0"/>
            </w:tcBorders>
            <w:vAlign w:val="top"/>
          </w:tcPr>
          <w:p>
            <w:pPr>
              <w:pStyle w:val="0"/>
              <w:rPr>
                <w:rFonts w:hint="default"/>
                <w:sz w:val="24"/>
              </w:rPr>
            </w:pPr>
          </w:p>
        </w:tc>
        <w:tc>
          <w:tcPr>
            <w:tcW w:w="2665" w:type="dxa"/>
            <w:tcBorders>
              <w:top w:val="single" w:color="000000" w:sz="6" w:space="0"/>
              <w:left w:val="single" w:color="000000" w:sz="2" w:space="0"/>
              <w:bottom w:val="single" w:color="000000" w:sz="6" w:space="0"/>
              <w:right w:val="single" w:color="000000" w:sz="2" w:space="0"/>
              <w:tl2br w:val="none" w:color="auto" w:sz="0" w:space="0"/>
              <w:tr2bl w:val="none" w:color="auto" w:sz="0" w:space="0"/>
            </w:tcBorders>
            <w:shd w:val="solid" w:color="E5E6E6" w:fill="auto"/>
            <w:tcMar>
              <w:top w:w="62" w:type="dxa"/>
              <w:left w:w="57" w:type="dxa"/>
              <w:bottom w:w="62" w:type="dxa"/>
              <w:right w:w="28" w:type="dxa"/>
            </w:tcMar>
            <w:vAlign w:val="center"/>
          </w:tcPr>
          <w:p>
            <w:pPr>
              <w:pStyle w:val="0"/>
              <w:rPr>
                <w:rFonts w:hint="default"/>
                <w:sz w:val="24"/>
              </w:rPr>
            </w:pPr>
            <w:r>
              <w:rPr>
                <w:rFonts w:hint="eastAsia"/>
                <w:sz w:val="24"/>
              </w:rPr>
              <w:t>介護保険</w:t>
            </w:r>
          </w:p>
        </w:tc>
        <w:tc>
          <w:tcPr>
            <w:tcW w:w="2127" w:type="dxa"/>
            <w:tcBorders>
              <w:top w:val="single" w:color="000000" w:sz="6" w:space="0"/>
              <w:left w:val="single" w:color="000000" w:sz="2" w:space="0"/>
              <w:bottom w:val="single" w:color="000000" w:sz="6" w:space="0"/>
              <w:right w:val="single" w:color="000000" w:sz="2" w:space="0"/>
              <w:tl2br w:val="none" w:color="auto" w:sz="0" w:space="0"/>
              <w:tr2bl w:val="none" w:color="auto" w:sz="0" w:space="0"/>
            </w:tcBorders>
            <w:shd w:val="solid" w:color="E5E6E6" w:fill="auto"/>
            <w:tcMar>
              <w:top w:w="62" w:type="dxa"/>
              <w:left w:w="28" w:type="dxa"/>
              <w:bottom w:w="62" w:type="dxa"/>
              <w:right w:w="28" w:type="dxa"/>
            </w:tcMar>
            <w:vAlign w:val="center"/>
          </w:tcPr>
          <w:p>
            <w:pPr>
              <w:pStyle w:val="0"/>
              <w:jc w:val="right"/>
              <w:rPr>
                <w:rFonts w:hint="default"/>
                <w:sz w:val="24"/>
              </w:rPr>
            </w:pPr>
            <w:r>
              <w:rPr>
                <w:rFonts w:hint="default"/>
                <w:sz w:val="24"/>
              </w:rPr>
              <w:t>1</w:t>
            </w:r>
            <w:r>
              <w:rPr>
                <w:rFonts w:hint="eastAsia"/>
                <w:sz w:val="24"/>
              </w:rPr>
              <w:t>29</w:t>
            </w:r>
            <w:r>
              <w:rPr>
                <w:rFonts w:hint="eastAsia"/>
                <w:sz w:val="24"/>
              </w:rPr>
              <w:t>億</w:t>
            </w:r>
            <w:r>
              <w:rPr>
                <w:rFonts w:hint="eastAsia"/>
                <w:sz w:val="24"/>
              </w:rPr>
              <w:t>9,902</w:t>
            </w:r>
            <w:r>
              <w:rPr>
                <w:rFonts w:hint="eastAsia"/>
                <w:sz w:val="24"/>
              </w:rPr>
              <w:t>万円</w:t>
            </w:r>
          </w:p>
        </w:tc>
        <w:tc>
          <w:tcPr>
            <w:tcW w:w="2126" w:type="dxa"/>
            <w:tcBorders>
              <w:top w:val="single" w:color="000000" w:sz="6" w:space="0"/>
              <w:left w:val="single" w:color="000000" w:sz="2" w:space="0"/>
              <w:bottom w:val="single" w:color="000000" w:sz="6" w:space="0"/>
              <w:right w:val="single" w:color="000000" w:sz="6" w:space="0"/>
              <w:tl2br w:val="none" w:color="auto" w:sz="0" w:space="0"/>
              <w:tr2bl w:val="none" w:color="auto" w:sz="0" w:space="0"/>
            </w:tcBorders>
            <w:shd w:val="solid" w:color="E5E6E6" w:fill="auto"/>
            <w:tcMar>
              <w:top w:w="57" w:type="dxa"/>
              <w:left w:w="28" w:type="dxa"/>
              <w:bottom w:w="57" w:type="dxa"/>
              <w:right w:w="28" w:type="dxa"/>
            </w:tcMar>
            <w:vAlign w:val="center"/>
          </w:tcPr>
          <w:p>
            <w:pPr>
              <w:pStyle w:val="0"/>
              <w:jc w:val="right"/>
              <w:rPr>
                <w:rFonts w:hint="default"/>
                <w:sz w:val="24"/>
              </w:rPr>
            </w:pPr>
            <w:r>
              <w:rPr>
                <w:rFonts w:hint="default"/>
                <w:sz w:val="24"/>
              </w:rPr>
              <w:t>1</w:t>
            </w:r>
            <w:r>
              <w:rPr>
                <w:rFonts w:hint="eastAsia"/>
                <w:sz w:val="24"/>
              </w:rPr>
              <w:t>29</w:t>
            </w:r>
            <w:r>
              <w:rPr>
                <w:rFonts w:hint="eastAsia"/>
                <w:sz w:val="24"/>
              </w:rPr>
              <w:t>億</w:t>
            </w:r>
            <w:r>
              <w:rPr>
                <w:rFonts w:hint="eastAsia"/>
                <w:sz w:val="24"/>
              </w:rPr>
              <w:t>2,754</w:t>
            </w:r>
            <w:r>
              <w:rPr>
                <w:rFonts w:hint="eastAsia"/>
                <w:sz w:val="24"/>
              </w:rPr>
              <w:t>万円</w:t>
            </w:r>
          </w:p>
        </w:tc>
      </w:tr>
      <w:tr>
        <w:trPr>
          <w:trHeight w:val="60" w:hRule="atLeast"/>
        </w:trPr>
        <w:tc>
          <w:tcPr>
            <w:tcW w:w="170" w:type="dxa"/>
            <w:vMerge w:val="continue"/>
            <w:tcBorders>
              <w:top w:val="single" w:color="000000" w:sz="6" w:space="0"/>
              <w:left w:val="single" w:color="000000" w:sz="6" w:space="0"/>
              <w:bottom w:val="single" w:color="000000" w:sz="6" w:space="0"/>
              <w:right w:val="single" w:color="000000" w:sz="2" w:space="0"/>
              <w:tl2br w:val="none" w:color="auto" w:sz="0" w:space="0"/>
              <w:tr2bl w:val="none" w:color="auto" w:sz="0" w:space="0"/>
            </w:tcBorders>
            <w:vAlign w:val="center"/>
          </w:tcPr>
          <w:p>
            <w:pPr>
              <w:pStyle w:val="0"/>
              <w:rPr>
                <w:rFonts w:hint="eastAsia"/>
              </w:rPr>
            </w:pPr>
          </w:p>
        </w:tc>
        <w:tc>
          <w:tcPr>
            <w:tcW w:w="2665" w:type="dxa"/>
            <w:tcBorders>
              <w:top w:val="single" w:color="000000" w:sz="6"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62" w:type="dxa"/>
              <w:left w:w="57" w:type="dxa"/>
              <w:bottom w:w="62" w:type="dxa"/>
              <w:right w:w="28" w:type="dxa"/>
            </w:tcMar>
            <w:vAlign w:val="center"/>
          </w:tcPr>
          <w:p>
            <w:pPr>
              <w:pStyle w:val="0"/>
              <w:rPr>
                <w:rFonts w:hint="default"/>
                <w:sz w:val="24"/>
              </w:rPr>
            </w:pPr>
            <w:r>
              <w:rPr>
                <w:rFonts w:hint="eastAsia"/>
                <w:sz w:val="24"/>
              </w:rPr>
              <w:t>宅地造成事業</w:t>
            </w:r>
          </w:p>
        </w:tc>
        <w:tc>
          <w:tcPr>
            <w:tcW w:w="2127" w:type="dxa"/>
            <w:tcBorders>
              <w:top w:val="single" w:color="000000" w:sz="6"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62" w:type="dxa"/>
              <w:left w:w="28" w:type="dxa"/>
              <w:bottom w:w="62" w:type="dxa"/>
              <w:right w:w="28" w:type="dxa"/>
            </w:tcMar>
            <w:vAlign w:val="center"/>
          </w:tcPr>
          <w:p>
            <w:pPr>
              <w:pStyle w:val="0"/>
              <w:jc w:val="right"/>
              <w:rPr>
                <w:rFonts w:hint="default"/>
                <w:sz w:val="24"/>
              </w:rPr>
            </w:pPr>
            <w:r>
              <w:rPr>
                <w:rFonts w:hint="eastAsia"/>
                <w:sz w:val="24"/>
              </w:rPr>
              <w:t>1</w:t>
            </w:r>
            <w:r>
              <w:rPr>
                <w:rFonts w:hint="eastAsia"/>
                <w:sz w:val="24"/>
              </w:rPr>
              <w:t>億　</w:t>
            </w:r>
            <w:r>
              <w:rPr>
                <w:rFonts w:hint="eastAsia"/>
                <w:sz w:val="24"/>
              </w:rPr>
              <w:t>274</w:t>
            </w:r>
            <w:r>
              <w:rPr>
                <w:rFonts w:hint="eastAsia"/>
                <w:sz w:val="24"/>
              </w:rPr>
              <w:t>万円</w:t>
            </w:r>
          </w:p>
        </w:tc>
        <w:tc>
          <w:tcPr>
            <w:tcW w:w="2126" w:type="dxa"/>
            <w:tcBorders>
              <w:top w:val="single" w:color="000000" w:sz="6" w:space="0"/>
              <w:left w:val="single" w:color="000000" w:sz="2" w:space="0"/>
              <w:bottom w:val="single" w:color="000000" w:sz="6" w:space="0"/>
              <w:right w:val="single" w:color="000000" w:sz="6"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jc w:val="right"/>
              <w:rPr>
                <w:rFonts w:hint="default"/>
                <w:sz w:val="24"/>
              </w:rPr>
            </w:pPr>
            <w:r>
              <w:rPr>
                <w:rFonts w:hint="eastAsia"/>
                <w:sz w:val="24"/>
              </w:rPr>
              <w:t>57</w:t>
            </w:r>
            <w:r>
              <w:rPr>
                <w:rFonts w:hint="eastAsia"/>
                <w:sz w:val="24"/>
              </w:rPr>
              <w:t>万円</w:t>
            </w:r>
          </w:p>
        </w:tc>
      </w:tr>
      <w:tr>
        <w:trPr>
          <w:trHeight w:val="60" w:hRule="atLeast"/>
        </w:trPr>
        <w:tc>
          <w:tcPr>
            <w:tcW w:w="170" w:type="dxa"/>
            <w:vMerge w:val="continue"/>
            <w:tcBorders>
              <w:top w:val="single" w:color="000000" w:sz="6" w:space="0"/>
              <w:left w:val="single" w:color="000000" w:sz="6" w:space="0"/>
              <w:bottom w:val="single" w:color="000000" w:sz="6" w:space="0"/>
              <w:right w:val="single" w:color="000000" w:sz="2" w:space="0"/>
              <w:tl2br w:val="none" w:color="auto" w:sz="0" w:space="0"/>
              <w:tr2bl w:val="none" w:color="auto" w:sz="0" w:space="0"/>
            </w:tcBorders>
            <w:vAlign w:val="top"/>
          </w:tcPr>
          <w:p>
            <w:pPr>
              <w:pStyle w:val="0"/>
              <w:rPr>
                <w:rFonts w:hint="eastAsia"/>
              </w:rPr>
            </w:pPr>
          </w:p>
        </w:tc>
        <w:tc>
          <w:tcPr>
            <w:tcW w:w="2665" w:type="dxa"/>
            <w:tcBorders>
              <w:top w:val="single" w:color="000000" w:sz="6" w:space="0"/>
              <w:left w:val="single" w:color="000000" w:sz="2" w:space="0"/>
              <w:bottom w:val="single" w:color="000000" w:sz="6" w:space="0"/>
              <w:right w:val="single" w:color="000000" w:sz="2" w:space="0"/>
              <w:tl2br w:val="none" w:color="auto" w:sz="0" w:space="0"/>
              <w:tr2bl w:val="none" w:color="auto" w:sz="0" w:space="0"/>
            </w:tcBorders>
            <w:shd w:val="solid" w:color="E5E6E6" w:fill="auto"/>
            <w:tcMar>
              <w:top w:w="62" w:type="dxa"/>
              <w:left w:w="57" w:type="dxa"/>
              <w:bottom w:w="62" w:type="dxa"/>
              <w:right w:w="28" w:type="dxa"/>
            </w:tcMar>
            <w:vAlign w:val="center"/>
          </w:tcPr>
          <w:p>
            <w:pPr>
              <w:pStyle w:val="0"/>
              <w:rPr>
                <w:rFonts w:hint="default"/>
                <w:sz w:val="24"/>
              </w:rPr>
            </w:pPr>
            <w:r>
              <w:rPr>
                <w:rFonts w:hint="eastAsia"/>
                <w:sz w:val="24"/>
              </w:rPr>
              <w:t>工業団地造成事業</w:t>
            </w:r>
          </w:p>
        </w:tc>
        <w:tc>
          <w:tcPr>
            <w:tcW w:w="2127" w:type="dxa"/>
            <w:tcBorders>
              <w:top w:val="single" w:color="000000" w:sz="6" w:space="0"/>
              <w:left w:val="single" w:color="000000" w:sz="2" w:space="0"/>
              <w:bottom w:val="single" w:color="000000" w:sz="6" w:space="0"/>
              <w:right w:val="single" w:color="000000" w:sz="2" w:space="0"/>
              <w:tl2br w:val="none" w:color="auto" w:sz="0" w:space="0"/>
              <w:tr2bl w:val="none" w:color="auto" w:sz="0" w:space="0"/>
            </w:tcBorders>
            <w:shd w:val="solid" w:color="E5E6E6" w:fill="auto"/>
            <w:tcMar>
              <w:top w:w="62" w:type="dxa"/>
              <w:left w:w="28" w:type="dxa"/>
              <w:bottom w:w="62" w:type="dxa"/>
              <w:right w:w="28" w:type="dxa"/>
            </w:tcMar>
            <w:vAlign w:val="center"/>
          </w:tcPr>
          <w:p>
            <w:pPr>
              <w:pStyle w:val="0"/>
              <w:jc w:val="right"/>
              <w:rPr>
                <w:rFonts w:hint="default"/>
                <w:sz w:val="24"/>
              </w:rPr>
            </w:pPr>
            <w:r>
              <w:rPr>
                <w:rFonts w:hint="eastAsia"/>
                <w:sz w:val="24"/>
              </w:rPr>
              <w:t>2</w:t>
            </w:r>
            <w:r>
              <w:rPr>
                <w:rFonts w:hint="eastAsia"/>
                <w:sz w:val="24"/>
              </w:rPr>
              <w:t>億</w:t>
            </w:r>
            <w:r>
              <w:rPr>
                <w:rFonts w:hint="eastAsia"/>
                <w:sz w:val="24"/>
              </w:rPr>
              <w:t>4,869</w:t>
            </w:r>
            <w:r>
              <w:rPr>
                <w:rFonts w:hint="eastAsia"/>
                <w:sz w:val="24"/>
              </w:rPr>
              <w:t>万円</w:t>
            </w:r>
          </w:p>
        </w:tc>
        <w:tc>
          <w:tcPr>
            <w:tcW w:w="2126" w:type="dxa"/>
            <w:tcBorders>
              <w:top w:val="single" w:color="000000" w:sz="6" w:space="0"/>
              <w:left w:val="single" w:color="000000" w:sz="2" w:space="0"/>
              <w:bottom w:val="single" w:color="000000" w:sz="6" w:space="0"/>
              <w:right w:val="single" w:color="000000" w:sz="6" w:space="0"/>
              <w:tl2br w:val="none" w:color="auto" w:sz="0" w:space="0"/>
              <w:tr2bl w:val="none" w:color="auto" w:sz="0" w:space="0"/>
            </w:tcBorders>
            <w:shd w:val="solid" w:color="E5E6E6" w:fill="auto"/>
            <w:tcMar>
              <w:top w:w="57" w:type="dxa"/>
              <w:left w:w="28" w:type="dxa"/>
              <w:bottom w:w="57" w:type="dxa"/>
              <w:right w:w="28" w:type="dxa"/>
            </w:tcMar>
            <w:vAlign w:val="center"/>
          </w:tcPr>
          <w:p>
            <w:pPr>
              <w:pStyle w:val="0"/>
              <w:jc w:val="right"/>
              <w:rPr>
                <w:rFonts w:hint="default"/>
                <w:sz w:val="24"/>
              </w:rPr>
            </w:pPr>
            <w:r>
              <w:rPr>
                <w:rFonts w:hint="eastAsia"/>
                <w:sz w:val="24"/>
              </w:rPr>
              <w:t>2</w:t>
            </w:r>
            <w:r>
              <w:rPr>
                <w:rFonts w:hint="eastAsia"/>
                <w:sz w:val="24"/>
              </w:rPr>
              <w:t>億</w:t>
            </w:r>
            <w:r>
              <w:rPr>
                <w:rFonts w:hint="eastAsia"/>
                <w:sz w:val="24"/>
              </w:rPr>
              <w:t>4,744</w:t>
            </w:r>
            <w:r>
              <w:rPr>
                <w:rFonts w:hint="eastAsia"/>
                <w:sz w:val="24"/>
              </w:rPr>
              <w:t>万円</w:t>
            </w:r>
          </w:p>
        </w:tc>
      </w:tr>
      <w:tr>
        <w:trPr>
          <w:trHeight w:val="60" w:hRule="atLeast"/>
        </w:trPr>
        <w:tc>
          <w:tcPr>
            <w:tcW w:w="2835" w:type="dxa"/>
            <w:gridSpan w:val="2"/>
            <w:tcBorders>
              <w:top w:val="single" w:color="000000" w:sz="6" w:space="0"/>
              <w:left w:val="single" w:color="000000" w:sz="6" w:space="0"/>
              <w:bottom w:val="single" w:color="000000" w:sz="6" w:space="0"/>
              <w:right w:val="single" w:color="FFFFFF" w:sz="2" w:space="0"/>
              <w:tl2br w:val="none" w:color="auto" w:sz="0" w:space="0"/>
              <w:tr2bl w:val="none" w:color="auto" w:sz="0" w:space="0"/>
            </w:tcBorders>
            <w:shd w:val="solid" w:color="C6006F" w:fill="auto"/>
            <w:tcMar>
              <w:top w:w="62" w:type="dxa"/>
              <w:left w:w="28" w:type="dxa"/>
              <w:bottom w:w="62" w:type="dxa"/>
              <w:right w:w="28" w:type="dxa"/>
            </w:tcMar>
            <w:vAlign w:val="center"/>
          </w:tcPr>
          <w:p>
            <w:pPr>
              <w:pStyle w:val="0"/>
              <w:rPr>
                <w:rFonts w:hint="default"/>
                <w:sz w:val="24"/>
              </w:rPr>
            </w:pPr>
            <w:r>
              <w:rPr>
                <w:rFonts w:hint="eastAsia"/>
                <w:b w:val="1"/>
                <w:sz w:val="24"/>
              </w:rPr>
              <w:t>公営企業会計</w:t>
            </w:r>
          </w:p>
        </w:tc>
        <w:tc>
          <w:tcPr>
            <w:tcW w:w="2127" w:type="dxa"/>
            <w:tcBorders>
              <w:top w:val="single" w:color="000000" w:sz="2" w:space="0"/>
              <w:left w:val="single" w:color="000000" w:sz="2" w:space="0"/>
              <w:bottom w:val="single" w:color="000000" w:sz="2" w:space="0"/>
              <w:right w:val="single" w:color="FFFFFF" w:sz="2" w:space="0"/>
              <w:tl2br w:val="none" w:color="auto" w:sz="0" w:space="0"/>
              <w:tr2bl w:val="none" w:color="auto" w:sz="0" w:space="0"/>
            </w:tcBorders>
            <w:shd w:val="solid" w:color="FFFFFF" w:fill="auto"/>
            <w:tcMar>
              <w:top w:w="62" w:type="dxa"/>
              <w:left w:w="28" w:type="dxa"/>
              <w:bottom w:w="62" w:type="dxa"/>
              <w:right w:w="28" w:type="dxa"/>
            </w:tcMar>
            <w:vAlign w:val="center"/>
          </w:tcPr>
          <w:p>
            <w:pPr>
              <w:pStyle w:val="0"/>
              <w:rPr>
                <w:rFonts w:hint="default"/>
                <w:sz w:val="24"/>
              </w:rPr>
            </w:pPr>
          </w:p>
        </w:tc>
        <w:tc>
          <w:tcPr>
            <w:tcW w:w="2126" w:type="dxa"/>
            <w:tcBorders>
              <w:top w:val="single" w:color="000000" w:sz="2" w:space="0"/>
              <w:left w:val="single" w:color="FFFFFF" w:sz="2" w:space="0"/>
              <w:bottom w:val="single" w:color="000000" w:sz="2" w:space="0"/>
              <w:right w:val="single" w:color="000000" w:sz="6"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default"/>
                <w:sz w:val="24"/>
              </w:rPr>
            </w:pPr>
          </w:p>
        </w:tc>
      </w:tr>
      <w:tr>
        <w:trPr>
          <w:trHeight w:val="60" w:hRule="atLeast"/>
        </w:trPr>
        <w:tc>
          <w:tcPr>
            <w:tcW w:w="170" w:type="dxa"/>
            <w:vMerge w:val="restart"/>
            <w:tcBorders>
              <w:top w:val="single" w:color="000000" w:sz="6" w:space="0"/>
              <w:left w:val="single" w:color="000000" w:sz="6" w:space="0"/>
              <w:bottom w:val="single" w:color="000000" w:sz="6" w:space="0"/>
              <w:right w:val="single" w:color="000000" w:sz="2" w:space="0"/>
              <w:tl2br w:val="none" w:color="auto" w:sz="0" w:space="0"/>
              <w:tr2bl w:val="none" w:color="auto" w:sz="0" w:space="0"/>
            </w:tcBorders>
            <w:shd w:val="solid" w:color="C6006F" w:fill="auto"/>
            <w:tcMar>
              <w:top w:w="62" w:type="dxa"/>
              <w:left w:w="28" w:type="dxa"/>
              <w:bottom w:w="62" w:type="dxa"/>
              <w:right w:w="28" w:type="dxa"/>
            </w:tcMar>
            <w:vAlign w:val="center"/>
          </w:tcPr>
          <w:p>
            <w:pPr>
              <w:pStyle w:val="0"/>
              <w:rPr>
                <w:rFonts w:hint="default"/>
                <w:sz w:val="24"/>
              </w:rPr>
            </w:pPr>
          </w:p>
        </w:tc>
        <w:tc>
          <w:tcPr>
            <w:tcW w:w="2665"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C6006F" w:fill="auto"/>
            <w:tcMar>
              <w:top w:w="62" w:type="dxa"/>
              <w:left w:w="57" w:type="dxa"/>
              <w:bottom w:w="62" w:type="dxa"/>
              <w:right w:w="28" w:type="dxa"/>
            </w:tcMar>
            <w:vAlign w:val="center"/>
          </w:tcPr>
          <w:p>
            <w:pPr>
              <w:pStyle w:val="0"/>
              <w:rPr>
                <w:rFonts w:hint="default"/>
                <w:b w:val="1"/>
                <w:sz w:val="24"/>
              </w:rPr>
            </w:pPr>
            <w:r>
              <w:rPr>
                <w:rFonts w:hint="eastAsia"/>
                <w:b w:val="1"/>
                <w:sz w:val="24"/>
              </w:rPr>
              <w:t>水道事業会計</w:t>
            </w:r>
          </w:p>
        </w:tc>
        <w:tc>
          <w:tcPr>
            <w:tcW w:w="212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62" w:type="dxa"/>
              <w:left w:w="28" w:type="dxa"/>
              <w:bottom w:w="62" w:type="dxa"/>
              <w:right w:w="28" w:type="dxa"/>
            </w:tcMar>
            <w:vAlign w:val="center"/>
          </w:tcPr>
          <w:p>
            <w:pPr>
              <w:pStyle w:val="0"/>
              <w:jc w:val="right"/>
              <w:rPr>
                <w:rFonts w:hint="default"/>
                <w:sz w:val="24"/>
              </w:rPr>
            </w:pPr>
            <w:r>
              <w:rPr>
                <w:rFonts w:hint="default"/>
                <w:sz w:val="24"/>
              </w:rPr>
              <w:t>4</w:t>
            </w:r>
            <w:r>
              <w:rPr>
                <w:rFonts w:hint="eastAsia"/>
                <w:sz w:val="24"/>
              </w:rPr>
              <w:t>3</w:t>
            </w:r>
            <w:r>
              <w:rPr>
                <w:rFonts w:hint="eastAsia"/>
                <w:sz w:val="24"/>
              </w:rPr>
              <w:t>億</w:t>
            </w:r>
            <w:r>
              <w:rPr>
                <w:rFonts w:hint="eastAsia"/>
                <w:sz w:val="24"/>
              </w:rPr>
              <w:t>8,104</w:t>
            </w:r>
            <w:r>
              <w:rPr>
                <w:rFonts w:hint="eastAsia"/>
                <w:sz w:val="24"/>
              </w:rPr>
              <w:t>万円</w:t>
            </w:r>
          </w:p>
        </w:tc>
        <w:tc>
          <w:tcPr>
            <w:tcW w:w="2126"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jc w:val="right"/>
              <w:rPr>
                <w:rFonts w:hint="default"/>
                <w:sz w:val="24"/>
              </w:rPr>
            </w:pPr>
            <w:r>
              <w:rPr>
                <w:rFonts w:hint="default"/>
                <w:sz w:val="24"/>
              </w:rPr>
              <w:t>5</w:t>
            </w:r>
            <w:r>
              <w:rPr>
                <w:rFonts w:hint="eastAsia"/>
                <w:sz w:val="24"/>
              </w:rPr>
              <w:t>7</w:t>
            </w:r>
            <w:r>
              <w:rPr>
                <w:rFonts w:hint="eastAsia"/>
                <w:sz w:val="24"/>
              </w:rPr>
              <w:t>億</w:t>
            </w:r>
            <w:r>
              <w:rPr>
                <w:rFonts w:hint="eastAsia"/>
                <w:sz w:val="24"/>
              </w:rPr>
              <w:t>1,848</w:t>
            </w:r>
            <w:r>
              <w:rPr>
                <w:rFonts w:hint="eastAsia"/>
                <w:sz w:val="24"/>
              </w:rPr>
              <w:t>万円</w:t>
            </w:r>
          </w:p>
        </w:tc>
      </w:tr>
      <w:tr>
        <w:trPr>
          <w:trHeight w:val="60" w:hRule="atLeast"/>
        </w:trPr>
        <w:tc>
          <w:tcPr>
            <w:tcW w:w="170" w:type="dxa"/>
            <w:vMerge w:val="continue"/>
            <w:tcBorders>
              <w:top w:val="single" w:color="000000" w:sz="6" w:space="0"/>
              <w:left w:val="single" w:color="000000" w:sz="6" w:space="0"/>
              <w:bottom w:val="single" w:color="000000" w:sz="6" w:space="0"/>
              <w:right w:val="single" w:color="000000" w:sz="2" w:space="0"/>
              <w:tl2br w:val="none" w:color="auto" w:sz="0" w:space="0"/>
              <w:tr2bl w:val="none" w:color="auto" w:sz="0" w:space="0"/>
            </w:tcBorders>
            <w:vAlign w:val="top"/>
          </w:tcPr>
          <w:p>
            <w:pPr>
              <w:pStyle w:val="0"/>
              <w:rPr>
                <w:rFonts w:hint="default"/>
                <w:sz w:val="24"/>
              </w:rPr>
            </w:pPr>
          </w:p>
        </w:tc>
        <w:tc>
          <w:tcPr>
            <w:tcW w:w="2665" w:type="dxa"/>
            <w:tcBorders>
              <w:top w:val="single" w:color="000000" w:sz="6" w:space="0"/>
              <w:left w:val="single" w:color="000000" w:sz="2" w:space="0"/>
              <w:bottom w:val="single" w:color="000000" w:sz="6" w:space="0"/>
              <w:right w:val="single" w:color="000000" w:sz="2" w:space="0"/>
              <w:tl2br w:val="none" w:color="auto" w:sz="0" w:space="0"/>
              <w:tr2bl w:val="none" w:color="auto" w:sz="0" w:space="0"/>
            </w:tcBorders>
            <w:shd w:val="solid" w:color="E5E6E6" w:fill="auto"/>
            <w:tcMar>
              <w:top w:w="62" w:type="dxa"/>
              <w:left w:w="57" w:type="dxa"/>
              <w:bottom w:w="62" w:type="dxa"/>
              <w:right w:w="28" w:type="dxa"/>
            </w:tcMar>
            <w:vAlign w:val="center"/>
          </w:tcPr>
          <w:p>
            <w:pPr>
              <w:pStyle w:val="0"/>
              <w:rPr>
                <w:rFonts w:hint="default"/>
                <w:sz w:val="24"/>
              </w:rPr>
            </w:pPr>
            <w:r>
              <w:rPr>
                <w:rFonts w:hint="eastAsia"/>
                <w:sz w:val="24"/>
              </w:rPr>
              <w:t>　　（収益的収支）</w:t>
            </w:r>
          </w:p>
        </w:tc>
        <w:tc>
          <w:tcPr>
            <w:tcW w:w="2127"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E5E6E6" w:fill="auto"/>
            <w:tcMar>
              <w:top w:w="62" w:type="dxa"/>
              <w:left w:w="28" w:type="dxa"/>
              <w:bottom w:w="62" w:type="dxa"/>
              <w:right w:w="28" w:type="dxa"/>
            </w:tcMar>
            <w:vAlign w:val="center"/>
          </w:tcPr>
          <w:p>
            <w:pPr>
              <w:pStyle w:val="0"/>
              <w:jc w:val="right"/>
              <w:rPr>
                <w:rFonts w:hint="default"/>
                <w:sz w:val="24"/>
              </w:rPr>
            </w:pPr>
            <w:r>
              <w:rPr>
                <w:rFonts w:hint="default"/>
                <w:sz w:val="24"/>
              </w:rPr>
              <w:t>3</w:t>
            </w:r>
            <w:r>
              <w:rPr>
                <w:rFonts w:hint="eastAsia"/>
                <w:sz w:val="24"/>
              </w:rPr>
              <w:t>5</w:t>
            </w:r>
            <w:r>
              <w:rPr>
                <w:rFonts w:hint="eastAsia"/>
                <w:sz w:val="24"/>
              </w:rPr>
              <w:t>億</w:t>
            </w:r>
            <w:r>
              <w:rPr>
                <w:rFonts w:hint="eastAsia"/>
                <w:sz w:val="24"/>
              </w:rPr>
              <w:t>8,063</w:t>
            </w:r>
            <w:r>
              <w:rPr>
                <w:rFonts w:hint="eastAsia"/>
                <w:sz w:val="24"/>
              </w:rPr>
              <w:t>万円</w:t>
            </w:r>
          </w:p>
        </w:tc>
        <w:tc>
          <w:tcPr>
            <w:tcW w:w="2126" w:type="dxa"/>
            <w:tcBorders>
              <w:top w:val="single" w:color="000000" w:sz="2" w:space="0"/>
              <w:left w:val="single" w:color="000000" w:sz="2" w:space="0"/>
              <w:bottom w:val="single" w:color="000000" w:sz="6" w:space="0"/>
              <w:right w:val="single" w:color="000000" w:sz="6" w:space="0"/>
              <w:tl2br w:val="none" w:color="auto" w:sz="0" w:space="0"/>
              <w:tr2bl w:val="none" w:color="auto" w:sz="0" w:space="0"/>
            </w:tcBorders>
            <w:shd w:val="solid" w:color="E5E6E6" w:fill="auto"/>
            <w:tcMar>
              <w:top w:w="57" w:type="dxa"/>
              <w:left w:w="28" w:type="dxa"/>
              <w:bottom w:w="57" w:type="dxa"/>
              <w:right w:w="28" w:type="dxa"/>
            </w:tcMar>
            <w:vAlign w:val="center"/>
          </w:tcPr>
          <w:p>
            <w:pPr>
              <w:pStyle w:val="0"/>
              <w:jc w:val="right"/>
              <w:rPr>
                <w:rFonts w:hint="default"/>
                <w:sz w:val="24"/>
              </w:rPr>
            </w:pPr>
            <w:r>
              <w:rPr>
                <w:rFonts w:hint="eastAsia"/>
                <w:sz w:val="24"/>
              </w:rPr>
              <w:t>35</w:t>
            </w:r>
            <w:r>
              <w:rPr>
                <w:rFonts w:hint="eastAsia"/>
                <w:sz w:val="24"/>
              </w:rPr>
              <w:t>億</w:t>
            </w:r>
            <w:r>
              <w:rPr>
                <w:rFonts w:hint="eastAsia"/>
                <w:sz w:val="24"/>
              </w:rPr>
              <w:t>5,207</w:t>
            </w:r>
            <w:r>
              <w:rPr>
                <w:rFonts w:hint="eastAsia"/>
                <w:sz w:val="24"/>
              </w:rPr>
              <w:t>万円</w:t>
            </w:r>
          </w:p>
        </w:tc>
      </w:tr>
      <w:tr>
        <w:trPr>
          <w:trHeight w:val="60" w:hRule="atLeast"/>
        </w:trPr>
        <w:tc>
          <w:tcPr>
            <w:tcW w:w="170" w:type="dxa"/>
            <w:vMerge w:val="continue"/>
            <w:tcBorders>
              <w:top w:val="single" w:color="000000" w:sz="6" w:space="0"/>
              <w:left w:val="single" w:color="000000" w:sz="6" w:space="0"/>
              <w:bottom w:val="single" w:color="000000" w:sz="6" w:space="0"/>
              <w:right w:val="single" w:color="000000" w:sz="2" w:space="0"/>
              <w:tl2br w:val="none" w:color="auto" w:sz="0" w:space="0"/>
              <w:tr2bl w:val="none" w:color="auto" w:sz="0" w:space="0"/>
            </w:tcBorders>
            <w:vAlign w:val="top"/>
          </w:tcPr>
          <w:p>
            <w:pPr>
              <w:pStyle w:val="0"/>
              <w:rPr>
                <w:rFonts w:hint="default"/>
                <w:sz w:val="24"/>
              </w:rPr>
            </w:pPr>
          </w:p>
        </w:tc>
        <w:tc>
          <w:tcPr>
            <w:tcW w:w="2665" w:type="dxa"/>
            <w:tcBorders>
              <w:top w:val="single" w:color="000000" w:sz="6" w:space="0"/>
              <w:left w:val="single" w:color="000000" w:sz="2" w:space="0"/>
              <w:bottom w:val="single" w:color="000000" w:sz="6" w:space="0"/>
              <w:right w:val="single" w:color="000000" w:sz="2" w:space="0"/>
              <w:tl2br w:val="none" w:color="auto" w:sz="0" w:space="0"/>
              <w:tr2bl w:val="none" w:color="auto" w:sz="0" w:space="0"/>
            </w:tcBorders>
            <w:shd w:val="solid" w:color="E5E6E6" w:fill="auto"/>
            <w:tcMar>
              <w:top w:w="62" w:type="dxa"/>
              <w:left w:w="57" w:type="dxa"/>
              <w:bottom w:w="62" w:type="dxa"/>
              <w:right w:w="28" w:type="dxa"/>
            </w:tcMar>
            <w:vAlign w:val="center"/>
          </w:tcPr>
          <w:p>
            <w:pPr>
              <w:pStyle w:val="0"/>
              <w:rPr>
                <w:rFonts w:hint="default"/>
                <w:sz w:val="24"/>
              </w:rPr>
            </w:pPr>
            <w:r>
              <w:rPr>
                <w:rFonts w:hint="eastAsia"/>
                <w:sz w:val="24"/>
              </w:rPr>
              <w:t>　　（資本的収支）</w:t>
            </w:r>
          </w:p>
        </w:tc>
        <w:tc>
          <w:tcPr>
            <w:tcW w:w="2127" w:type="dxa"/>
            <w:tcBorders>
              <w:top w:val="single" w:color="000000" w:sz="6" w:space="0"/>
              <w:left w:val="single" w:color="000000" w:sz="2" w:space="0"/>
              <w:bottom w:val="single" w:color="000000" w:sz="6" w:space="0"/>
              <w:right w:val="single" w:color="000000" w:sz="2" w:space="0"/>
              <w:tl2br w:val="none" w:color="auto" w:sz="0" w:space="0"/>
              <w:tr2bl w:val="none" w:color="auto" w:sz="0" w:space="0"/>
            </w:tcBorders>
            <w:shd w:val="solid" w:color="E5E6E6" w:fill="auto"/>
            <w:tcMar>
              <w:top w:w="62" w:type="dxa"/>
              <w:left w:w="28" w:type="dxa"/>
              <w:bottom w:w="62" w:type="dxa"/>
              <w:right w:w="28" w:type="dxa"/>
            </w:tcMar>
            <w:vAlign w:val="center"/>
          </w:tcPr>
          <w:p>
            <w:pPr>
              <w:pStyle w:val="0"/>
              <w:jc w:val="right"/>
              <w:rPr>
                <w:rFonts w:hint="default"/>
                <w:sz w:val="24"/>
              </w:rPr>
            </w:pPr>
            <w:r>
              <w:rPr>
                <w:rFonts w:hint="default"/>
                <w:sz w:val="24"/>
              </w:rPr>
              <w:t>8</w:t>
            </w:r>
            <w:r>
              <w:rPr>
                <w:rFonts w:hint="eastAsia"/>
                <w:sz w:val="24"/>
              </w:rPr>
              <w:t>億</w:t>
            </w:r>
            <w:r>
              <w:rPr>
                <w:rFonts w:hint="eastAsia"/>
                <w:sz w:val="24"/>
              </w:rPr>
              <w:t xml:space="preserve">   41</w:t>
            </w:r>
            <w:r>
              <w:rPr>
                <w:rFonts w:hint="eastAsia"/>
                <w:sz w:val="24"/>
              </w:rPr>
              <w:t>万円</w:t>
            </w:r>
          </w:p>
        </w:tc>
        <w:tc>
          <w:tcPr>
            <w:tcW w:w="2126" w:type="dxa"/>
            <w:tcBorders>
              <w:top w:val="single" w:color="000000" w:sz="6" w:space="0"/>
              <w:left w:val="single" w:color="000000" w:sz="2" w:space="0"/>
              <w:bottom w:val="single" w:color="000000" w:sz="6" w:space="0"/>
              <w:right w:val="single" w:color="000000" w:sz="6" w:space="0"/>
              <w:tl2br w:val="none" w:color="auto" w:sz="0" w:space="0"/>
              <w:tr2bl w:val="none" w:color="auto" w:sz="0" w:space="0"/>
            </w:tcBorders>
            <w:shd w:val="solid" w:color="E5E6E6" w:fill="auto"/>
            <w:tcMar>
              <w:top w:w="57" w:type="dxa"/>
              <w:left w:w="28" w:type="dxa"/>
              <w:bottom w:w="57" w:type="dxa"/>
              <w:right w:w="28" w:type="dxa"/>
            </w:tcMar>
            <w:vAlign w:val="center"/>
          </w:tcPr>
          <w:p>
            <w:pPr>
              <w:pStyle w:val="0"/>
              <w:jc w:val="right"/>
              <w:rPr>
                <w:rFonts w:hint="default"/>
                <w:sz w:val="24"/>
              </w:rPr>
            </w:pPr>
            <w:r>
              <w:rPr>
                <w:rFonts w:hint="eastAsia"/>
                <w:sz w:val="24"/>
              </w:rPr>
              <w:t>21</w:t>
            </w:r>
            <w:r>
              <w:rPr>
                <w:rFonts w:hint="eastAsia"/>
                <w:sz w:val="24"/>
              </w:rPr>
              <w:t>億</w:t>
            </w:r>
            <w:r>
              <w:rPr>
                <w:rFonts w:hint="eastAsia"/>
                <w:sz w:val="24"/>
              </w:rPr>
              <w:t>6,641</w:t>
            </w:r>
            <w:r>
              <w:rPr>
                <w:rFonts w:hint="eastAsia"/>
                <w:sz w:val="24"/>
              </w:rPr>
              <w:t>万円</w:t>
            </w:r>
          </w:p>
        </w:tc>
      </w:tr>
      <w:tr>
        <w:trPr>
          <w:trHeight w:val="60" w:hRule="atLeast"/>
        </w:trPr>
        <w:tc>
          <w:tcPr>
            <w:tcW w:w="170" w:type="dxa"/>
            <w:vMerge w:val="continue"/>
            <w:tcBorders>
              <w:top w:val="single" w:color="000000" w:sz="6" w:space="0"/>
              <w:left w:val="single" w:color="000000" w:sz="6" w:space="0"/>
              <w:bottom w:val="single" w:color="000000" w:sz="6" w:space="0"/>
              <w:right w:val="single" w:color="000000" w:sz="2" w:space="0"/>
              <w:tl2br w:val="none" w:color="auto" w:sz="0" w:space="0"/>
              <w:tr2bl w:val="none" w:color="auto" w:sz="0" w:space="0"/>
            </w:tcBorders>
            <w:vAlign w:val="top"/>
          </w:tcPr>
          <w:p>
            <w:pPr>
              <w:pStyle w:val="0"/>
              <w:rPr>
                <w:rFonts w:hint="eastAsia"/>
              </w:rPr>
            </w:pPr>
          </w:p>
        </w:tc>
        <w:tc>
          <w:tcPr>
            <w:tcW w:w="2665" w:type="dxa"/>
            <w:tcBorders>
              <w:top w:val="single" w:color="000000" w:sz="6" w:space="0"/>
              <w:left w:val="single" w:color="000000" w:sz="2" w:space="0"/>
              <w:bottom w:val="single" w:color="000000" w:sz="6" w:space="0"/>
              <w:right w:val="single" w:color="000000" w:sz="2" w:space="0"/>
              <w:tl2br w:val="none" w:color="auto" w:sz="0" w:space="0"/>
              <w:tr2bl w:val="none" w:color="auto" w:sz="0" w:space="0"/>
            </w:tcBorders>
            <w:shd w:val="solid" w:color="C6006F" w:fill="auto"/>
            <w:tcMar>
              <w:top w:w="62" w:type="dxa"/>
              <w:left w:w="57" w:type="dxa"/>
              <w:bottom w:w="62" w:type="dxa"/>
              <w:right w:w="28" w:type="dxa"/>
            </w:tcMar>
            <w:vAlign w:val="center"/>
          </w:tcPr>
          <w:p>
            <w:pPr>
              <w:pStyle w:val="0"/>
              <w:rPr>
                <w:rFonts w:hint="default"/>
                <w:sz w:val="24"/>
              </w:rPr>
            </w:pPr>
            <w:r>
              <w:rPr>
                <w:rFonts w:hint="eastAsia"/>
                <w:b w:val="1"/>
                <w:sz w:val="24"/>
              </w:rPr>
              <w:t>下水道事業会計</w:t>
            </w:r>
          </w:p>
        </w:tc>
        <w:tc>
          <w:tcPr>
            <w:tcW w:w="2127" w:type="dxa"/>
            <w:tcBorders>
              <w:top w:val="single" w:color="000000" w:sz="6"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62" w:type="dxa"/>
              <w:left w:w="28" w:type="dxa"/>
              <w:bottom w:w="62" w:type="dxa"/>
              <w:right w:w="28" w:type="dxa"/>
            </w:tcMar>
            <w:vAlign w:val="center"/>
          </w:tcPr>
          <w:p>
            <w:pPr>
              <w:pStyle w:val="0"/>
              <w:jc w:val="right"/>
              <w:rPr>
                <w:rFonts w:hint="default"/>
                <w:sz w:val="24"/>
              </w:rPr>
            </w:pPr>
            <w:r>
              <w:rPr>
                <w:rFonts w:hint="eastAsia"/>
                <w:sz w:val="24"/>
              </w:rPr>
              <w:t>76</w:t>
            </w:r>
            <w:r>
              <w:rPr>
                <w:rFonts w:hint="eastAsia"/>
                <w:sz w:val="24"/>
              </w:rPr>
              <w:t>億</w:t>
            </w:r>
            <w:r>
              <w:rPr>
                <w:rFonts w:hint="eastAsia"/>
                <w:sz w:val="24"/>
              </w:rPr>
              <w:t>4,353</w:t>
            </w:r>
            <w:r>
              <w:rPr>
                <w:rFonts w:hint="eastAsia"/>
                <w:sz w:val="24"/>
              </w:rPr>
              <w:t>万円</w:t>
            </w:r>
          </w:p>
        </w:tc>
        <w:tc>
          <w:tcPr>
            <w:tcW w:w="2126" w:type="dxa"/>
            <w:tcBorders>
              <w:top w:val="single" w:color="000000" w:sz="6" w:space="0"/>
              <w:left w:val="single" w:color="000000" w:sz="2" w:space="0"/>
              <w:bottom w:val="single" w:color="000000" w:sz="6" w:space="0"/>
              <w:right w:val="single" w:color="000000" w:sz="6"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jc w:val="right"/>
              <w:rPr>
                <w:rFonts w:hint="default"/>
                <w:sz w:val="24"/>
              </w:rPr>
            </w:pPr>
            <w:r>
              <w:rPr>
                <w:rFonts w:hint="eastAsia"/>
                <w:sz w:val="24"/>
              </w:rPr>
              <w:t>89</w:t>
            </w:r>
            <w:r>
              <w:rPr>
                <w:rFonts w:hint="eastAsia"/>
                <w:sz w:val="24"/>
              </w:rPr>
              <w:t>億　</w:t>
            </w:r>
            <w:r>
              <w:rPr>
                <w:rFonts w:hint="eastAsia"/>
                <w:sz w:val="24"/>
              </w:rPr>
              <w:t>290</w:t>
            </w:r>
            <w:r>
              <w:rPr>
                <w:rFonts w:hint="eastAsia"/>
                <w:sz w:val="24"/>
              </w:rPr>
              <w:t>万円</w:t>
            </w:r>
          </w:p>
        </w:tc>
      </w:tr>
      <w:tr>
        <w:trPr>
          <w:trHeight w:val="323" w:hRule="atLeast"/>
        </w:trPr>
        <w:tc>
          <w:tcPr>
            <w:tcW w:w="170" w:type="dxa"/>
            <w:vMerge w:val="continue"/>
            <w:tcBorders>
              <w:top w:val="single" w:color="000000" w:sz="6" w:space="0"/>
              <w:left w:val="single" w:color="000000" w:sz="6" w:space="0"/>
              <w:bottom w:val="single" w:color="000000" w:sz="6" w:space="0"/>
              <w:right w:val="single" w:color="000000" w:sz="2" w:space="0"/>
              <w:tl2br w:val="none" w:color="auto" w:sz="0" w:space="0"/>
              <w:tr2bl w:val="none" w:color="auto" w:sz="0" w:space="0"/>
            </w:tcBorders>
            <w:vAlign w:val="top"/>
          </w:tcPr>
          <w:p>
            <w:pPr>
              <w:pStyle w:val="0"/>
              <w:rPr>
                <w:rFonts w:hint="eastAsia"/>
              </w:rPr>
            </w:pPr>
          </w:p>
        </w:tc>
        <w:tc>
          <w:tcPr>
            <w:tcW w:w="2665" w:type="dxa"/>
            <w:tcBorders>
              <w:top w:val="single" w:color="000000" w:sz="6" w:space="0"/>
              <w:left w:val="single" w:color="000000" w:sz="2" w:space="0"/>
              <w:bottom w:val="single" w:color="000000" w:sz="6" w:space="0"/>
              <w:right w:val="single" w:color="000000" w:sz="2" w:space="0"/>
              <w:tl2br w:val="none" w:color="auto" w:sz="0" w:space="0"/>
              <w:tr2bl w:val="none" w:color="auto" w:sz="0" w:space="0"/>
            </w:tcBorders>
            <w:shd w:val="solid" w:color="E5E6E6" w:fill="auto"/>
            <w:tcMar>
              <w:top w:w="62" w:type="dxa"/>
              <w:left w:w="57" w:type="dxa"/>
              <w:bottom w:w="62" w:type="dxa"/>
              <w:right w:w="28" w:type="dxa"/>
            </w:tcMar>
            <w:vAlign w:val="center"/>
          </w:tcPr>
          <w:p>
            <w:pPr>
              <w:pStyle w:val="0"/>
              <w:rPr>
                <w:rFonts w:hint="default"/>
                <w:sz w:val="24"/>
              </w:rPr>
            </w:pPr>
            <w:r>
              <w:rPr>
                <w:rFonts w:hint="eastAsia"/>
                <w:sz w:val="24"/>
              </w:rPr>
              <w:t>　　（収益的収支）</w:t>
            </w:r>
          </w:p>
        </w:tc>
        <w:tc>
          <w:tcPr>
            <w:tcW w:w="2127" w:type="dxa"/>
            <w:tcBorders>
              <w:top w:val="single" w:color="000000" w:sz="6" w:space="0"/>
              <w:left w:val="single" w:color="000000" w:sz="2" w:space="0"/>
              <w:bottom w:val="single" w:color="000000" w:sz="6" w:space="0"/>
              <w:right w:val="single" w:color="000000" w:sz="2" w:space="0"/>
              <w:tl2br w:val="none" w:color="auto" w:sz="0" w:space="0"/>
              <w:tr2bl w:val="none" w:color="auto" w:sz="0" w:space="0"/>
            </w:tcBorders>
            <w:shd w:val="solid" w:color="E5E6E6" w:fill="auto"/>
            <w:tcMar>
              <w:top w:w="62" w:type="dxa"/>
              <w:left w:w="28" w:type="dxa"/>
              <w:bottom w:w="62" w:type="dxa"/>
              <w:right w:w="28" w:type="dxa"/>
            </w:tcMar>
            <w:vAlign w:val="center"/>
          </w:tcPr>
          <w:p>
            <w:pPr>
              <w:pStyle w:val="0"/>
              <w:jc w:val="right"/>
              <w:rPr>
                <w:rFonts w:hint="default"/>
                <w:sz w:val="24"/>
              </w:rPr>
            </w:pPr>
            <w:r>
              <w:rPr>
                <w:rFonts w:hint="default"/>
                <w:sz w:val="24"/>
              </w:rPr>
              <w:t>4</w:t>
            </w:r>
            <w:r>
              <w:rPr>
                <w:rFonts w:hint="eastAsia"/>
                <w:sz w:val="24"/>
              </w:rPr>
              <w:t>3</w:t>
            </w:r>
            <w:r>
              <w:rPr>
                <w:rFonts w:hint="eastAsia"/>
                <w:sz w:val="24"/>
              </w:rPr>
              <w:t>億　</w:t>
            </w:r>
            <w:r>
              <w:rPr>
                <w:rFonts w:hint="eastAsia"/>
                <w:sz w:val="24"/>
              </w:rPr>
              <w:t>775</w:t>
            </w:r>
            <w:r>
              <w:rPr>
                <w:rFonts w:hint="eastAsia"/>
                <w:sz w:val="24"/>
              </w:rPr>
              <w:t>万円</w:t>
            </w:r>
          </w:p>
        </w:tc>
        <w:tc>
          <w:tcPr>
            <w:tcW w:w="2126" w:type="dxa"/>
            <w:tcBorders>
              <w:top w:val="single" w:color="000000" w:sz="6" w:space="0"/>
              <w:left w:val="single" w:color="000000" w:sz="2" w:space="0"/>
              <w:bottom w:val="single" w:color="000000" w:sz="6" w:space="0"/>
              <w:right w:val="single" w:color="000000" w:sz="6" w:space="0"/>
              <w:tl2br w:val="none" w:color="auto" w:sz="0" w:space="0"/>
              <w:tr2bl w:val="none" w:color="auto" w:sz="0" w:space="0"/>
            </w:tcBorders>
            <w:shd w:val="solid" w:color="E5E6E6" w:fill="auto"/>
            <w:tcMar>
              <w:top w:w="57" w:type="dxa"/>
              <w:left w:w="28" w:type="dxa"/>
              <w:bottom w:w="57" w:type="dxa"/>
              <w:right w:w="28" w:type="dxa"/>
            </w:tcMar>
            <w:vAlign w:val="center"/>
          </w:tcPr>
          <w:p>
            <w:pPr>
              <w:pStyle w:val="0"/>
              <w:jc w:val="right"/>
              <w:rPr>
                <w:rFonts w:hint="default"/>
                <w:sz w:val="24"/>
              </w:rPr>
            </w:pPr>
            <w:r>
              <w:rPr>
                <w:rFonts w:hint="default"/>
                <w:sz w:val="24"/>
              </w:rPr>
              <w:t>4</w:t>
            </w:r>
            <w:r>
              <w:rPr>
                <w:rFonts w:hint="eastAsia"/>
                <w:sz w:val="24"/>
              </w:rPr>
              <w:t>4</w:t>
            </w:r>
            <w:r>
              <w:rPr>
                <w:rFonts w:hint="eastAsia"/>
                <w:sz w:val="24"/>
              </w:rPr>
              <w:t>億　</w:t>
            </w:r>
            <w:r>
              <w:rPr>
                <w:rFonts w:hint="eastAsia"/>
                <w:sz w:val="24"/>
              </w:rPr>
              <w:t>703</w:t>
            </w:r>
            <w:r>
              <w:rPr>
                <w:rFonts w:hint="eastAsia"/>
                <w:sz w:val="24"/>
              </w:rPr>
              <w:t>万円</w:t>
            </w:r>
          </w:p>
        </w:tc>
      </w:tr>
      <w:tr>
        <w:trPr>
          <w:trHeight w:val="60" w:hRule="atLeast"/>
        </w:trPr>
        <w:tc>
          <w:tcPr>
            <w:tcW w:w="170" w:type="dxa"/>
            <w:vMerge w:val="continue"/>
            <w:tcBorders>
              <w:top w:val="single" w:color="000000" w:sz="6" w:space="0"/>
              <w:left w:val="single" w:color="000000" w:sz="6" w:space="0"/>
              <w:bottom w:val="single" w:color="000000" w:sz="6" w:space="0"/>
              <w:right w:val="single" w:color="000000" w:sz="2" w:space="0"/>
              <w:tl2br w:val="none" w:color="auto" w:sz="0" w:space="0"/>
              <w:tr2bl w:val="none" w:color="auto" w:sz="0" w:space="0"/>
            </w:tcBorders>
            <w:vAlign w:val="center"/>
          </w:tcPr>
          <w:p>
            <w:pPr>
              <w:pStyle w:val="0"/>
              <w:rPr>
                <w:rFonts w:hint="default"/>
                <w:sz w:val="24"/>
              </w:rPr>
            </w:pPr>
          </w:p>
        </w:tc>
        <w:tc>
          <w:tcPr>
            <w:tcW w:w="2665" w:type="dxa"/>
            <w:tcBorders>
              <w:top w:val="single" w:color="000000" w:sz="6" w:space="0"/>
              <w:left w:val="single" w:color="000000" w:sz="2" w:space="0"/>
              <w:bottom w:val="single" w:color="000000" w:sz="6" w:space="0"/>
              <w:right w:val="single" w:color="000000" w:sz="2" w:space="0"/>
              <w:tl2br w:val="none" w:color="auto" w:sz="0" w:space="0"/>
              <w:tr2bl w:val="none" w:color="auto" w:sz="0" w:space="0"/>
            </w:tcBorders>
            <w:shd w:val="solid" w:color="E5E6E6" w:fill="auto"/>
            <w:tcMar>
              <w:top w:w="62" w:type="dxa"/>
              <w:left w:w="57" w:type="dxa"/>
              <w:bottom w:w="62" w:type="dxa"/>
              <w:right w:w="28" w:type="dxa"/>
            </w:tcMar>
            <w:vAlign w:val="center"/>
          </w:tcPr>
          <w:p>
            <w:pPr>
              <w:pStyle w:val="0"/>
              <w:rPr>
                <w:rFonts w:hint="default"/>
                <w:sz w:val="24"/>
              </w:rPr>
            </w:pPr>
            <w:r>
              <w:rPr>
                <w:rFonts w:hint="eastAsia"/>
                <w:sz w:val="24"/>
              </w:rPr>
              <w:t>　　（資本的収支）</w:t>
            </w:r>
          </w:p>
        </w:tc>
        <w:tc>
          <w:tcPr>
            <w:tcW w:w="2127" w:type="dxa"/>
            <w:tcBorders>
              <w:top w:val="single" w:color="000000" w:sz="6" w:space="0"/>
              <w:left w:val="single" w:color="000000" w:sz="2" w:space="0"/>
              <w:bottom w:val="single" w:color="000000" w:sz="6" w:space="0"/>
              <w:right w:val="single" w:color="000000" w:sz="2" w:space="0"/>
              <w:tl2br w:val="none" w:color="auto" w:sz="0" w:space="0"/>
              <w:tr2bl w:val="none" w:color="auto" w:sz="0" w:space="0"/>
            </w:tcBorders>
            <w:shd w:val="solid" w:color="E5E6E6" w:fill="auto"/>
            <w:tcMar>
              <w:top w:w="62" w:type="dxa"/>
              <w:left w:w="28" w:type="dxa"/>
              <w:bottom w:w="62" w:type="dxa"/>
              <w:right w:w="28" w:type="dxa"/>
            </w:tcMar>
            <w:vAlign w:val="center"/>
          </w:tcPr>
          <w:p>
            <w:pPr>
              <w:pStyle w:val="0"/>
              <w:jc w:val="right"/>
              <w:rPr>
                <w:rFonts w:hint="default"/>
                <w:sz w:val="24"/>
              </w:rPr>
            </w:pPr>
            <w:r>
              <w:rPr>
                <w:rFonts w:hint="eastAsia"/>
                <w:sz w:val="24"/>
              </w:rPr>
              <w:t>33</w:t>
            </w:r>
            <w:r>
              <w:rPr>
                <w:rFonts w:hint="eastAsia"/>
                <w:sz w:val="24"/>
              </w:rPr>
              <w:t>億</w:t>
            </w:r>
            <w:r>
              <w:rPr>
                <w:rFonts w:hint="eastAsia"/>
                <w:sz w:val="24"/>
              </w:rPr>
              <w:t>3,578</w:t>
            </w:r>
            <w:r>
              <w:rPr>
                <w:rFonts w:hint="eastAsia"/>
                <w:sz w:val="24"/>
              </w:rPr>
              <w:t>万円</w:t>
            </w:r>
          </w:p>
        </w:tc>
        <w:tc>
          <w:tcPr>
            <w:tcW w:w="2126" w:type="dxa"/>
            <w:tcBorders>
              <w:top w:val="single" w:color="000000" w:sz="6" w:space="0"/>
              <w:left w:val="single" w:color="000000" w:sz="2" w:space="0"/>
              <w:bottom w:val="single" w:color="000000" w:sz="6" w:space="0"/>
              <w:right w:val="single" w:color="000000" w:sz="6" w:space="0"/>
              <w:tl2br w:val="none" w:color="auto" w:sz="0" w:space="0"/>
              <w:tr2bl w:val="none" w:color="auto" w:sz="0" w:space="0"/>
            </w:tcBorders>
            <w:shd w:val="solid" w:color="E5E6E6" w:fill="auto"/>
            <w:tcMar>
              <w:top w:w="57" w:type="dxa"/>
              <w:left w:w="28" w:type="dxa"/>
              <w:bottom w:w="57" w:type="dxa"/>
              <w:right w:w="28" w:type="dxa"/>
            </w:tcMar>
            <w:vAlign w:val="center"/>
          </w:tcPr>
          <w:p>
            <w:pPr>
              <w:pStyle w:val="0"/>
              <w:jc w:val="right"/>
              <w:rPr>
                <w:rFonts w:hint="default"/>
                <w:sz w:val="24"/>
              </w:rPr>
            </w:pPr>
            <w:r>
              <w:rPr>
                <w:rFonts w:hint="eastAsia"/>
                <w:sz w:val="24"/>
              </w:rPr>
              <w:t>44</w:t>
            </w:r>
            <w:r>
              <w:rPr>
                <w:rFonts w:hint="eastAsia"/>
                <w:sz w:val="24"/>
              </w:rPr>
              <w:t>億</w:t>
            </w:r>
            <w:r>
              <w:rPr>
                <w:rFonts w:hint="eastAsia"/>
                <w:sz w:val="24"/>
              </w:rPr>
              <w:t>9,587</w:t>
            </w:r>
            <w:r>
              <w:rPr>
                <w:rFonts w:hint="eastAsia"/>
                <w:sz w:val="24"/>
              </w:rPr>
              <w:t>万円</w:t>
            </w:r>
          </w:p>
        </w:tc>
      </w:tr>
      <w:tr>
        <w:trPr>
          <w:trHeight w:val="60" w:hRule="atLeast"/>
        </w:trPr>
        <w:tc>
          <w:tcPr>
            <w:tcW w:w="170" w:type="dxa"/>
            <w:vMerge w:val="continue"/>
            <w:tcBorders>
              <w:top w:val="single" w:color="000000" w:sz="6" w:space="0"/>
              <w:left w:val="single" w:color="000000" w:sz="6" w:space="0"/>
              <w:bottom w:val="single" w:color="000000" w:sz="6" w:space="0"/>
              <w:right w:val="single" w:color="000000" w:sz="2" w:space="0"/>
              <w:tl2br w:val="none" w:color="auto" w:sz="0" w:space="0"/>
              <w:tr2bl w:val="none" w:color="auto" w:sz="0" w:space="0"/>
            </w:tcBorders>
            <w:vAlign w:val="top"/>
          </w:tcPr>
          <w:p>
            <w:pPr>
              <w:pStyle w:val="0"/>
              <w:rPr>
                <w:rFonts w:hint="eastAsia"/>
              </w:rPr>
            </w:pPr>
          </w:p>
        </w:tc>
        <w:tc>
          <w:tcPr>
            <w:tcW w:w="2665" w:type="dxa"/>
            <w:tcBorders>
              <w:top w:val="single" w:color="000000" w:sz="6" w:space="0"/>
              <w:left w:val="single" w:color="000000" w:sz="2" w:space="0"/>
              <w:bottom w:val="single" w:color="000000" w:sz="6" w:space="0"/>
              <w:right w:val="single" w:color="000000" w:sz="2" w:space="0"/>
              <w:tl2br w:val="none" w:color="auto" w:sz="0" w:space="0"/>
              <w:tr2bl w:val="none" w:color="auto" w:sz="0" w:space="0"/>
            </w:tcBorders>
            <w:shd w:val="solid" w:color="C6006F" w:fill="auto"/>
            <w:tcMar>
              <w:top w:w="62" w:type="dxa"/>
              <w:left w:w="57" w:type="dxa"/>
              <w:bottom w:w="62" w:type="dxa"/>
              <w:right w:w="28" w:type="dxa"/>
            </w:tcMar>
            <w:vAlign w:val="center"/>
          </w:tcPr>
          <w:p>
            <w:pPr>
              <w:pStyle w:val="0"/>
              <w:rPr>
                <w:rFonts w:hint="default"/>
                <w:sz w:val="24"/>
              </w:rPr>
            </w:pPr>
            <w:r>
              <w:rPr>
                <w:rFonts w:hint="eastAsia"/>
                <w:sz w:val="24"/>
              </w:rPr>
              <w:t>病院事業会計</w:t>
            </w:r>
          </w:p>
        </w:tc>
        <w:tc>
          <w:tcPr>
            <w:tcW w:w="2127" w:type="dxa"/>
            <w:tcBorders>
              <w:top w:val="single" w:color="000000" w:sz="6"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62" w:type="dxa"/>
              <w:left w:w="28" w:type="dxa"/>
              <w:bottom w:w="62" w:type="dxa"/>
              <w:right w:w="28" w:type="dxa"/>
            </w:tcMar>
            <w:vAlign w:val="center"/>
          </w:tcPr>
          <w:p>
            <w:pPr>
              <w:pStyle w:val="0"/>
              <w:jc w:val="right"/>
              <w:rPr>
                <w:rFonts w:hint="default"/>
                <w:sz w:val="24"/>
              </w:rPr>
            </w:pPr>
            <w:r>
              <w:rPr>
                <w:rFonts w:hint="default"/>
                <w:sz w:val="24"/>
              </w:rPr>
              <w:t>2</w:t>
            </w:r>
            <w:r>
              <w:rPr>
                <w:rFonts w:hint="eastAsia"/>
                <w:sz w:val="24"/>
              </w:rPr>
              <w:t>90</w:t>
            </w:r>
            <w:r>
              <w:rPr>
                <w:rFonts w:hint="eastAsia"/>
                <w:sz w:val="24"/>
              </w:rPr>
              <w:t>億</w:t>
            </w:r>
            <w:r>
              <w:rPr>
                <w:rFonts w:hint="eastAsia"/>
                <w:sz w:val="24"/>
              </w:rPr>
              <w:t>3,180</w:t>
            </w:r>
            <w:r>
              <w:rPr>
                <w:rFonts w:hint="eastAsia"/>
                <w:sz w:val="24"/>
              </w:rPr>
              <w:t>万円</w:t>
            </w:r>
          </w:p>
        </w:tc>
        <w:tc>
          <w:tcPr>
            <w:tcW w:w="2126" w:type="dxa"/>
            <w:tcBorders>
              <w:top w:val="single" w:color="000000" w:sz="6" w:space="0"/>
              <w:left w:val="single" w:color="000000" w:sz="2" w:space="0"/>
              <w:bottom w:val="single" w:color="000000" w:sz="6" w:space="0"/>
              <w:right w:val="single" w:color="000000" w:sz="6"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jc w:val="right"/>
              <w:rPr>
                <w:rFonts w:hint="default"/>
                <w:sz w:val="24"/>
              </w:rPr>
            </w:pPr>
            <w:r>
              <w:rPr>
                <w:rFonts w:hint="default"/>
                <w:sz w:val="24"/>
              </w:rPr>
              <w:t>2</w:t>
            </w:r>
            <w:r>
              <w:rPr>
                <w:rFonts w:hint="eastAsia"/>
                <w:sz w:val="24"/>
              </w:rPr>
              <w:t>93</w:t>
            </w:r>
            <w:r>
              <w:rPr>
                <w:rFonts w:hint="eastAsia"/>
                <w:sz w:val="24"/>
              </w:rPr>
              <w:t>億</w:t>
            </w:r>
            <w:r>
              <w:rPr>
                <w:rFonts w:hint="eastAsia"/>
                <w:sz w:val="24"/>
              </w:rPr>
              <w:t>9,178</w:t>
            </w:r>
            <w:r>
              <w:rPr>
                <w:rFonts w:hint="eastAsia"/>
                <w:sz w:val="24"/>
              </w:rPr>
              <w:t>万円</w:t>
            </w:r>
          </w:p>
        </w:tc>
      </w:tr>
      <w:tr>
        <w:trPr>
          <w:trHeight w:val="60" w:hRule="atLeast"/>
        </w:trPr>
        <w:tc>
          <w:tcPr>
            <w:tcW w:w="170" w:type="dxa"/>
            <w:vMerge w:val="continue"/>
            <w:tcBorders>
              <w:top w:val="single" w:color="000000" w:sz="6" w:space="0"/>
              <w:left w:val="single" w:color="000000" w:sz="6" w:space="0"/>
              <w:bottom w:val="single" w:color="000000" w:sz="6" w:space="0"/>
              <w:right w:val="single" w:color="000000" w:sz="2" w:space="0"/>
              <w:tl2br w:val="none" w:color="auto" w:sz="0" w:space="0"/>
              <w:tr2bl w:val="none" w:color="auto" w:sz="0" w:space="0"/>
            </w:tcBorders>
            <w:vAlign w:val="top"/>
          </w:tcPr>
          <w:p>
            <w:pPr>
              <w:pStyle w:val="0"/>
              <w:rPr>
                <w:rFonts w:hint="eastAsia"/>
              </w:rPr>
            </w:pPr>
          </w:p>
        </w:tc>
        <w:tc>
          <w:tcPr>
            <w:tcW w:w="2665" w:type="dxa"/>
            <w:tcBorders>
              <w:top w:val="single" w:color="000000" w:sz="6" w:space="0"/>
              <w:left w:val="single" w:color="000000" w:sz="2" w:space="0"/>
              <w:bottom w:val="single" w:color="000000" w:sz="6" w:space="0"/>
              <w:right w:val="single" w:color="000000" w:sz="2" w:space="0"/>
              <w:tl2br w:val="none" w:color="auto" w:sz="0" w:space="0"/>
              <w:tr2bl w:val="none" w:color="auto" w:sz="0" w:space="0"/>
            </w:tcBorders>
            <w:shd w:val="solid" w:color="E5E6E6" w:fill="auto"/>
            <w:tcMar>
              <w:top w:w="62" w:type="dxa"/>
              <w:left w:w="57" w:type="dxa"/>
              <w:bottom w:w="62" w:type="dxa"/>
              <w:right w:w="28" w:type="dxa"/>
            </w:tcMar>
            <w:vAlign w:val="center"/>
          </w:tcPr>
          <w:p>
            <w:pPr>
              <w:pStyle w:val="0"/>
              <w:rPr>
                <w:rFonts w:hint="default"/>
                <w:sz w:val="24"/>
              </w:rPr>
            </w:pPr>
            <w:r>
              <w:rPr>
                <w:rFonts w:hint="eastAsia"/>
                <w:sz w:val="24"/>
              </w:rPr>
              <w:t>　　（収益的収支）</w:t>
            </w:r>
          </w:p>
        </w:tc>
        <w:tc>
          <w:tcPr>
            <w:tcW w:w="2127" w:type="dxa"/>
            <w:tcBorders>
              <w:top w:val="single" w:color="000000" w:sz="6" w:space="0"/>
              <w:left w:val="single" w:color="000000" w:sz="2" w:space="0"/>
              <w:bottom w:val="single" w:color="000000" w:sz="6" w:space="0"/>
              <w:right w:val="single" w:color="000000" w:sz="2" w:space="0"/>
              <w:tl2br w:val="none" w:color="auto" w:sz="0" w:space="0"/>
              <w:tr2bl w:val="none" w:color="auto" w:sz="0" w:space="0"/>
            </w:tcBorders>
            <w:shd w:val="solid" w:color="E5E6E6" w:fill="auto"/>
            <w:tcMar>
              <w:top w:w="62" w:type="dxa"/>
              <w:left w:w="28" w:type="dxa"/>
              <w:bottom w:w="62" w:type="dxa"/>
              <w:right w:w="28" w:type="dxa"/>
            </w:tcMar>
            <w:vAlign w:val="center"/>
          </w:tcPr>
          <w:p>
            <w:pPr>
              <w:pStyle w:val="0"/>
              <w:jc w:val="right"/>
              <w:rPr>
                <w:rFonts w:hint="default"/>
                <w:sz w:val="24"/>
              </w:rPr>
            </w:pPr>
            <w:r>
              <w:rPr>
                <w:rFonts w:hint="default"/>
                <w:sz w:val="24"/>
              </w:rPr>
              <w:t>26</w:t>
            </w:r>
            <w:r>
              <w:rPr>
                <w:rFonts w:hint="eastAsia"/>
                <w:sz w:val="24"/>
              </w:rPr>
              <w:t>9</w:t>
            </w:r>
            <w:r>
              <w:rPr>
                <w:rFonts w:hint="eastAsia"/>
                <w:sz w:val="24"/>
              </w:rPr>
              <w:t>億</w:t>
            </w:r>
            <w:r>
              <w:rPr>
                <w:rFonts w:hint="eastAsia"/>
                <w:sz w:val="24"/>
              </w:rPr>
              <w:t>1,829</w:t>
            </w:r>
            <w:r>
              <w:rPr>
                <w:rFonts w:hint="eastAsia"/>
                <w:sz w:val="24"/>
              </w:rPr>
              <w:t>万円</w:t>
            </w:r>
          </w:p>
        </w:tc>
        <w:tc>
          <w:tcPr>
            <w:tcW w:w="2126" w:type="dxa"/>
            <w:tcBorders>
              <w:top w:val="single" w:color="000000" w:sz="6" w:space="0"/>
              <w:left w:val="single" w:color="000000" w:sz="2" w:space="0"/>
              <w:bottom w:val="single" w:color="000000" w:sz="6" w:space="0"/>
              <w:right w:val="single" w:color="000000" w:sz="6" w:space="0"/>
              <w:tl2br w:val="none" w:color="auto" w:sz="0" w:space="0"/>
              <w:tr2bl w:val="none" w:color="auto" w:sz="0" w:space="0"/>
            </w:tcBorders>
            <w:shd w:val="solid" w:color="E5E6E6" w:fill="auto"/>
            <w:tcMar>
              <w:top w:w="57" w:type="dxa"/>
              <w:left w:w="28" w:type="dxa"/>
              <w:bottom w:w="57" w:type="dxa"/>
              <w:right w:w="28" w:type="dxa"/>
            </w:tcMar>
            <w:vAlign w:val="center"/>
          </w:tcPr>
          <w:p>
            <w:pPr>
              <w:pStyle w:val="0"/>
              <w:jc w:val="right"/>
              <w:rPr>
                <w:rFonts w:hint="default"/>
                <w:sz w:val="24"/>
              </w:rPr>
            </w:pPr>
            <w:r>
              <w:rPr>
                <w:rFonts w:hint="default"/>
                <w:sz w:val="24"/>
              </w:rPr>
              <w:t>2</w:t>
            </w:r>
            <w:r>
              <w:rPr>
                <w:rFonts w:hint="eastAsia"/>
                <w:sz w:val="24"/>
              </w:rPr>
              <w:t>66</w:t>
            </w:r>
            <w:r>
              <w:rPr>
                <w:rFonts w:hint="eastAsia"/>
                <w:sz w:val="24"/>
              </w:rPr>
              <w:t>億</w:t>
            </w:r>
            <w:r>
              <w:rPr>
                <w:rFonts w:hint="eastAsia"/>
                <w:sz w:val="24"/>
              </w:rPr>
              <w:t>8,271</w:t>
            </w:r>
            <w:r>
              <w:rPr>
                <w:rFonts w:hint="eastAsia"/>
                <w:sz w:val="24"/>
              </w:rPr>
              <w:t>万円</w:t>
            </w:r>
          </w:p>
        </w:tc>
      </w:tr>
      <w:tr>
        <w:trPr>
          <w:trHeight w:val="60" w:hRule="atLeast"/>
        </w:trPr>
        <w:tc>
          <w:tcPr>
            <w:tcW w:w="170" w:type="dxa"/>
            <w:vMerge w:val="continue"/>
            <w:tcBorders>
              <w:top w:val="single" w:color="000000" w:sz="6" w:space="0"/>
              <w:left w:val="single" w:color="000000" w:sz="6" w:space="0"/>
              <w:bottom w:val="single" w:color="000000" w:sz="5" w:space="0"/>
              <w:right w:val="single" w:color="000000" w:sz="2" w:space="0"/>
              <w:tl2br w:val="none" w:color="auto" w:sz="0" w:space="0"/>
              <w:tr2bl w:val="none" w:color="auto" w:sz="0" w:space="0"/>
            </w:tcBorders>
            <w:vAlign w:val="top"/>
          </w:tcPr>
          <w:p>
            <w:pPr>
              <w:pStyle w:val="0"/>
              <w:rPr>
                <w:rFonts w:hint="eastAsia"/>
              </w:rPr>
            </w:pPr>
          </w:p>
        </w:tc>
        <w:tc>
          <w:tcPr>
            <w:tcW w:w="2665" w:type="dxa"/>
            <w:tcBorders>
              <w:top w:val="single" w:color="000000" w:sz="6" w:space="0"/>
              <w:left w:val="single" w:color="000000" w:sz="2" w:space="0"/>
              <w:bottom w:val="single" w:color="000000" w:sz="5" w:space="0"/>
              <w:right w:val="single" w:color="000000" w:sz="2" w:space="0"/>
              <w:tl2br w:val="none" w:color="auto" w:sz="0" w:space="0"/>
              <w:tr2bl w:val="none" w:color="auto" w:sz="0" w:space="0"/>
            </w:tcBorders>
            <w:shd w:val="solid" w:color="E5E6E6" w:fill="auto"/>
            <w:tcMar>
              <w:top w:w="62" w:type="dxa"/>
              <w:left w:w="57" w:type="dxa"/>
              <w:bottom w:w="62" w:type="dxa"/>
              <w:right w:w="28" w:type="dxa"/>
            </w:tcMar>
            <w:vAlign w:val="center"/>
          </w:tcPr>
          <w:p>
            <w:pPr>
              <w:pStyle w:val="0"/>
              <w:rPr>
                <w:rFonts w:hint="default"/>
                <w:sz w:val="24"/>
              </w:rPr>
            </w:pPr>
            <w:r>
              <w:rPr>
                <w:rFonts w:hint="eastAsia"/>
                <w:sz w:val="24"/>
              </w:rPr>
              <w:t>　　（資本的収支）</w:t>
            </w:r>
          </w:p>
        </w:tc>
        <w:tc>
          <w:tcPr>
            <w:tcW w:w="2127" w:type="dxa"/>
            <w:tcBorders>
              <w:top w:val="single" w:color="000000" w:sz="6" w:space="0"/>
              <w:left w:val="single" w:color="000000" w:sz="2" w:space="0"/>
              <w:bottom w:val="single" w:color="000000" w:sz="5" w:space="0"/>
              <w:right w:val="single" w:color="000000" w:sz="2" w:space="0"/>
              <w:tl2br w:val="none" w:color="auto" w:sz="0" w:space="0"/>
              <w:tr2bl w:val="none" w:color="auto" w:sz="0" w:space="0"/>
            </w:tcBorders>
            <w:shd w:val="solid" w:color="E5E6E6" w:fill="auto"/>
            <w:tcMar>
              <w:top w:w="62" w:type="dxa"/>
              <w:left w:w="28" w:type="dxa"/>
              <w:bottom w:w="62" w:type="dxa"/>
              <w:right w:w="28" w:type="dxa"/>
            </w:tcMar>
            <w:vAlign w:val="center"/>
          </w:tcPr>
          <w:p>
            <w:pPr>
              <w:pStyle w:val="0"/>
              <w:jc w:val="right"/>
              <w:rPr>
                <w:rFonts w:hint="default"/>
                <w:sz w:val="24"/>
              </w:rPr>
            </w:pPr>
            <w:r>
              <w:rPr>
                <w:rFonts w:hint="eastAsia"/>
                <w:sz w:val="24"/>
              </w:rPr>
              <w:t>21</w:t>
            </w:r>
            <w:r>
              <w:rPr>
                <w:rFonts w:hint="eastAsia"/>
                <w:sz w:val="24"/>
              </w:rPr>
              <w:t>億</w:t>
            </w:r>
            <w:r>
              <w:rPr>
                <w:rFonts w:hint="eastAsia"/>
                <w:sz w:val="24"/>
              </w:rPr>
              <w:t>1,351</w:t>
            </w:r>
            <w:r>
              <w:rPr>
                <w:rFonts w:hint="eastAsia"/>
                <w:sz w:val="24"/>
              </w:rPr>
              <w:t>万円</w:t>
            </w:r>
          </w:p>
        </w:tc>
        <w:tc>
          <w:tcPr>
            <w:tcW w:w="2126" w:type="dxa"/>
            <w:tcBorders>
              <w:top w:val="single" w:color="000000" w:sz="6" w:space="0"/>
              <w:left w:val="single" w:color="000000" w:sz="2" w:space="0"/>
              <w:bottom w:val="single" w:color="000000" w:sz="5" w:space="0"/>
              <w:right w:val="single" w:color="000000" w:sz="6" w:space="0"/>
              <w:tl2br w:val="none" w:color="auto" w:sz="0" w:space="0"/>
              <w:tr2bl w:val="none" w:color="auto" w:sz="0" w:space="0"/>
            </w:tcBorders>
            <w:shd w:val="solid" w:color="E5E6E6" w:fill="auto"/>
            <w:tcMar>
              <w:top w:w="57" w:type="dxa"/>
              <w:left w:w="28" w:type="dxa"/>
              <w:bottom w:w="57" w:type="dxa"/>
              <w:right w:w="28" w:type="dxa"/>
            </w:tcMar>
            <w:vAlign w:val="center"/>
          </w:tcPr>
          <w:p>
            <w:pPr>
              <w:pStyle w:val="0"/>
              <w:jc w:val="right"/>
              <w:rPr>
                <w:rFonts w:hint="default"/>
                <w:sz w:val="24"/>
              </w:rPr>
            </w:pPr>
            <w:r>
              <w:rPr>
                <w:rFonts w:hint="default"/>
                <w:sz w:val="24"/>
              </w:rPr>
              <w:t>2</w:t>
            </w:r>
            <w:r>
              <w:rPr>
                <w:rFonts w:hint="eastAsia"/>
                <w:sz w:val="24"/>
              </w:rPr>
              <w:t>7</w:t>
            </w:r>
            <w:r>
              <w:rPr>
                <w:rFonts w:hint="eastAsia"/>
                <w:sz w:val="24"/>
              </w:rPr>
              <w:t>億</w:t>
            </w:r>
            <w:r>
              <w:rPr>
                <w:rFonts w:hint="eastAsia"/>
                <w:sz w:val="24"/>
              </w:rPr>
              <w:t xml:space="preserve"> 907</w:t>
            </w:r>
            <w:r>
              <w:rPr>
                <w:rFonts w:hint="eastAsia"/>
                <w:sz w:val="24"/>
              </w:rPr>
              <w:t>万円</w:t>
            </w:r>
          </w:p>
        </w:tc>
      </w:tr>
    </w:tbl>
    <w:p>
      <w:pPr>
        <w:pStyle w:val="0"/>
        <w:rPr>
          <w:rFonts w:hint="default"/>
          <w:sz w:val="24"/>
        </w:rPr>
      </w:pPr>
      <w:r>
        <w:rPr>
          <w:rFonts w:hint="eastAsia"/>
          <w:sz w:val="24"/>
        </w:rPr>
        <w:t>※水道事業、下水道事業、病院事業の収益的収支は税抜き数値で掲載しています。</w:t>
      </w:r>
    </w:p>
    <w:p>
      <w:pPr>
        <w:pStyle w:val="0"/>
        <w:rPr>
          <w:rFonts w:hint="default"/>
          <w:sz w:val="24"/>
        </w:rPr>
      </w:pPr>
    </w:p>
    <w:p>
      <w:pPr>
        <w:pStyle w:val="0"/>
        <w:rPr>
          <w:rFonts w:hint="default"/>
          <w:sz w:val="24"/>
        </w:rPr>
      </w:pPr>
      <w:r>
        <w:rPr>
          <w:rFonts w:hint="eastAsia"/>
          <w:sz w:val="24"/>
        </w:rPr>
        <w:t>【用語解説】</w:t>
      </w:r>
    </w:p>
    <w:p>
      <w:pPr>
        <w:pStyle w:val="0"/>
        <w:rPr>
          <w:rFonts w:hint="default"/>
          <w:sz w:val="24"/>
        </w:rPr>
      </w:pPr>
      <w:r>
        <w:rPr>
          <w:rFonts w:hint="eastAsia"/>
          <w:sz w:val="24"/>
        </w:rPr>
        <w:t>■収益的収支</w:t>
      </w:r>
    </w:p>
    <w:p>
      <w:pPr>
        <w:pStyle w:val="0"/>
        <w:rPr>
          <w:rFonts w:hint="default"/>
          <w:sz w:val="24"/>
        </w:rPr>
      </w:pPr>
      <w:r>
        <w:rPr>
          <w:rFonts w:hint="eastAsia"/>
          <w:sz w:val="24"/>
        </w:rPr>
        <w:t>　上下水道料金や診療報酬などの収入と、職員給与・減価償却費などの支出をまとめたもの</w:t>
      </w:r>
    </w:p>
    <w:p>
      <w:pPr>
        <w:pStyle w:val="0"/>
        <w:rPr>
          <w:rFonts w:hint="default"/>
          <w:sz w:val="24"/>
        </w:rPr>
      </w:pPr>
      <w:r>
        <w:rPr>
          <w:rFonts w:hint="eastAsia"/>
          <w:sz w:val="24"/>
        </w:rPr>
        <w:t>■資本的収支</w:t>
      </w:r>
    </w:p>
    <w:p>
      <w:pPr>
        <w:pStyle w:val="0"/>
        <w:rPr>
          <w:rFonts w:hint="default"/>
        </w:rPr>
      </w:pPr>
      <w:r>
        <w:rPr>
          <w:rFonts w:hint="eastAsia"/>
          <w:sz w:val="24"/>
        </w:rPr>
        <w:t>　上下水道や病院の施設・設備などの整備に係る収入と支出をまとめたもの</w:t>
      </w:r>
    </w:p>
    <w:p>
      <w:pPr>
        <w:pStyle w:val="0"/>
        <w:rPr>
          <w:rFonts w:hint="default"/>
        </w:rPr>
      </w:pPr>
    </w:p>
    <w:p>
      <w:pPr>
        <w:pStyle w:val="0"/>
        <w:rPr>
          <w:rFonts w:hint="default"/>
        </w:rPr>
      </w:pPr>
    </w:p>
    <w:p>
      <w:pPr>
        <w:pStyle w:val="0"/>
        <w:rPr>
          <w:rFonts w:hint="default"/>
          <w:b w:val="1"/>
          <w:sz w:val="24"/>
          <w:u w:val="single" w:color="auto"/>
        </w:rPr>
      </w:pPr>
      <w:r>
        <w:rPr>
          <w:rFonts w:hint="eastAsia"/>
          <w:b w:val="1"/>
          <w:sz w:val="24"/>
          <w:u w:val="single" w:color="auto"/>
        </w:rPr>
        <w:t>市民</w:t>
      </w:r>
      <w:r>
        <w:rPr>
          <w:rFonts w:hint="eastAsia"/>
          <w:b w:val="1"/>
          <w:sz w:val="24"/>
          <w:u w:val="single" w:color="auto"/>
        </w:rPr>
        <w:t>1</w:t>
      </w:r>
      <w:r>
        <w:rPr>
          <w:rFonts w:hint="eastAsia"/>
          <w:b w:val="1"/>
          <w:sz w:val="24"/>
          <w:u w:val="single" w:color="auto"/>
        </w:rPr>
        <w:t>人当たりが納めた市税額　</w:t>
      </w:r>
      <w:r>
        <w:rPr>
          <w:rFonts w:hint="eastAsia"/>
          <w:b w:val="1"/>
          <w:sz w:val="24"/>
          <w:u w:val="single" w:color="auto"/>
        </w:rPr>
        <w:t>13</w:t>
      </w:r>
      <w:r>
        <w:rPr>
          <w:rFonts w:hint="eastAsia"/>
          <w:b w:val="1"/>
          <w:sz w:val="24"/>
          <w:u w:val="single" w:color="auto"/>
        </w:rPr>
        <w:t>万</w:t>
      </w:r>
      <w:r>
        <w:rPr>
          <w:rFonts w:hint="eastAsia"/>
          <w:b w:val="1"/>
          <w:sz w:val="24"/>
          <w:u w:val="single" w:color="auto"/>
        </w:rPr>
        <w:t>2,226</w:t>
      </w:r>
      <w:r>
        <w:rPr>
          <w:rFonts w:hint="eastAsia"/>
          <w:b w:val="1"/>
          <w:sz w:val="24"/>
          <w:u w:val="single" w:color="auto"/>
        </w:rPr>
        <w:t>円</w:t>
      </w:r>
    </w:p>
    <w:p>
      <w:pPr>
        <w:pStyle w:val="0"/>
        <w:rPr>
          <w:rFonts w:hint="default"/>
          <w:sz w:val="24"/>
        </w:rPr>
      </w:pPr>
      <w:r>
        <w:rPr>
          <w:rFonts w:hint="eastAsia"/>
          <w:sz w:val="24"/>
        </w:rPr>
        <w:t>※令和</w:t>
      </w:r>
      <w:r>
        <w:rPr>
          <w:rFonts w:hint="eastAsia"/>
          <w:sz w:val="24"/>
        </w:rPr>
        <w:t>5</w:t>
      </w:r>
      <w:r>
        <w:rPr>
          <w:rFonts w:hint="eastAsia"/>
          <w:sz w:val="24"/>
        </w:rPr>
        <w:t>年</w:t>
      </w:r>
      <w:r>
        <w:rPr>
          <w:rFonts w:hint="eastAsia"/>
          <w:sz w:val="24"/>
        </w:rPr>
        <w:t>3</w:t>
      </w:r>
      <w:r>
        <w:rPr>
          <w:rFonts w:hint="eastAsia"/>
          <w:sz w:val="24"/>
        </w:rPr>
        <w:t>月</w:t>
      </w:r>
      <w:r>
        <w:rPr>
          <w:rFonts w:hint="eastAsia"/>
          <w:sz w:val="24"/>
        </w:rPr>
        <w:t>31</w:t>
      </w:r>
      <w:r>
        <w:rPr>
          <w:rFonts w:hint="eastAsia"/>
          <w:sz w:val="24"/>
        </w:rPr>
        <w:t>日現在の人口</w:t>
      </w:r>
      <w:r>
        <w:rPr>
          <w:rFonts w:hint="eastAsia"/>
          <w:sz w:val="24"/>
        </w:rPr>
        <w:t>12</w:t>
      </w:r>
      <w:r>
        <w:rPr>
          <w:rFonts w:hint="eastAsia"/>
          <w:sz w:val="24"/>
        </w:rPr>
        <w:t>万</w:t>
      </w:r>
      <w:r>
        <w:rPr>
          <w:rFonts w:hint="eastAsia"/>
          <w:sz w:val="24"/>
        </w:rPr>
        <w:t>4,776</w:t>
      </w:r>
      <w:r>
        <w:rPr>
          <w:rFonts w:hint="eastAsia"/>
          <w:sz w:val="24"/>
        </w:rPr>
        <w:t>人で算出</w:t>
      </w:r>
    </w:p>
    <w:p>
      <w:pPr>
        <w:pStyle w:val="0"/>
        <w:rPr>
          <w:rFonts w:hint="default"/>
          <w:b w:val="1"/>
          <w:sz w:val="24"/>
        </w:rPr>
      </w:pPr>
      <w:r>
        <w:rPr>
          <w:rFonts w:hint="eastAsia"/>
          <w:b w:val="1"/>
          <w:sz w:val="24"/>
        </w:rPr>
        <w:t>市税総額の内訳</w:t>
      </w:r>
    </w:p>
    <w:p>
      <w:pPr>
        <w:pStyle w:val="0"/>
        <w:rPr>
          <w:rFonts w:hint="default"/>
          <w:sz w:val="24"/>
        </w:rPr>
      </w:pPr>
      <w:r>
        <w:rPr>
          <w:rFonts w:hint="eastAsia"/>
          <w:sz w:val="24"/>
        </w:rPr>
        <w:t>固定資産税　</w:t>
      </w:r>
      <w:r>
        <w:rPr>
          <w:rFonts w:hint="default"/>
          <w:sz w:val="24"/>
        </w:rPr>
        <w:t>7</w:t>
      </w:r>
      <w:r>
        <w:rPr>
          <w:rFonts w:hint="eastAsia"/>
          <w:sz w:val="24"/>
        </w:rPr>
        <w:t>3</w:t>
      </w:r>
      <w:r>
        <w:rPr>
          <w:rFonts w:hint="eastAsia"/>
          <w:sz w:val="24"/>
        </w:rPr>
        <w:t>億</w:t>
      </w:r>
      <w:r>
        <w:rPr>
          <w:rFonts w:hint="eastAsia"/>
          <w:sz w:val="24"/>
        </w:rPr>
        <w:t>8,607</w:t>
      </w:r>
      <w:r>
        <w:rPr>
          <w:rFonts w:hint="eastAsia"/>
          <w:sz w:val="24"/>
        </w:rPr>
        <w:t>万円</w:t>
      </w:r>
    </w:p>
    <w:p>
      <w:pPr>
        <w:pStyle w:val="0"/>
        <w:rPr>
          <w:rFonts w:hint="default"/>
          <w:sz w:val="24"/>
        </w:rPr>
      </w:pPr>
      <w:r>
        <w:rPr>
          <w:rFonts w:hint="eastAsia"/>
          <w:sz w:val="24"/>
        </w:rPr>
        <w:t>市民税　</w:t>
      </w:r>
      <w:r>
        <w:rPr>
          <w:rFonts w:hint="eastAsia"/>
          <w:sz w:val="24"/>
        </w:rPr>
        <w:t xml:space="preserve">    </w:t>
      </w:r>
      <w:r>
        <w:rPr>
          <w:rFonts w:hint="default"/>
          <w:sz w:val="24"/>
        </w:rPr>
        <w:t>6</w:t>
      </w:r>
      <w:r>
        <w:rPr>
          <w:rFonts w:hint="eastAsia"/>
          <w:sz w:val="24"/>
        </w:rPr>
        <w:t>6</w:t>
      </w:r>
      <w:r>
        <w:rPr>
          <w:rFonts w:hint="eastAsia"/>
          <w:sz w:val="24"/>
        </w:rPr>
        <w:t>億</w:t>
      </w:r>
      <w:r>
        <w:rPr>
          <w:rFonts w:hint="eastAsia"/>
          <w:sz w:val="24"/>
        </w:rPr>
        <w:t>3,092</w:t>
      </w:r>
      <w:r>
        <w:rPr>
          <w:rFonts w:hint="eastAsia"/>
          <w:sz w:val="24"/>
        </w:rPr>
        <w:t>万円</w:t>
      </w:r>
    </w:p>
    <w:p>
      <w:pPr>
        <w:pStyle w:val="0"/>
        <w:rPr>
          <w:rFonts w:hint="default"/>
          <w:sz w:val="24"/>
        </w:rPr>
      </w:pPr>
      <w:r>
        <w:rPr>
          <w:rFonts w:hint="eastAsia"/>
          <w:sz w:val="24"/>
        </w:rPr>
        <w:t>市たばこ税　</w:t>
      </w:r>
      <w:r>
        <w:rPr>
          <w:rFonts w:hint="default"/>
          <w:sz w:val="24"/>
        </w:rPr>
        <w:t>1</w:t>
      </w:r>
      <w:r>
        <w:rPr>
          <w:rFonts w:hint="eastAsia"/>
          <w:sz w:val="24"/>
        </w:rPr>
        <w:t>1</w:t>
      </w:r>
      <w:r>
        <w:rPr>
          <w:rFonts w:hint="eastAsia"/>
          <w:sz w:val="24"/>
        </w:rPr>
        <w:t>億</w:t>
      </w:r>
      <w:r>
        <w:rPr>
          <w:rFonts w:hint="eastAsia"/>
          <w:sz w:val="24"/>
        </w:rPr>
        <w:t>7,027</w:t>
      </w:r>
      <w:r>
        <w:rPr>
          <w:rFonts w:hint="eastAsia"/>
          <w:sz w:val="24"/>
        </w:rPr>
        <w:t>万円</w:t>
      </w:r>
    </w:p>
    <w:p>
      <w:pPr>
        <w:pStyle w:val="0"/>
        <w:rPr>
          <w:rFonts w:hint="default"/>
          <w:sz w:val="24"/>
        </w:rPr>
      </w:pPr>
      <w:r>
        <w:rPr>
          <w:rFonts w:hint="eastAsia"/>
          <w:sz w:val="24"/>
        </w:rPr>
        <w:t>都市計画税　</w:t>
      </w:r>
      <w:r>
        <w:rPr>
          <w:rFonts w:hint="eastAsia"/>
          <w:sz w:val="24"/>
        </w:rPr>
        <w:t xml:space="preserve"> </w:t>
      </w:r>
      <w:r>
        <w:rPr>
          <w:rFonts w:hint="default"/>
          <w:sz w:val="24"/>
        </w:rPr>
        <w:t>7</w:t>
      </w:r>
      <w:r>
        <w:rPr>
          <w:rFonts w:hint="eastAsia"/>
          <w:sz w:val="24"/>
        </w:rPr>
        <w:t>億</w:t>
      </w:r>
      <w:r>
        <w:rPr>
          <w:rFonts w:hint="eastAsia"/>
          <w:sz w:val="24"/>
        </w:rPr>
        <w:t>5,178</w:t>
      </w:r>
      <w:r>
        <w:rPr>
          <w:rFonts w:hint="eastAsia"/>
          <w:sz w:val="24"/>
        </w:rPr>
        <w:t>万円</w:t>
      </w:r>
    </w:p>
    <w:p>
      <w:pPr>
        <w:pStyle w:val="0"/>
        <w:rPr>
          <w:rFonts w:hint="default"/>
          <w:sz w:val="24"/>
        </w:rPr>
      </w:pPr>
      <w:r>
        <w:rPr>
          <w:rFonts w:hint="eastAsia"/>
          <w:sz w:val="24"/>
        </w:rPr>
        <w:t>軽自動車税　</w:t>
      </w:r>
      <w:r>
        <w:rPr>
          <w:rFonts w:hint="eastAsia"/>
          <w:sz w:val="24"/>
        </w:rPr>
        <w:t xml:space="preserve"> </w:t>
      </w:r>
      <w:r>
        <w:rPr>
          <w:rFonts w:hint="default"/>
          <w:sz w:val="24"/>
        </w:rPr>
        <w:t>4</w:t>
      </w:r>
      <w:r>
        <w:rPr>
          <w:rFonts w:hint="eastAsia"/>
          <w:sz w:val="24"/>
        </w:rPr>
        <w:t>億</w:t>
      </w:r>
      <w:r>
        <w:rPr>
          <w:rFonts w:hint="eastAsia"/>
          <w:sz w:val="24"/>
        </w:rPr>
        <w:t>9,330</w:t>
      </w:r>
      <w:r>
        <w:rPr>
          <w:rFonts w:hint="eastAsia"/>
          <w:sz w:val="24"/>
        </w:rPr>
        <w:t>万円</w:t>
      </w:r>
    </w:p>
    <w:p>
      <w:pPr>
        <w:pStyle w:val="0"/>
        <w:rPr>
          <w:rFonts w:hint="default"/>
          <w:sz w:val="24"/>
        </w:rPr>
      </w:pPr>
      <w:r>
        <w:rPr>
          <w:rFonts w:hint="eastAsia"/>
          <w:sz w:val="24"/>
        </w:rPr>
        <w:t>入湯税　</w:t>
      </w:r>
      <w:r>
        <w:rPr>
          <w:rFonts w:hint="eastAsia"/>
          <w:sz w:val="24"/>
        </w:rPr>
        <w:t xml:space="preserve">         6,628</w:t>
      </w:r>
      <w:r>
        <w:rPr>
          <w:rFonts w:hint="eastAsia"/>
          <w:sz w:val="24"/>
        </w:rPr>
        <w:t>万円</w:t>
      </w:r>
    </w:p>
    <w:p>
      <w:pPr>
        <w:pStyle w:val="0"/>
        <w:rPr>
          <w:rFonts w:hint="default"/>
        </w:rPr>
      </w:pPr>
    </w:p>
    <w:p>
      <w:pPr>
        <w:pStyle w:val="0"/>
        <w:rPr>
          <w:rFonts w:hint="default"/>
          <w:b w:val="1"/>
          <w:sz w:val="24"/>
          <w:u w:val="single" w:color="auto"/>
        </w:rPr>
      </w:pPr>
      <w:r>
        <w:rPr>
          <w:rFonts w:hint="eastAsia"/>
          <w:b w:val="1"/>
          <w:sz w:val="24"/>
          <w:u w:val="single" w:color="auto"/>
        </w:rPr>
        <w:t>入湯税の使い道</w:t>
      </w:r>
    </w:p>
    <w:p>
      <w:pPr>
        <w:pStyle w:val="0"/>
        <w:rPr>
          <w:rFonts w:hint="default"/>
          <w:sz w:val="24"/>
        </w:rPr>
      </w:pPr>
      <w:r>
        <w:rPr>
          <w:rFonts w:hint="eastAsia"/>
          <w:sz w:val="24"/>
        </w:rPr>
        <w:t>源泉保護などの温泉施設管理や、観光振興などの事業費に使われています。</w:t>
      </w:r>
    </w:p>
    <w:p>
      <w:pPr>
        <w:pStyle w:val="0"/>
        <w:rPr>
          <w:rFonts w:hint="default"/>
          <w:sz w:val="24"/>
        </w:rPr>
      </w:pPr>
      <w:r>
        <w:rPr>
          <w:rFonts w:hint="eastAsia"/>
          <w:sz w:val="24"/>
        </w:rPr>
        <w:t>観光施設維持管理経費</w:t>
      </w:r>
      <w:r>
        <w:rPr>
          <w:rFonts w:hint="eastAsia"/>
          <w:sz w:val="24"/>
        </w:rPr>
        <w:t xml:space="preserve">  4,141</w:t>
      </w:r>
      <w:r>
        <w:rPr>
          <w:rFonts w:hint="eastAsia"/>
          <w:sz w:val="24"/>
        </w:rPr>
        <w:t>万円</w:t>
      </w:r>
    </w:p>
    <w:p>
      <w:pPr>
        <w:pStyle w:val="0"/>
        <w:rPr>
          <w:rFonts w:hint="default"/>
          <w:sz w:val="24"/>
        </w:rPr>
      </w:pPr>
      <w:r>
        <w:rPr>
          <w:rFonts w:hint="eastAsia"/>
          <w:sz w:val="24"/>
        </w:rPr>
        <w:t>観光振興事業</w:t>
      </w:r>
      <w:r>
        <w:rPr>
          <w:rFonts w:hint="eastAsia"/>
          <w:sz w:val="24"/>
        </w:rPr>
        <w:t xml:space="preserve">          2,138</w:t>
      </w:r>
      <w:r>
        <w:rPr>
          <w:rFonts w:hint="eastAsia"/>
          <w:sz w:val="24"/>
        </w:rPr>
        <w:t>万円</w:t>
      </w:r>
    </w:p>
    <w:p>
      <w:pPr>
        <w:pStyle w:val="0"/>
        <w:rPr>
          <w:rFonts w:hint="default"/>
          <w:sz w:val="24"/>
        </w:rPr>
      </w:pPr>
      <w:r>
        <w:rPr>
          <w:rFonts w:hint="eastAsia"/>
          <w:sz w:val="24"/>
        </w:rPr>
        <w:t>温泉事業</w:t>
      </w:r>
      <w:r>
        <w:rPr>
          <w:rFonts w:hint="eastAsia"/>
          <w:sz w:val="24"/>
        </w:rPr>
        <w:t xml:space="preserve">    </w:t>
      </w:r>
      <w:r>
        <w:rPr>
          <w:rFonts w:hint="eastAsia"/>
          <w:sz w:val="24"/>
        </w:rPr>
        <w:t>　</w:t>
      </w:r>
      <w:r>
        <w:rPr>
          <w:rFonts w:hint="eastAsia"/>
          <w:sz w:val="24"/>
        </w:rPr>
        <w:t xml:space="preserve">          349</w:t>
      </w:r>
      <w:r>
        <w:rPr>
          <w:rFonts w:hint="eastAsia"/>
          <w:sz w:val="24"/>
        </w:rPr>
        <w:t>万円</w:t>
      </w:r>
    </w:p>
    <w:p>
      <w:pPr>
        <w:pStyle w:val="0"/>
        <w:rPr>
          <w:rFonts w:hint="default"/>
          <w:sz w:val="24"/>
        </w:rPr>
      </w:pPr>
      <w:r>
        <w:rPr>
          <w:rFonts w:hint="eastAsia"/>
          <w:sz w:val="24"/>
        </w:rPr>
        <w:t xml:space="preserve">   </w:t>
      </w:r>
      <w:r>
        <w:rPr>
          <w:rFonts w:hint="eastAsia"/>
          <w:sz w:val="24"/>
        </w:rPr>
        <w:t>合計　</w:t>
      </w:r>
      <w:r>
        <w:rPr>
          <w:rFonts w:hint="eastAsia"/>
          <w:sz w:val="24"/>
        </w:rPr>
        <w:t xml:space="preserve">      </w:t>
      </w:r>
      <w:r>
        <w:rPr>
          <w:rFonts w:hint="eastAsia"/>
          <w:sz w:val="24"/>
        </w:rPr>
        <w:t>　</w:t>
      </w:r>
      <w:r>
        <w:rPr>
          <w:rFonts w:hint="eastAsia"/>
          <w:sz w:val="24"/>
        </w:rPr>
        <w:t xml:space="preserve">  </w:t>
      </w:r>
      <w:r>
        <w:rPr>
          <w:rFonts w:hint="eastAsia"/>
          <w:sz w:val="24"/>
        </w:rPr>
        <w:t>　</w:t>
      </w:r>
      <w:r>
        <w:rPr>
          <w:rFonts w:hint="eastAsia"/>
          <w:sz w:val="24"/>
        </w:rPr>
        <w:t xml:space="preserve"> 6,628</w:t>
      </w:r>
      <w:r>
        <w:rPr>
          <w:rFonts w:hint="eastAsia"/>
          <w:sz w:val="24"/>
        </w:rPr>
        <w:t>万円</w:t>
      </w:r>
    </w:p>
    <w:p>
      <w:pPr>
        <w:pStyle w:val="0"/>
        <w:rPr>
          <w:rFonts w:hint="default"/>
        </w:rPr>
      </w:pPr>
    </w:p>
    <w:p>
      <w:pPr>
        <w:pStyle w:val="0"/>
        <w:rPr>
          <w:rFonts w:hint="default"/>
        </w:rPr>
      </w:pPr>
    </w:p>
    <w:p>
      <w:pPr>
        <w:pStyle w:val="0"/>
        <w:rPr>
          <w:rFonts w:hint="default"/>
          <w:b w:val="1"/>
          <w:sz w:val="24"/>
          <w:u w:val="single" w:color="auto"/>
        </w:rPr>
      </w:pPr>
      <w:r>
        <w:rPr>
          <w:rFonts w:hint="eastAsia"/>
          <w:b w:val="1"/>
          <w:sz w:val="24"/>
          <w:u w:val="single" w:color="auto"/>
        </w:rPr>
        <w:t>都市計画税の使い道</w:t>
      </w:r>
    </w:p>
    <w:p>
      <w:pPr>
        <w:pStyle w:val="0"/>
        <w:rPr>
          <w:rFonts w:hint="default"/>
          <w:sz w:val="24"/>
        </w:rPr>
      </w:pPr>
      <w:r>
        <w:rPr>
          <w:rFonts w:hint="eastAsia"/>
          <w:sz w:val="24"/>
        </w:rPr>
        <w:t>都市計画事業を行う経費の一部に使われています。</w:t>
      </w:r>
    </w:p>
    <w:p>
      <w:pPr>
        <w:pStyle w:val="0"/>
        <w:rPr>
          <w:rFonts w:hint="default"/>
          <w:sz w:val="24"/>
        </w:rPr>
      </w:pPr>
      <w:r>
        <w:rPr>
          <w:rFonts w:hint="eastAsia"/>
          <w:sz w:val="24"/>
        </w:rPr>
        <w:t>下水道事業</w:t>
      </w:r>
      <w:r>
        <w:rPr>
          <w:rFonts w:hint="eastAsia"/>
          <w:sz w:val="24"/>
        </w:rPr>
        <w:t xml:space="preserve">  7</w:t>
      </w:r>
      <w:r>
        <w:rPr>
          <w:rFonts w:hint="eastAsia"/>
          <w:sz w:val="24"/>
        </w:rPr>
        <w:t>億</w:t>
      </w:r>
      <w:r>
        <w:rPr>
          <w:rFonts w:hint="eastAsia"/>
          <w:sz w:val="24"/>
        </w:rPr>
        <w:t>4,900</w:t>
      </w:r>
      <w:r>
        <w:rPr>
          <w:rFonts w:hint="eastAsia"/>
          <w:sz w:val="24"/>
        </w:rPr>
        <w:t>万円</w:t>
      </w:r>
    </w:p>
    <w:p>
      <w:pPr>
        <w:pStyle w:val="0"/>
        <w:rPr>
          <w:rFonts w:hint="default"/>
          <w:sz w:val="24"/>
        </w:rPr>
      </w:pPr>
      <w:r>
        <w:rPr>
          <w:rFonts w:hint="eastAsia"/>
          <w:sz w:val="24"/>
        </w:rPr>
        <w:t>街路事業</w:t>
      </w:r>
      <w:r>
        <w:rPr>
          <w:rFonts w:hint="eastAsia"/>
          <w:sz w:val="24"/>
        </w:rPr>
        <w:t xml:space="preserve">          278</w:t>
      </w:r>
      <w:r>
        <w:rPr>
          <w:rFonts w:hint="eastAsia"/>
          <w:sz w:val="24"/>
        </w:rPr>
        <w:t>万円</w:t>
      </w:r>
    </w:p>
    <w:p>
      <w:pPr>
        <w:pStyle w:val="0"/>
        <w:rPr>
          <w:rFonts w:hint="default"/>
          <w:sz w:val="24"/>
        </w:rPr>
      </w:pPr>
      <w:r>
        <w:rPr>
          <w:rFonts w:hint="eastAsia"/>
          <w:sz w:val="24"/>
        </w:rPr>
        <w:t xml:space="preserve">   </w:t>
      </w:r>
      <w:r>
        <w:rPr>
          <w:rFonts w:hint="eastAsia"/>
          <w:sz w:val="24"/>
        </w:rPr>
        <w:t>合計</w:t>
      </w:r>
      <w:r>
        <w:rPr>
          <w:rFonts w:hint="eastAsia"/>
          <w:sz w:val="24"/>
        </w:rPr>
        <w:t xml:space="preserve">     7</w:t>
      </w:r>
      <w:r>
        <w:rPr>
          <w:rFonts w:hint="eastAsia"/>
          <w:sz w:val="24"/>
        </w:rPr>
        <w:t>億</w:t>
      </w:r>
      <w:r>
        <w:rPr>
          <w:rFonts w:hint="eastAsia"/>
          <w:sz w:val="24"/>
        </w:rPr>
        <w:t>5,178</w:t>
      </w:r>
      <w:r>
        <w:rPr>
          <w:rFonts w:hint="eastAsia"/>
          <w:sz w:val="24"/>
        </w:rPr>
        <w:t>万円</w:t>
      </w:r>
    </w:p>
    <w:p>
      <w:pPr>
        <w:pStyle w:val="0"/>
        <w:rPr>
          <w:rFonts w:hint="default"/>
        </w:rPr>
      </w:pPr>
    </w:p>
    <w:p>
      <w:pPr>
        <w:pStyle w:val="0"/>
        <w:rPr>
          <w:rFonts w:hint="default"/>
        </w:rPr>
      </w:pPr>
    </w:p>
    <w:p>
      <w:pPr>
        <w:pStyle w:val="0"/>
        <w:rPr>
          <w:rFonts w:hint="default"/>
          <w:b w:val="1"/>
          <w:sz w:val="24"/>
          <w:u w:val="single" w:color="auto"/>
        </w:rPr>
      </w:pPr>
      <w:r>
        <w:rPr>
          <w:rFonts w:hint="eastAsia"/>
          <w:b w:val="1"/>
          <w:sz w:val="24"/>
          <w:u w:val="single" w:color="auto"/>
        </w:rPr>
        <w:t>市債と積立金</w:t>
      </w:r>
    </w:p>
    <w:p>
      <w:pPr>
        <w:pStyle w:val="0"/>
        <w:rPr>
          <w:rFonts w:hint="default"/>
          <w:b w:val="1"/>
          <w:sz w:val="24"/>
        </w:rPr>
      </w:pPr>
      <w:r>
        <w:rPr>
          <w:rFonts w:hint="eastAsia"/>
          <w:b w:val="1"/>
          <w:sz w:val="24"/>
        </w:rPr>
        <w:t>大崎市の長期借入金（市債）</w:t>
      </w:r>
    </w:p>
    <w:p>
      <w:pPr>
        <w:pStyle w:val="0"/>
        <w:rPr>
          <w:rFonts w:hint="eastAsia"/>
          <w:sz w:val="24"/>
        </w:rPr>
      </w:pPr>
      <w:r>
        <w:rPr>
          <w:rFonts w:hint="eastAsia"/>
          <w:sz w:val="24"/>
        </w:rPr>
        <w:t>　市の借金に当たる「市債」の残高は、約１３３６億２千万円で前年度より約７億２千万円減少しました。</w:t>
      </w:r>
      <w:r>
        <w:rPr>
          <w:rFonts w:hint="eastAsia"/>
          <w:sz w:val="24"/>
        </w:rPr>
        <w:t xml:space="preserve"> </w:t>
      </w:r>
    </w:p>
    <w:p>
      <w:pPr>
        <w:pStyle w:val="0"/>
        <w:rPr>
          <w:rFonts w:hint="eastAsia"/>
          <w:sz w:val="24"/>
        </w:rPr>
      </w:pPr>
      <w:r>
        <w:rPr>
          <w:rFonts w:hint="eastAsia"/>
          <w:sz w:val="24"/>
        </w:rPr>
        <w:t>　そのうち、一般会計においては約</w:t>
      </w:r>
      <w:r>
        <w:rPr>
          <w:rFonts w:hint="eastAsia"/>
          <w:sz w:val="24"/>
        </w:rPr>
        <w:t>22</w:t>
      </w:r>
      <w:r>
        <w:rPr>
          <w:rFonts w:hint="eastAsia"/>
          <w:sz w:val="24"/>
        </w:rPr>
        <w:t>億７千万円増加し、約７９５億２千万円となりました。これは本庁舎建設事業や災害復旧事業などで市債を発行したことによるものです。</w:t>
      </w:r>
    </w:p>
    <w:p>
      <w:pPr>
        <w:pStyle w:val="0"/>
        <w:rPr>
          <w:rFonts w:hint="default"/>
          <w:sz w:val="24"/>
        </w:rPr>
      </w:pPr>
      <w:r>
        <w:rPr>
          <w:rFonts w:hint="eastAsia"/>
          <w:sz w:val="24"/>
        </w:rPr>
        <w:t>　市債は、施設の建設などの長期的に便益を受ける事業を対象に発行し、その後、施設などの耐用年数に応じて返済することで、世代間の負担や財政支出を平準化する効果があります。なお、市債の返済には、地方交付税を通して一定の財政支援を受けられる部分もありますが、自主財源も伴うことになります。将来の影響を推計しながら、次世代への負担が過度にならないよう、事業を計画していきます。</w:t>
      </w:r>
    </w:p>
    <w:p>
      <w:pPr>
        <w:pStyle w:val="0"/>
        <w:rPr>
          <w:rFonts w:hint="default"/>
          <w:b w:val="1"/>
          <w:sz w:val="24"/>
        </w:rPr>
      </w:pPr>
      <w:r>
        <w:rPr>
          <w:rFonts w:hint="eastAsia"/>
          <w:b w:val="1"/>
          <w:sz w:val="24"/>
        </w:rPr>
        <w:t>大崎市の貯金（積立金）</w:t>
      </w:r>
    </w:p>
    <w:p>
      <w:pPr>
        <w:pStyle w:val="0"/>
        <w:rPr>
          <w:rFonts w:hint="eastAsia"/>
          <w:sz w:val="24"/>
        </w:rPr>
      </w:pPr>
      <w:r>
        <w:rPr>
          <w:rFonts w:hint="eastAsia"/>
          <w:sz w:val="24"/>
        </w:rPr>
        <w:t>　市の貯金に当たる「積立金」の残高は、前年度より約４億９千万円減の約１７９億４千万円となりました。</w:t>
      </w:r>
    </w:p>
    <w:p>
      <w:pPr>
        <w:pStyle w:val="0"/>
        <w:rPr>
          <w:rFonts w:hint="eastAsia"/>
          <w:sz w:val="24"/>
        </w:rPr>
      </w:pPr>
      <w:r>
        <w:rPr>
          <w:rFonts w:hint="eastAsia"/>
          <w:sz w:val="24"/>
        </w:rPr>
        <w:t>　このうち、財政調整基金については、一般会計の歳出需要の増加に対して、取り崩し額が大きかったことから、残高は約７億８千万円減少し、約</w:t>
      </w:r>
      <w:r>
        <w:rPr>
          <w:rFonts w:hint="eastAsia"/>
          <w:sz w:val="24"/>
        </w:rPr>
        <w:t>59</w:t>
      </w:r>
      <w:r>
        <w:rPr>
          <w:rFonts w:hint="eastAsia"/>
          <w:sz w:val="24"/>
        </w:rPr>
        <w:t>億円となりました。</w:t>
      </w:r>
    </w:p>
    <w:p>
      <w:pPr>
        <w:pStyle w:val="0"/>
        <w:rPr>
          <w:rFonts w:hint="default"/>
        </w:rPr>
      </w:pPr>
      <w:r>
        <w:rPr>
          <w:rFonts w:hint="eastAsia"/>
          <w:sz w:val="24"/>
        </w:rPr>
        <w:t>　突発的な災害により生じた減収の補填や、緊急を要する経費に備えるほか、社会情勢の変化に伴う新たな財政需要にも対応できるよう、適正とされる規模の財政調整基金の確保に努めていきます。</w:t>
      </w:r>
    </w:p>
    <w:p>
      <w:pPr>
        <w:pStyle w:val="0"/>
        <w:rPr>
          <w:rFonts w:hint="default"/>
          <w:b w:val="1"/>
          <w:sz w:val="24"/>
          <w:u w:val="single" w:color="auto"/>
        </w:rPr>
      </w:pPr>
    </w:p>
    <w:p>
      <w:pPr>
        <w:pStyle w:val="0"/>
        <w:rPr>
          <w:rFonts w:hint="default"/>
          <w:b w:val="1"/>
          <w:sz w:val="24"/>
          <w:u w:val="single" w:color="auto"/>
        </w:rPr>
      </w:pPr>
      <w:r>
        <w:rPr>
          <w:rFonts w:hint="eastAsia"/>
          <w:b w:val="1"/>
          <w:sz w:val="24"/>
          <w:u w:val="single" w:color="auto"/>
        </w:rPr>
        <w:t>令和</w:t>
      </w:r>
      <w:r>
        <w:rPr>
          <w:rFonts w:hint="eastAsia"/>
          <w:b w:val="1"/>
          <w:sz w:val="24"/>
          <w:u w:val="single" w:color="auto"/>
        </w:rPr>
        <w:t>4</w:t>
      </w:r>
      <w:r>
        <w:rPr>
          <w:rFonts w:hint="eastAsia"/>
          <w:b w:val="1"/>
          <w:sz w:val="24"/>
          <w:u w:val="single" w:color="auto"/>
        </w:rPr>
        <w:t>年度決算に基づく財政健全化判断比率などの公表</w:t>
      </w:r>
    </w:p>
    <w:p>
      <w:pPr>
        <w:pStyle w:val="0"/>
        <w:autoSpaceDE w:val="0"/>
        <w:autoSpaceDN w:val="0"/>
        <w:adjustRightInd w:val="0"/>
        <w:spacing w:line="240" w:lineRule="auto"/>
        <w:ind w:firstLine="220" w:firstLineChars="100"/>
        <w:jc w:val="left"/>
        <w:rPr>
          <w:rFonts w:hint="default" w:asciiTheme="minorEastAsia" w:hAnsiTheme="minorEastAsia"/>
          <w:kern w:val="0"/>
          <w:sz w:val="24"/>
        </w:rPr>
      </w:pPr>
      <w:r>
        <w:rPr>
          <w:rFonts w:hint="eastAsia" w:asciiTheme="minorEastAsia" w:hAnsiTheme="minorEastAsia"/>
          <w:kern w:val="0"/>
          <w:sz w:val="24"/>
        </w:rPr>
        <w:t>「地方公共団体の財政の健全化に関する法律」に基づき、公表が義務付けられている健全化判断比率（実質赤字比率、連結実質赤字比率、実質公債費比率、将来負担比率）と公営企業資金不足比率は、各項目で警戒すべき基準を超えていないことが確認されました。</w:t>
      </w:r>
    </w:p>
    <w:p>
      <w:pPr>
        <w:pStyle w:val="0"/>
        <w:autoSpaceDE w:val="0"/>
        <w:autoSpaceDN w:val="0"/>
        <w:adjustRightInd w:val="0"/>
        <w:jc w:val="left"/>
        <w:rPr>
          <w:rFonts w:hint="default"/>
          <w:b w:val="1"/>
          <w:sz w:val="24"/>
          <w:u w:val="single" w:color="auto"/>
        </w:rPr>
      </w:pPr>
      <w:r>
        <w:rPr>
          <w:rFonts w:hint="eastAsia" w:asciiTheme="minorEastAsia" w:hAnsiTheme="minorEastAsia"/>
          <w:kern w:val="0"/>
          <w:sz w:val="20"/>
        </w:rPr>
        <w:t>　</w:t>
      </w:r>
    </w:p>
    <w:p>
      <w:pPr>
        <w:pStyle w:val="0"/>
        <w:rPr>
          <w:rFonts w:hint="default"/>
          <w:b w:val="1"/>
          <w:sz w:val="24"/>
          <w:u w:val="single" w:color="auto"/>
        </w:rPr>
      </w:pPr>
      <w:r>
        <w:rPr>
          <w:rFonts w:hint="eastAsia"/>
          <w:b w:val="1"/>
          <w:sz w:val="24"/>
          <w:u w:val="single" w:color="auto"/>
        </w:rPr>
        <w:t>健全化判断比率　（単位：％）</w:t>
      </w:r>
    </w:p>
    <w:tbl>
      <w:tblPr>
        <w:tblStyle w:val="11"/>
        <w:tblW w:w="0" w:type="auto"/>
        <w:tblInd w:w="28" w:type="dxa"/>
        <w:tblLayout w:type="fixed"/>
        <w:tblCellMar>
          <w:left w:w="0" w:type="dxa"/>
          <w:right w:w="0" w:type="dxa"/>
        </w:tblCellMar>
        <w:tblLook w:firstRow="0" w:lastRow="0" w:firstColumn="0" w:lastColumn="0" w:noHBand="0" w:noVBand="0" w:val="0000"/>
      </w:tblPr>
      <w:tblGrid>
        <w:gridCol w:w="1985"/>
        <w:gridCol w:w="1276"/>
        <w:gridCol w:w="1275"/>
        <w:gridCol w:w="1560"/>
      </w:tblGrid>
      <w:tr>
        <w:trPr>
          <w:trHeight w:val="340" w:hRule="atLeast"/>
        </w:trPr>
        <w:tc>
          <w:tcPr>
            <w:tcW w:w="1985" w:type="dxa"/>
            <w:tcBorders>
              <w:top w:val="single" w:color="000000" w:sz="6" w:space="0"/>
              <w:left w:val="single" w:color="000000" w:sz="6" w:space="0"/>
              <w:bottom w:val="single" w:color="000000" w:sz="6" w:space="0"/>
              <w:right w:val="single" w:color="FFFFFF" w:sz="2" w:space="0"/>
              <w:tl2br w:val="none" w:color="auto" w:sz="0" w:space="0"/>
              <w:tr2bl w:val="none" w:color="auto" w:sz="0" w:space="0"/>
            </w:tcBorders>
            <w:shd w:val="solid" w:color="000000" w:fill="auto"/>
            <w:tcMar>
              <w:top w:w="34" w:type="dxa"/>
              <w:left w:w="28" w:type="dxa"/>
              <w:bottom w:w="34" w:type="dxa"/>
              <w:right w:w="28" w:type="dxa"/>
            </w:tcMar>
            <w:vAlign w:val="center"/>
          </w:tcPr>
          <w:p>
            <w:pPr>
              <w:pStyle w:val="0"/>
              <w:rPr>
                <w:rFonts w:hint="default"/>
                <w:sz w:val="24"/>
              </w:rPr>
            </w:pPr>
            <w:r>
              <w:rPr>
                <w:rFonts w:hint="eastAsia"/>
                <w:sz w:val="24"/>
              </w:rPr>
              <w:t>項目</w:t>
            </w:r>
          </w:p>
        </w:tc>
        <w:tc>
          <w:tcPr>
            <w:tcW w:w="1276" w:type="dxa"/>
            <w:tcBorders>
              <w:top w:val="single" w:color="FFFFFF" w:sz="6" w:space="0"/>
              <w:left w:val="single" w:color="FFFFFF" w:sz="2" w:space="0"/>
              <w:bottom w:val="single" w:color="FFFFFF" w:sz="6" w:space="0"/>
              <w:right w:val="single" w:color="FFFFFF" w:sz="2" w:space="0"/>
              <w:tl2br w:val="none" w:color="auto" w:sz="0" w:space="0"/>
              <w:tr2bl w:val="none" w:color="auto" w:sz="0" w:space="0"/>
            </w:tcBorders>
            <w:shd w:val="solid" w:color="000000" w:fill="auto"/>
            <w:tcMar>
              <w:top w:w="34" w:type="dxa"/>
              <w:left w:w="28" w:type="dxa"/>
              <w:bottom w:w="34" w:type="dxa"/>
              <w:right w:w="28" w:type="dxa"/>
            </w:tcMar>
            <w:vAlign w:val="center"/>
          </w:tcPr>
          <w:p>
            <w:pPr>
              <w:pStyle w:val="0"/>
              <w:rPr>
                <w:rFonts w:hint="default"/>
                <w:sz w:val="24"/>
              </w:rPr>
            </w:pPr>
            <w:r>
              <w:rPr>
                <w:rFonts w:hint="eastAsia"/>
                <w:sz w:val="24"/>
              </w:rPr>
              <w:t>令和</w:t>
            </w:r>
            <w:r>
              <w:rPr>
                <w:rFonts w:hint="eastAsia"/>
                <w:sz w:val="24"/>
              </w:rPr>
              <w:t>4</w:t>
            </w:r>
            <w:r>
              <w:rPr>
                <w:rFonts w:hint="eastAsia"/>
                <w:sz w:val="24"/>
              </w:rPr>
              <w:t>年度数値</w:t>
            </w:r>
          </w:p>
        </w:tc>
        <w:tc>
          <w:tcPr>
            <w:tcW w:w="1275" w:type="dxa"/>
            <w:tcBorders>
              <w:top w:val="single" w:color="FFFFFF" w:sz="6" w:space="0"/>
              <w:left w:val="single" w:color="FFFFFF" w:sz="2" w:space="0"/>
              <w:bottom w:val="single" w:color="FFFFFF" w:sz="6" w:space="0"/>
              <w:right w:val="single" w:color="FFFFFF" w:sz="2" w:space="0"/>
              <w:tl2br w:val="none" w:color="auto" w:sz="0" w:space="0"/>
              <w:tr2bl w:val="none" w:color="auto" w:sz="0" w:space="0"/>
            </w:tcBorders>
            <w:shd w:val="solid" w:color="000000" w:fill="auto"/>
            <w:tcMar>
              <w:top w:w="34" w:type="dxa"/>
              <w:left w:w="28" w:type="dxa"/>
              <w:bottom w:w="34" w:type="dxa"/>
              <w:right w:w="28" w:type="dxa"/>
            </w:tcMar>
            <w:vAlign w:val="center"/>
          </w:tcPr>
          <w:p>
            <w:pPr>
              <w:pStyle w:val="0"/>
              <w:rPr>
                <w:rFonts w:hint="default"/>
                <w:sz w:val="24"/>
              </w:rPr>
            </w:pPr>
            <w:r>
              <w:rPr>
                <w:rFonts w:hint="eastAsia"/>
                <w:sz w:val="24"/>
              </w:rPr>
              <w:t>早期健全化基準</w:t>
            </w:r>
          </w:p>
        </w:tc>
        <w:tc>
          <w:tcPr>
            <w:tcW w:w="1560" w:type="dxa"/>
            <w:tcBorders>
              <w:top w:val="single" w:color="000000" w:sz="6" w:space="0"/>
              <w:left w:val="single" w:color="FFFFFF" w:sz="2" w:space="0"/>
              <w:bottom w:val="single" w:color="000000" w:sz="6" w:space="0"/>
              <w:right w:val="single" w:color="000000" w:sz="6" w:space="0"/>
              <w:tl2br w:val="none" w:color="auto" w:sz="0" w:space="0"/>
              <w:tr2bl w:val="none" w:color="auto" w:sz="0" w:space="0"/>
            </w:tcBorders>
            <w:shd w:val="solid" w:color="000000" w:fill="auto"/>
            <w:tcMar>
              <w:top w:w="34" w:type="dxa"/>
              <w:left w:w="28" w:type="dxa"/>
              <w:bottom w:w="34" w:type="dxa"/>
              <w:right w:w="28" w:type="dxa"/>
            </w:tcMar>
            <w:vAlign w:val="center"/>
          </w:tcPr>
          <w:p>
            <w:pPr>
              <w:pStyle w:val="0"/>
              <w:rPr>
                <w:rFonts w:hint="default"/>
                <w:sz w:val="24"/>
              </w:rPr>
            </w:pPr>
            <w:r>
              <w:rPr>
                <w:rFonts w:hint="eastAsia"/>
                <w:sz w:val="24"/>
              </w:rPr>
              <w:t>財政再生基準</w:t>
            </w:r>
          </w:p>
        </w:tc>
      </w:tr>
      <w:tr>
        <w:trPr>
          <w:trHeight w:val="170" w:hRule="atLeast"/>
        </w:trPr>
        <w:tc>
          <w:tcPr>
            <w:tcW w:w="1985" w:type="dxa"/>
            <w:tcBorders>
              <w:top w:val="single" w:color="000000" w:sz="6" w:space="0"/>
              <w:left w:val="single" w:color="000000" w:sz="6" w:space="0"/>
              <w:bottom w:val="single" w:color="000000" w:sz="6" w:space="0"/>
              <w:right w:val="single" w:color="000000" w:sz="2" w:space="0"/>
              <w:tl2br w:val="none" w:color="auto" w:sz="0" w:space="0"/>
              <w:tr2bl w:val="none" w:color="auto" w:sz="0" w:space="0"/>
            </w:tcBorders>
            <w:shd w:val="solid" w:color="E5E6E6" w:fill="auto"/>
            <w:tcMar>
              <w:top w:w="45" w:type="dxa"/>
              <w:left w:w="28" w:type="dxa"/>
              <w:bottom w:w="45" w:type="dxa"/>
              <w:right w:w="28" w:type="dxa"/>
            </w:tcMar>
            <w:vAlign w:val="center"/>
          </w:tcPr>
          <w:p>
            <w:pPr>
              <w:pStyle w:val="0"/>
              <w:rPr>
                <w:rFonts w:hint="default"/>
                <w:sz w:val="24"/>
              </w:rPr>
            </w:pPr>
            <w:r>
              <w:rPr>
                <w:rFonts w:hint="eastAsia"/>
                <w:sz w:val="24"/>
              </w:rPr>
              <w:t>実質赤字比率</w:t>
            </w:r>
          </w:p>
        </w:tc>
        <w:tc>
          <w:tcPr>
            <w:tcW w:w="1276" w:type="dxa"/>
            <w:tcBorders>
              <w:top w:val="single" w:color="FFFFFF" w:sz="6" w:space="0"/>
              <w:left w:val="single" w:color="000000" w:sz="2" w:space="0"/>
              <w:bottom w:val="single" w:color="000000" w:sz="6" w:space="0"/>
              <w:right w:val="single" w:color="000000" w:sz="2" w:space="0"/>
              <w:tl2br w:val="none" w:color="auto" w:sz="0" w:space="0"/>
              <w:tr2bl w:val="none" w:color="auto" w:sz="0" w:space="0"/>
            </w:tcBorders>
            <w:shd w:val="solid" w:color="E5E6E6" w:fill="auto"/>
            <w:tcMar>
              <w:top w:w="45" w:type="dxa"/>
              <w:left w:w="28" w:type="dxa"/>
              <w:bottom w:w="45" w:type="dxa"/>
              <w:right w:w="28" w:type="dxa"/>
            </w:tcMar>
            <w:vAlign w:val="center"/>
          </w:tcPr>
          <w:p>
            <w:pPr>
              <w:pStyle w:val="0"/>
              <w:jc w:val="right"/>
              <w:rPr>
                <w:rFonts w:hint="default"/>
                <w:sz w:val="24"/>
              </w:rPr>
            </w:pPr>
            <w:r>
              <w:rPr>
                <w:rFonts w:hint="eastAsia"/>
                <w:sz w:val="24"/>
              </w:rPr>
              <w:t>―　</w:t>
            </w:r>
            <w:r>
              <w:rPr>
                <w:rFonts w:hint="default"/>
                <w:sz w:val="24"/>
              </w:rPr>
              <w:t>(</w:t>
            </w:r>
            <w:r>
              <w:rPr>
                <w:rFonts w:hint="eastAsia"/>
                <w:sz w:val="24"/>
              </w:rPr>
              <w:t>―</w:t>
            </w:r>
            <w:r>
              <w:rPr>
                <w:rFonts w:hint="default"/>
                <w:sz w:val="24"/>
              </w:rPr>
              <w:t>)</w:t>
            </w:r>
          </w:p>
        </w:tc>
        <w:tc>
          <w:tcPr>
            <w:tcW w:w="1275" w:type="dxa"/>
            <w:tcBorders>
              <w:top w:val="single" w:color="FFFFFF" w:sz="6" w:space="0"/>
              <w:left w:val="single" w:color="000000" w:sz="2" w:space="0"/>
              <w:bottom w:val="single" w:color="000000" w:sz="6" w:space="0"/>
              <w:right w:val="single" w:color="000000" w:sz="2" w:space="0"/>
              <w:tl2br w:val="none" w:color="auto" w:sz="0" w:space="0"/>
              <w:tr2bl w:val="none" w:color="auto" w:sz="0" w:space="0"/>
            </w:tcBorders>
            <w:shd w:val="solid" w:color="E5E6E6" w:fill="auto"/>
            <w:tcMar>
              <w:top w:w="45" w:type="dxa"/>
              <w:left w:w="28" w:type="dxa"/>
              <w:bottom w:w="45" w:type="dxa"/>
              <w:right w:w="28" w:type="dxa"/>
            </w:tcMar>
            <w:vAlign w:val="center"/>
          </w:tcPr>
          <w:p>
            <w:pPr>
              <w:pStyle w:val="0"/>
              <w:jc w:val="center"/>
              <w:rPr>
                <w:rFonts w:hint="default"/>
                <w:sz w:val="24"/>
              </w:rPr>
            </w:pPr>
            <w:r>
              <w:rPr>
                <w:rFonts w:hint="default"/>
                <w:sz w:val="24"/>
              </w:rPr>
              <w:t>11.5</w:t>
            </w:r>
            <w:r>
              <w:rPr>
                <w:rFonts w:hint="eastAsia"/>
                <w:sz w:val="24"/>
              </w:rPr>
              <w:t>3</w:t>
            </w:r>
          </w:p>
        </w:tc>
        <w:tc>
          <w:tcPr>
            <w:tcW w:w="1560" w:type="dxa"/>
            <w:tcBorders>
              <w:top w:val="single" w:color="000000" w:sz="6" w:space="0"/>
              <w:left w:val="single" w:color="000000" w:sz="2" w:space="0"/>
              <w:bottom w:val="single" w:color="000000" w:sz="6" w:space="0"/>
              <w:right w:val="single" w:color="000000" w:sz="6" w:space="0"/>
              <w:tl2br w:val="none" w:color="auto" w:sz="0" w:space="0"/>
              <w:tr2bl w:val="none" w:color="auto" w:sz="0" w:space="0"/>
            </w:tcBorders>
            <w:shd w:val="solid" w:color="E5E6E6" w:fill="auto"/>
            <w:tcMar>
              <w:top w:w="45" w:type="dxa"/>
              <w:left w:w="28" w:type="dxa"/>
              <w:bottom w:w="45" w:type="dxa"/>
              <w:right w:w="28" w:type="dxa"/>
            </w:tcMar>
            <w:vAlign w:val="center"/>
          </w:tcPr>
          <w:p>
            <w:pPr>
              <w:pStyle w:val="0"/>
              <w:jc w:val="center"/>
              <w:rPr>
                <w:rFonts w:hint="default"/>
                <w:sz w:val="24"/>
              </w:rPr>
            </w:pPr>
            <w:r>
              <w:rPr>
                <w:rFonts w:hint="default"/>
                <w:sz w:val="24"/>
              </w:rPr>
              <w:t>20.00</w:t>
            </w:r>
          </w:p>
        </w:tc>
      </w:tr>
      <w:tr>
        <w:trPr>
          <w:trHeight w:val="170" w:hRule="atLeast"/>
        </w:trPr>
        <w:tc>
          <w:tcPr>
            <w:tcW w:w="1985" w:type="dxa"/>
            <w:tcBorders>
              <w:top w:val="single" w:color="000000" w:sz="6" w:space="0"/>
              <w:left w:val="single" w:color="000000" w:sz="6" w:space="0"/>
              <w:bottom w:val="single" w:color="000000" w:sz="6" w:space="0"/>
              <w:right w:val="single" w:color="000000" w:sz="2" w:space="0"/>
              <w:tl2br w:val="none" w:color="auto" w:sz="0" w:space="0"/>
              <w:tr2bl w:val="none" w:color="auto" w:sz="0" w:space="0"/>
            </w:tcBorders>
            <w:tcMar>
              <w:top w:w="45" w:type="dxa"/>
              <w:left w:w="28" w:type="dxa"/>
              <w:bottom w:w="45" w:type="dxa"/>
              <w:right w:w="28" w:type="dxa"/>
            </w:tcMar>
            <w:vAlign w:val="center"/>
          </w:tcPr>
          <w:p>
            <w:pPr>
              <w:pStyle w:val="0"/>
              <w:rPr>
                <w:rFonts w:hint="default"/>
                <w:sz w:val="24"/>
              </w:rPr>
            </w:pPr>
            <w:r>
              <w:rPr>
                <w:rFonts w:hint="eastAsia"/>
                <w:sz w:val="24"/>
              </w:rPr>
              <w:t>連結実質赤字比率</w:t>
            </w:r>
          </w:p>
        </w:tc>
        <w:tc>
          <w:tcPr>
            <w:tcW w:w="1276" w:type="dxa"/>
            <w:tcBorders>
              <w:top w:val="single" w:color="000000" w:sz="6" w:space="0"/>
              <w:left w:val="single" w:color="000000" w:sz="2" w:space="0"/>
              <w:bottom w:val="single" w:color="000000" w:sz="6" w:space="0"/>
              <w:right w:val="single" w:color="000000" w:sz="2" w:space="0"/>
              <w:tl2br w:val="none" w:color="auto" w:sz="0" w:space="0"/>
              <w:tr2bl w:val="none" w:color="auto" w:sz="0" w:space="0"/>
            </w:tcBorders>
            <w:tcMar>
              <w:top w:w="45" w:type="dxa"/>
              <w:left w:w="28" w:type="dxa"/>
              <w:bottom w:w="45" w:type="dxa"/>
              <w:right w:w="28" w:type="dxa"/>
            </w:tcMar>
            <w:vAlign w:val="center"/>
          </w:tcPr>
          <w:p>
            <w:pPr>
              <w:pStyle w:val="0"/>
              <w:jc w:val="right"/>
              <w:rPr>
                <w:rFonts w:hint="default"/>
                <w:sz w:val="24"/>
              </w:rPr>
            </w:pPr>
            <w:r>
              <w:rPr>
                <w:rFonts w:hint="eastAsia"/>
                <w:sz w:val="24"/>
              </w:rPr>
              <w:t>―　</w:t>
            </w:r>
            <w:r>
              <w:rPr>
                <w:rFonts w:hint="default"/>
                <w:sz w:val="24"/>
              </w:rPr>
              <w:t>(</w:t>
            </w:r>
            <w:r>
              <w:rPr>
                <w:rFonts w:hint="eastAsia"/>
                <w:sz w:val="24"/>
              </w:rPr>
              <w:t>―</w:t>
            </w:r>
            <w:r>
              <w:rPr>
                <w:rFonts w:hint="default"/>
                <w:sz w:val="24"/>
              </w:rPr>
              <w:t>)</w:t>
            </w:r>
          </w:p>
        </w:tc>
        <w:tc>
          <w:tcPr>
            <w:tcW w:w="1275" w:type="dxa"/>
            <w:tcBorders>
              <w:top w:val="single" w:color="000000" w:sz="6" w:space="0"/>
              <w:left w:val="single" w:color="000000" w:sz="2" w:space="0"/>
              <w:bottom w:val="single" w:color="000000" w:sz="6" w:space="0"/>
              <w:right w:val="single" w:color="000000" w:sz="2" w:space="0"/>
              <w:tl2br w:val="none" w:color="auto" w:sz="0" w:space="0"/>
              <w:tr2bl w:val="none" w:color="auto" w:sz="0" w:space="0"/>
            </w:tcBorders>
            <w:tcMar>
              <w:top w:w="45" w:type="dxa"/>
              <w:left w:w="28" w:type="dxa"/>
              <w:bottom w:w="45" w:type="dxa"/>
              <w:right w:w="28" w:type="dxa"/>
            </w:tcMar>
            <w:vAlign w:val="center"/>
          </w:tcPr>
          <w:p>
            <w:pPr>
              <w:pStyle w:val="0"/>
              <w:jc w:val="center"/>
              <w:rPr>
                <w:rFonts w:hint="default"/>
                <w:sz w:val="24"/>
              </w:rPr>
            </w:pPr>
            <w:r>
              <w:rPr>
                <w:rFonts w:hint="default"/>
                <w:sz w:val="24"/>
              </w:rPr>
              <w:t>16.5</w:t>
            </w:r>
            <w:r>
              <w:rPr>
                <w:rFonts w:hint="eastAsia"/>
                <w:sz w:val="24"/>
              </w:rPr>
              <w:t>3</w:t>
            </w:r>
          </w:p>
        </w:tc>
        <w:tc>
          <w:tcPr>
            <w:tcW w:w="1560" w:type="dxa"/>
            <w:tcBorders>
              <w:top w:val="single" w:color="000000" w:sz="6" w:space="0"/>
              <w:left w:val="single" w:color="000000" w:sz="2" w:space="0"/>
              <w:bottom w:val="single" w:color="000000" w:sz="6" w:space="0"/>
              <w:right w:val="single" w:color="000000" w:sz="6" w:space="0"/>
              <w:tl2br w:val="none" w:color="auto" w:sz="0" w:space="0"/>
              <w:tr2bl w:val="none" w:color="auto" w:sz="0" w:space="0"/>
            </w:tcBorders>
            <w:tcMar>
              <w:top w:w="45" w:type="dxa"/>
              <w:left w:w="28" w:type="dxa"/>
              <w:bottom w:w="45" w:type="dxa"/>
              <w:right w:w="28" w:type="dxa"/>
            </w:tcMar>
            <w:vAlign w:val="center"/>
          </w:tcPr>
          <w:p>
            <w:pPr>
              <w:pStyle w:val="0"/>
              <w:jc w:val="center"/>
              <w:rPr>
                <w:rFonts w:hint="default"/>
                <w:sz w:val="24"/>
              </w:rPr>
            </w:pPr>
            <w:r>
              <w:rPr>
                <w:rFonts w:hint="default"/>
                <w:sz w:val="24"/>
              </w:rPr>
              <w:t>30.00</w:t>
            </w:r>
          </w:p>
        </w:tc>
      </w:tr>
      <w:tr>
        <w:trPr>
          <w:trHeight w:val="170" w:hRule="atLeast"/>
        </w:trPr>
        <w:tc>
          <w:tcPr>
            <w:tcW w:w="1985" w:type="dxa"/>
            <w:tcBorders>
              <w:top w:val="single" w:color="000000" w:sz="6" w:space="0"/>
              <w:left w:val="single" w:color="000000" w:sz="6" w:space="0"/>
              <w:bottom w:val="single" w:color="000000" w:sz="6" w:space="0"/>
              <w:right w:val="single" w:color="000000" w:sz="2" w:space="0"/>
              <w:tl2br w:val="none" w:color="auto" w:sz="0" w:space="0"/>
              <w:tr2bl w:val="none" w:color="auto" w:sz="0" w:space="0"/>
            </w:tcBorders>
            <w:shd w:val="solid" w:color="E5E6E6" w:fill="auto"/>
            <w:tcMar>
              <w:top w:w="45" w:type="dxa"/>
              <w:left w:w="28" w:type="dxa"/>
              <w:bottom w:w="45" w:type="dxa"/>
              <w:right w:w="28" w:type="dxa"/>
            </w:tcMar>
            <w:vAlign w:val="center"/>
          </w:tcPr>
          <w:p>
            <w:pPr>
              <w:pStyle w:val="0"/>
              <w:rPr>
                <w:rFonts w:hint="default"/>
                <w:sz w:val="24"/>
              </w:rPr>
            </w:pPr>
            <w:r>
              <w:rPr>
                <w:rFonts w:hint="eastAsia"/>
                <w:sz w:val="24"/>
              </w:rPr>
              <w:t>実質公債費比率</w:t>
            </w:r>
          </w:p>
        </w:tc>
        <w:tc>
          <w:tcPr>
            <w:tcW w:w="1276" w:type="dxa"/>
            <w:tcBorders>
              <w:top w:val="single" w:color="000000" w:sz="6" w:space="0"/>
              <w:left w:val="single" w:color="000000" w:sz="2" w:space="0"/>
              <w:bottom w:val="single" w:color="000000" w:sz="6" w:space="0"/>
              <w:right w:val="single" w:color="000000" w:sz="2" w:space="0"/>
              <w:tl2br w:val="none" w:color="auto" w:sz="0" w:space="0"/>
              <w:tr2bl w:val="none" w:color="auto" w:sz="0" w:space="0"/>
            </w:tcBorders>
            <w:shd w:val="solid" w:color="E5E6E6" w:fill="auto"/>
            <w:tcMar>
              <w:top w:w="45" w:type="dxa"/>
              <w:left w:w="28" w:type="dxa"/>
              <w:bottom w:w="45" w:type="dxa"/>
              <w:right w:w="28" w:type="dxa"/>
            </w:tcMar>
            <w:vAlign w:val="center"/>
          </w:tcPr>
          <w:p>
            <w:pPr>
              <w:pStyle w:val="0"/>
              <w:jc w:val="right"/>
              <w:rPr>
                <w:rFonts w:hint="default"/>
                <w:sz w:val="24"/>
              </w:rPr>
            </w:pPr>
            <w:r>
              <w:rPr>
                <w:rFonts w:hint="eastAsia"/>
                <w:sz w:val="24"/>
              </w:rPr>
              <w:t>6.8</w:t>
            </w:r>
            <w:r>
              <w:rPr>
                <w:rFonts w:hint="eastAsia"/>
                <w:sz w:val="24"/>
              </w:rPr>
              <w:t>（</w:t>
            </w:r>
            <w:r>
              <w:rPr>
                <w:rFonts w:hint="default"/>
                <w:sz w:val="24"/>
              </w:rPr>
              <w:t>6.9</w:t>
            </w:r>
            <w:r>
              <w:rPr>
                <w:rFonts w:hint="eastAsia"/>
                <w:sz w:val="24"/>
              </w:rPr>
              <w:t>）</w:t>
            </w:r>
          </w:p>
        </w:tc>
        <w:tc>
          <w:tcPr>
            <w:tcW w:w="1275" w:type="dxa"/>
            <w:tcBorders>
              <w:top w:val="single" w:color="000000" w:sz="6" w:space="0"/>
              <w:left w:val="single" w:color="000000" w:sz="2" w:space="0"/>
              <w:bottom w:val="single" w:color="000000" w:sz="6" w:space="0"/>
              <w:right w:val="single" w:color="000000" w:sz="2" w:space="0"/>
              <w:tl2br w:val="none" w:color="auto" w:sz="0" w:space="0"/>
              <w:tr2bl w:val="none" w:color="auto" w:sz="0" w:space="0"/>
            </w:tcBorders>
            <w:shd w:val="solid" w:color="E5E6E6" w:fill="auto"/>
            <w:tcMar>
              <w:top w:w="45" w:type="dxa"/>
              <w:left w:w="28" w:type="dxa"/>
              <w:bottom w:w="45" w:type="dxa"/>
              <w:right w:w="28" w:type="dxa"/>
            </w:tcMar>
            <w:vAlign w:val="center"/>
          </w:tcPr>
          <w:p>
            <w:pPr>
              <w:pStyle w:val="0"/>
              <w:jc w:val="center"/>
              <w:rPr>
                <w:rFonts w:hint="default"/>
                <w:sz w:val="24"/>
              </w:rPr>
            </w:pPr>
            <w:r>
              <w:rPr>
                <w:rFonts w:hint="default"/>
                <w:sz w:val="24"/>
              </w:rPr>
              <w:t>25.00</w:t>
            </w:r>
          </w:p>
        </w:tc>
        <w:tc>
          <w:tcPr>
            <w:tcW w:w="1560" w:type="dxa"/>
            <w:tcBorders>
              <w:top w:val="single" w:color="000000" w:sz="6" w:space="0"/>
              <w:left w:val="single" w:color="000000" w:sz="2" w:space="0"/>
              <w:bottom w:val="single" w:color="000000" w:sz="6" w:space="0"/>
              <w:right w:val="single" w:color="000000" w:sz="6" w:space="0"/>
              <w:tl2br w:val="none" w:color="auto" w:sz="0" w:space="0"/>
              <w:tr2bl w:val="none" w:color="auto" w:sz="0" w:space="0"/>
            </w:tcBorders>
            <w:shd w:val="solid" w:color="E5E6E6" w:fill="auto"/>
            <w:tcMar>
              <w:top w:w="45" w:type="dxa"/>
              <w:left w:w="28" w:type="dxa"/>
              <w:bottom w:w="45" w:type="dxa"/>
              <w:right w:w="28" w:type="dxa"/>
            </w:tcMar>
            <w:vAlign w:val="center"/>
          </w:tcPr>
          <w:p>
            <w:pPr>
              <w:pStyle w:val="0"/>
              <w:jc w:val="center"/>
              <w:rPr>
                <w:rFonts w:hint="default"/>
                <w:sz w:val="24"/>
              </w:rPr>
            </w:pPr>
            <w:r>
              <w:rPr>
                <w:rFonts w:hint="default"/>
                <w:sz w:val="24"/>
              </w:rPr>
              <w:t>35.00</w:t>
            </w:r>
          </w:p>
        </w:tc>
      </w:tr>
      <w:tr>
        <w:trPr>
          <w:trHeight w:val="170" w:hRule="atLeast"/>
        </w:trPr>
        <w:tc>
          <w:tcPr>
            <w:tcW w:w="1985" w:type="dxa"/>
            <w:tcBorders>
              <w:top w:val="single" w:color="000000" w:sz="6" w:space="0"/>
              <w:left w:val="single" w:color="000000" w:sz="6" w:space="0"/>
              <w:bottom w:val="single" w:color="000000" w:sz="2" w:space="0"/>
              <w:right w:val="single" w:color="000000" w:sz="2" w:space="0"/>
              <w:tl2br w:val="none" w:color="auto" w:sz="0" w:space="0"/>
              <w:tr2bl w:val="none" w:color="auto" w:sz="0" w:space="0"/>
            </w:tcBorders>
            <w:tcMar>
              <w:top w:w="45" w:type="dxa"/>
              <w:left w:w="28" w:type="dxa"/>
              <w:bottom w:w="45" w:type="dxa"/>
              <w:right w:w="28" w:type="dxa"/>
            </w:tcMar>
            <w:vAlign w:val="center"/>
          </w:tcPr>
          <w:p>
            <w:pPr>
              <w:pStyle w:val="0"/>
              <w:rPr>
                <w:rFonts w:hint="default"/>
                <w:sz w:val="24"/>
              </w:rPr>
            </w:pPr>
            <w:r>
              <w:rPr>
                <w:rFonts w:hint="eastAsia"/>
                <w:sz w:val="24"/>
              </w:rPr>
              <w:t>将来負担比率</w:t>
            </w:r>
          </w:p>
        </w:tc>
        <w:tc>
          <w:tcPr>
            <w:tcW w:w="1276"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tcMar>
              <w:top w:w="45" w:type="dxa"/>
              <w:left w:w="28" w:type="dxa"/>
              <w:bottom w:w="45" w:type="dxa"/>
              <w:right w:w="28" w:type="dxa"/>
            </w:tcMar>
            <w:vAlign w:val="center"/>
          </w:tcPr>
          <w:p>
            <w:pPr>
              <w:pStyle w:val="0"/>
              <w:jc w:val="right"/>
              <w:rPr>
                <w:rFonts w:hint="default"/>
                <w:sz w:val="24"/>
              </w:rPr>
            </w:pPr>
            <w:r>
              <w:rPr>
                <w:rFonts w:hint="eastAsia"/>
                <w:sz w:val="24"/>
              </w:rPr>
              <w:t>64.2</w:t>
            </w:r>
            <w:r>
              <w:rPr>
                <w:rFonts w:hint="eastAsia"/>
                <w:sz w:val="24"/>
              </w:rPr>
              <w:t>（</w:t>
            </w:r>
            <w:r>
              <w:rPr>
                <w:rFonts w:hint="default"/>
                <w:sz w:val="24"/>
              </w:rPr>
              <w:t>5</w:t>
            </w:r>
            <w:r>
              <w:rPr>
                <w:rFonts w:hint="eastAsia"/>
                <w:sz w:val="24"/>
              </w:rPr>
              <w:t>6</w:t>
            </w:r>
            <w:r>
              <w:rPr>
                <w:rFonts w:hint="default"/>
                <w:sz w:val="24"/>
              </w:rPr>
              <w:t>.6</w:t>
            </w:r>
            <w:r>
              <w:rPr>
                <w:rFonts w:hint="eastAsia"/>
                <w:sz w:val="24"/>
              </w:rPr>
              <w:t>）</w:t>
            </w:r>
          </w:p>
        </w:tc>
        <w:tc>
          <w:tcPr>
            <w:tcW w:w="1275"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tcMar>
              <w:top w:w="45" w:type="dxa"/>
              <w:left w:w="28" w:type="dxa"/>
              <w:bottom w:w="45" w:type="dxa"/>
              <w:right w:w="28" w:type="dxa"/>
            </w:tcMar>
            <w:vAlign w:val="center"/>
          </w:tcPr>
          <w:p>
            <w:pPr>
              <w:pStyle w:val="0"/>
              <w:jc w:val="center"/>
              <w:rPr>
                <w:rFonts w:hint="default"/>
                <w:sz w:val="24"/>
              </w:rPr>
            </w:pPr>
            <w:r>
              <w:rPr>
                <w:rFonts w:hint="default"/>
                <w:sz w:val="24"/>
              </w:rPr>
              <w:t>350.0</w:t>
            </w:r>
          </w:p>
        </w:tc>
        <w:tc>
          <w:tcPr>
            <w:tcW w:w="1560" w:type="dxa"/>
            <w:tcBorders>
              <w:top w:val="single" w:color="000000" w:sz="6" w:space="0"/>
              <w:left w:val="single" w:color="000000" w:sz="2" w:space="0"/>
              <w:bottom w:val="single" w:color="000000" w:sz="2" w:space="0"/>
              <w:right w:val="single" w:color="000000" w:sz="6" w:space="0"/>
              <w:tl2br w:val="none" w:color="auto" w:sz="0" w:space="0"/>
              <w:tr2bl w:val="none" w:color="auto" w:sz="0" w:space="0"/>
            </w:tcBorders>
            <w:tcMar>
              <w:top w:w="45" w:type="dxa"/>
              <w:left w:w="28" w:type="dxa"/>
              <w:bottom w:w="45" w:type="dxa"/>
              <w:right w:w="28" w:type="dxa"/>
            </w:tcMar>
            <w:vAlign w:val="center"/>
          </w:tcPr>
          <w:p>
            <w:pPr>
              <w:pStyle w:val="0"/>
              <w:jc w:val="center"/>
              <w:rPr>
                <w:rFonts w:hint="default"/>
                <w:sz w:val="24"/>
              </w:rPr>
            </w:pPr>
          </w:p>
        </w:tc>
      </w:tr>
    </w:tbl>
    <w:p>
      <w:pPr>
        <w:pStyle w:val="0"/>
        <w:rPr>
          <w:rFonts w:hint="default"/>
          <w:sz w:val="24"/>
        </w:rPr>
      </w:pPr>
      <w:r>
        <w:rPr>
          <w:rFonts w:hint="eastAsia"/>
          <w:sz w:val="24"/>
        </w:rPr>
        <w:t>※実質赤字額・連結実質赤字額がない場合は、「－」で表示しています。</w:t>
      </w:r>
    </w:p>
    <w:p>
      <w:pPr>
        <w:pStyle w:val="0"/>
        <w:rPr>
          <w:rFonts w:hint="default"/>
          <w:sz w:val="24"/>
        </w:rPr>
      </w:pPr>
      <w:r>
        <w:rPr>
          <w:rFonts w:hint="eastAsia"/>
          <w:sz w:val="24"/>
        </w:rPr>
        <w:t>※令和</w:t>
      </w:r>
      <w:r>
        <w:rPr>
          <w:rFonts w:hint="eastAsia"/>
          <w:sz w:val="24"/>
        </w:rPr>
        <w:t>4</w:t>
      </w:r>
      <w:r>
        <w:rPr>
          <w:rFonts w:hint="eastAsia"/>
          <w:sz w:val="24"/>
        </w:rPr>
        <w:t>年度数値欄の</w:t>
      </w:r>
      <w:r>
        <w:rPr>
          <w:rFonts w:hint="eastAsia"/>
          <w:sz w:val="24"/>
        </w:rPr>
        <w:t>(</w:t>
      </w:r>
      <w:r>
        <w:rPr>
          <w:rFonts w:hint="eastAsia"/>
          <w:sz w:val="24"/>
        </w:rPr>
        <w:t>　</w:t>
      </w:r>
      <w:r>
        <w:rPr>
          <w:rFonts w:hint="eastAsia"/>
          <w:sz w:val="24"/>
        </w:rPr>
        <w:t>)</w:t>
      </w:r>
      <w:r>
        <w:rPr>
          <w:rFonts w:hint="eastAsia"/>
          <w:sz w:val="24"/>
        </w:rPr>
        <w:t>内の数値は、令和</w:t>
      </w:r>
      <w:r>
        <w:rPr>
          <w:rFonts w:hint="eastAsia"/>
          <w:sz w:val="24"/>
        </w:rPr>
        <w:t>3</w:t>
      </w:r>
      <w:r>
        <w:rPr>
          <w:rFonts w:hint="eastAsia"/>
          <w:sz w:val="24"/>
        </w:rPr>
        <w:t>年度の数値です。</w:t>
      </w:r>
    </w:p>
    <w:p>
      <w:pPr>
        <w:pStyle w:val="0"/>
        <w:rPr>
          <w:rFonts w:hint="default"/>
        </w:rPr>
      </w:pPr>
    </w:p>
    <w:p>
      <w:pPr>
        <w:pStyle w:val="0"/>
        <w:rPr>
          <w:rFonts w:hint="default"/>
        </w:rPr>
      </w:pPr>
    </w:p>
    <w:p>
      <w:pPr>
        <w:pStyle w:val="0"/>
        <w:rPr>
          <w:rFonts w:hint="default"/>
          <w:b w:val="1"/>
          <w:sz w:val="24"/>
          <w:u w:val="single" w:color="auto"/>
        </w:rPr>
      </w:pPr>
      <w:r>
        <w:rPr>
          <w:rFonts w:hint="eastAsia"/>
          <w:b w:val="1"/>
          <w:sz w:val="24"/>
          <w:u w:val="single" w:color="auto"/>
        </w:rPr>
        <w:t>公営企業資金不足比率（単位：％）</w:t>
      </w:r>
    </w:p>
    <w:p>
      <w:pPr>
        <w:pStyle w:val="0"/>
        <w:rPr>
          <w:rFonts w:hint="default"/>
          <w:sz w:val="24"/>
        </w:rPr>
      </w:pPr>
      <w:r>
        <w:rPr>
          <w:rFonts w:hint="eastAsia"/>
          <w:b w:val="1"/>
          <w:sz w:val="24"/>
        </w:rPr>
        <w:t>公営企業資金不足比率</w:t>
      </w:r>
      <w:r>
        <w:rPr>
          <w:rFonts w:hint="eastAsia"/>
          <w:sz w:val="24"/>
        </w:rPr>
        <w:t>　　　　　</w:t>
      </w:r>
      <w:r>
        <w:rPr>
          <w:rFonts w:hint="default"/>
          <w:sz w:val="24"/>
        </w:rPr>
        <w:t xml:space="preserve">       </w:t>
      </w:r>
      <w:r>
        <w:rPr>
          <w:rFonts w:hint="eastAsia"/>
          <w:sz w:val="24"/>
        </w:rPr>
        <w:t>（単位：％）</w:t>
      </w:r>
      <w:bookmarkStart w:id="0" w:name="_GoBack"/>
      <w:bookmarkEnd w:id="0"/>
    </w:p>
    <w:tbl>
      <w:tblPr>
        <w:tblStyle w:val="11"/>
        <w:tblW w:w="0" w:type="auto"/>
        <w:tblInd w:w="28" w:type="dxa"/>
        <w:tblLayout w:type="fixed"/>
        <w:tblCellMar>
          <w:left w:w="0" w:type="dxa"/>
          <w:right w:w="0" w:type="dxa"/>
        </w:tblCellMar>
        <w:tblLook w:firstRow="0" w:lastRow="0" w:firstColumn="0" w:lastColumn="0" w:noHBand="0" w:noVBand="0" w:val="0000"/>
      </w:tblPr>
      <w:tblGrid>
        <w:gridCol w:w="2127"/>
        <w:gridCol w:w="1984"/>
        <w:gridCol w:w="1843"/>
      </w:tblGrid>
      <w:tr>
        <w:trPr>
          <w:trHeight w:val="60" w:hRule="atLeast"/>
        </w:trPr>
        <w:tc>
          <w:tcPr>
            <w:tcW w:w="2127" w:type="dxa"/>
            <w:tcBorders>
              <w:top w:val="single" w:color="000000" w:sz="6" w:space="0"/>
              <w:left w:val="single" w:color="000000" w:sz="6" w:space="0"/>
              <w:bottom w:val="single" w:color="000000" w:sz="6" w:space="0"/>
              <w:right w:val="single" w:color="FFFFFF" w:sz="2" w:space="0"/>
              <w:tl2br w:val="none" w:color="auto" w:sz="0" w:space="0"/>
              <w:tr2bl w:val="none" w:color="auto" w:sz="0" w:space="0"/>
            </w:tcBorders>
            <w:shd w:val="solid" w:color="000000" w:fill="auto"/>
            <w:tcMar>
              <w:top w:w="34" w:type="dxa"/>
              <w:left w:w="28" w:type="dxa"/>
              <w:bottom w:w="34" w:type="dxa"/>
              <w:right w:w="28" w:type="dxa"/>
            </w:tcMar>
            <w:vAlign w:val="center"/>
          </w:tcPr>
          <w:p>
            <w:pPr>
              <w:pStyle w:val="0"/>
              <w:rPr>
                <w:rFonts w:hint="default"/>
                <w:sz w:val="24"/>
              </w:rPr>
            </w:pPr>
            <w:r>
              <w:rPr>
                <w:rFonts w:hint="eastAsia"/>
                <w:sz w:val="24"/>
              </w:rPr>
              <w:t>公営企業会計</w:t>
            </w:r>
          </w:p>
        </w:tc>
        <w:tc>
          <w:tcPr>
            <w:tcW w:w="1984" w:type="dxa"/>
            <w:tcBorders>
              <w:top w:val="single" w:color="000000" w:sz="6" w:space="0"/>
              <w:left w:val="single" w:color="FFFFFF" w:sz="2" w:space="0"/>
              <w:bottom w:val="single" w:color="000000" w:sz="6" w:space="0"/>
              <w:right w:val="single" w:color="FFFFFF" w:sz="2" w:space="0"/>
              <w:tl2br w:val="none" w:color="auto" w:sz="0" w:space="0"/>
              <w:tr2bl w:val="none" w:color="auto" w:sz="0" w:space="0"/>
            </w:tcBorders>
            <w:shd w:val="solid" w:color="000000" w:fill="auto"/>
            <w:tcMar>
              <w:top w:w="34" w:type="dxa"/>
              <w:left w:w="28" w:type="dxa"/>
              <w:bottom w:w="34" w:type="dxa"/>
              <w:right w:w="28" w:type="dxa"/>
            </w:tcMar>
            <w:vAlign w:val="center"/>
          </w:tcPr>
          <w:p>
            <w:pPr>
              <w:pStyle w:val="0"/>
              <w:rPr>
                <w:rFonts w:hint="default"/>
                <w:sz w:val="24"/>
              </w:rPr>
            </w:pPr>
            <w:r>
              <w:rPr>
                <w:rFonts w:hint="eastAsia"/>
                <w:sz w:val="24"/>
              </w:rPr>
              <w:t>令和</w:t>
            </w:r>
            <w:r>
              <w:rPr>
                <w:rFonts w:hint="eastAsia"/>
                <w:sz w:val="24"/>
              </w:rPr>
              <w:t>4</w:t>
            </w:r>
            <w:r>
              <w:rPr>
                <w:rFonts w:hint="eastAsia"/>
                <w:sz w:val="24"/>
              </w:rPr>
              <w:t>年度数値</w:t>
            </w:r>
          </w:p>
        </w:tc>
        <w:tc>
          <w:tcPr>
            <w:tcW w:w="1843" w:type="dxa"/>
            <w:tcBorders>
              <w:top w:val="single" w:color="000000" w:sz="6" w:space="0"/>
              <w:left w:val="single" w:color="FFFFFF" w:sz="2" w:space="0"/>
              <w:bottom w:val="single" w:color="000000" w:sz="6" w:space="0"/>
              <w:right w:val="single" w:color="000000" w:sz="6" w:space="0"/>
              <w:tl2br w:val="none" w:color="auto" w:sz="0" w:space="0"/>
              <w:tr2bl w:val="none" w:color="auto" w:sz="0" w:space="0"/>
            </w:tcBorders>
            <w:shd w:val="solid" w:color="000000" w:fill="auto"/>
            <w:tcMar>
              <w:top w:w="34" w:type="dxa"/>
              <w:left w:w="28" w:type="dxa"/>
              <w:bottom w:w="34" w:type="dxa"/>
              <w:right w:w="28" w:type="dxa"/>
            </w:tcMar>
            <w:vAlign w:val="center"/>
          </w:tcPr>
          <w:p>
            <w:pPr>
              <w:pStyle w:val="0"/>
              <w:jc w:val="center"/>
              <w:rPr>
                <w:rFonts w:hint="default"/>
                <w:sz w:val="24"/>
              </w:rPr>
            </w:pPr>
            <w:r>
              <w:rPr>
                <w:rFonts w:hint="eastAsia"/>
                <w:sz w:val="24"/>
              </w:rPr>
              <w:t>経営健全化基準</w:t>
            </w:r>
          </w:p>
        </w:tc>
      </w:tr>
      <w:tr>
        <w:trPr>
          <w:trHeight w:val="170" w:hRule="atLeast"/>
        </w:trPr>
        <w:tc>
          <w:tcPr>
            <w:tcW w:w="2127" w:type="dxa"/>
            <w:tcBorders>
              <w:top w:val="single" w:color="000000" w:sz="6" w:space="0"/>
              <w:left w:val="single" w:color="000000" w:sz="6" w:space="0"/>
              <w:bottom w:val="single" w:color="000000" w:sz="6" w:space="0"/>
              <w:right w:val="single" w:color="000000" w:sz="2" w:space="0"/>
              <w:tl2br w:val="none" w:color="auto" w:sz="0" w:space="0"/>
              <w:tr2bl w:val="none" w:color="auto" w:sz="0" w:space="0"/>
            </w:tcBorders>
            <w:shd w:val="solid" w:color="E5E6E6" w:fill="auto"/>
            <w:tcMar>
              <w:top w:w="45" w:type="dxa"/>
              <w:left w:w="28" w:type="dxa"/>
              <w:bottom w:w="45" w:type="dxa"/>
              <w:right w:w="28" w:type="dxa"/>
            </w:tcMar>
            <w:vAlign w:val="center"/>
          </w:tcPr>
          <w:p>
            <w:pPr>
              <w:pStyle w:val="0"/>
              <w:rPr>
                <w:rFonts w:hint="default"/>
                <w:sz w:val="24"/>
              </w:rPr>
            </w:pPr>
            <w:r>
              <w:rPr>
                <w:rFonts w:hint="eastAsia"/>
                <w:sz w:val="24"/>
              </w:rPr>
              <w:t>水道事業</w:t>
            </w:r>
          </w:p>
        </w:tc>
        <w:tc>
          <w:tcPr>
            <w:tcW w:w="1984" w:type="dxa"/>
            <w:tcBorders>
              <w:top w:val="single" w:color="000000" w:sz="6" w:space="0"/>
              <w:left w:val="single" w:color="000000" w:sz="2" w:space="0"/>
              <w:bottom w:val="single" w:color="000000" w:sz="6" w:space="0"/>
              <w:right w:val="single" w:color="000000" w:sz="2" w:space="0"/>
              <w:tl2br w:val="none" w:color="auto" w:sz="0" w:space="0"/>
              <w:tr2bl w:val="none" w:color="auto" w:sz="0" w:space="0"/>
            </w:tcBorders>
            <w:shd w:val="solid" w:color="E5E6E6" w:fill="auto"/>
            <w:tcMar>
              <w:top w:w="45" w:type="dxa"/>
              <w:left w:w="28" w:type="dxa"/>
              <w:bottom w:w="45" w:type="dxa"/>
              <w:right w:w="28" w:type="dxa"/>
            </w:tcMar>
            <w:vAlign w:val="center"/>
          </w:tcPr>
          <w:p>
            <w:pPr>
              <w:pStyle w:val="0"/>
              <w:jc w:val="center"/>
              <w:rPr>
                <w:rFonts w:hint="default"/>
                <w:sz w:val="24"/>
              </w:rPr>
            </w:pPr>
            <w:r>
              <w:rPr>
                <w:rFonts w:hint="eastAsia"/>
                <w:sz w:val="24"/>
              </w:rPr>
              <w:t>―</w:t>
            </w:r>
          </w:p>
        </w:tc>
        <w:tc>
          <w:tcPr>
            <w:tcW w:w="1843" w:type="dxa"/>
            <w:vMerge w:val="restart"/>
            <w:tcBorders>
              <w:top w:val="single" w:color="000000" w:sz="6" w:space="0"/>
              <w:left w:val="single" w:color="000000" w:sz="2" w:space="0"/>
              <w:bottom w:val="single" w:color="000000" w:sz="2" w:space="0"/>
              <w:right w:val="single" w:color="000000" w:sz="6" w:space="0"/>
              <w:tl2br w:val="none" w:color="auto" w:sz="0" w:space="0"/>
              <w:tr2bl w:val="none" w:color="auto" w:sz="0" w:space="0"/>
            </w:tcBorders>
            <w:tcMar>
              <w:top w:w="28" w:type="dxa"/>
              <w:left w:w="28" w:type="dxa"/>
              <w:bottom w:w="28" w:type="dxa"/>
              <w:right w:w="28" w:type="dxa"/>
            </w:tcMar>
            <w:vAlign w:val="center"/>
          </w:tcPr>
          <w:p>
            <w:pPr>
              <w:pStyle w:val="0"/>
              <w:jc w:val="center"/>
              <w:rPr>
                <w:rFonts w:hint="default"/>
                <w:sz w:val="24"/>
              </w:rPr>
            </w:pPr>
            <w:r>
              <w:rPr>
                <w:rFonts w:hint="default"/>
                <w:sz w:val="24"/>
              </w:rPr>
              <w:t>20.00</w:t>
            </w:r>
          </w:p>
        </w:tc>
      </w:tr>
      <w:tr>
        <w:trPr>
          <w:trHeight w:val="170" w:hRule="atLeast"/>
        </w:trPr>
        <w:tc>
          <w:tcPr>
            <w:tcW w:w="2127" w:type="dxa"/>
            <w:tcBorders>
              <w:top w:val="single" w:color="000000" w:sz="6" w:space="0"/>
              <w:left w:val="single" w:color="000000" w:sz="6" w:space="0"/>
              <w:bottom w:val="single" w:color="000000" w:sz="6" w:space="0"/>
              <w:right w:val="single" w:color="000000" w:sz="2" w:space="0"/>
              <w:tl2br w:val="none" w:color="auto" w:sz="0" w:space="0"/>
              <w:tr2bl w:val="none" w:color="auto" w:sz="0" w:space="0"/>
            </w:tcBorders>
            <w:tcMar>
              <w:top w:w="45" w:type="dxa"/>
              <w:left w:w="28" w:type="dxa"/>
              <w:bottom w:w="45" w:type="dxa"/>
              <w:right w:w="28" w:type="dxa"/>
            </w:tcMar>
            <w:vAlign w:val="center"/>
          </w:tcPr>
          <w:p>
            <w:pPr>
              <w:pStyle w:val="0"/>
              <w:rPr>
                <w:rFonts w:hint="default"/>
                <w:sz w:val="24"/>
              </w:rPr>
            </w:pPr>
            <w:r>
              <w:rPr>
                <w:rFonts w:hint="eastAsia"/>
                <w:sz w:val="24"/>
              </w:rPr>
              <w:t>病院事業</w:t>
            </w:r>
          </w:p>
        </w:tc>
        <w:tc>
          <w:tcPr>
            <w:tcW w:w="1984" w:type="dxa"/>
            <w:tcBorders>
              <w:top w:val="single" w:color="000000" w:sz="6" w:space="0"/>
              <w:left w:val="single" w:color="000000" w:sz="2" w:space="0"/>
              <w:bottom w:val="single" w:color="000000" w:sz="6" w:space="0"/>
              <w:right w:val="single" w:color="000000" w:sz="2" w:space="0"/>
              <w:tl2br w:val="none" w:color="auto" w:sz="0" w:space="0"/>
              <w:tr2bl w:val="none" w:color="auto" w:sz="0" w:space="0"/>
            </w:tcBorders>
            <w:tcMar>
              <w:top w:w="45" w:type="dxa"/>
              <w:left w:w="28" w:type="dxa"/>
              <w:bottom w:w="45" w:type="dxa"/>
              <w:right w:w="28" w:type="dxa"/>
            </w:tcMar>
            <w:vAlign w:val="center"/>
          </w:tcPr>
          <w:p>
            <w:pPr>
              <w:pStyle w:val="0"/>
              <w:jc w:val="center"/>
              <w:rPr>
                <w:rFonts w:hint="default"/>
                <w:sz w:val="24"/>
              </w:rPr>
            </w:pPr>
            <w:r>
              <w:rPr>
                <w:rFonts w:hint="eastAsia"/>
                <w:sz w:val="24"/>
              </w:rPr>
              <w:t>―</w:t>
            </w:r>
          </w:p>
        </w:tc>
        <w:tc>
          <w:tcPr>
            <w:tcW w:w="1843" w:type="dxa"/>
            <w:vMerge w:val="continue"/>
            <w:tcBorders>
              <w:top w:val="single" w:color="000000" w:sz="2" w:space="0"/>
              <w:left w:val="single" w:color="000000" w:sz="2" w:space="0"/>
              <w:bottom w:val="single" w:color="000000" w:sz="2" w:space="0"/>
              <w:right w:val="single" w:color="000000" w:sz="6" w:space="0"/>
              <w:tl2br w:val="none" w:color="auto" w:sz="0" w:space="0"/>
              <w:tr2bl w:val="none" w:color="auto" w:sz="0" w:space="0"/>
            </w:tcBorders>
            <w:vAlign w:val="top"/>
          </w:tcPr>
          <w:p>
            <w:pPr>
              <w:pStyle w:val="0"/>
              <w:rPr>
                <w:rFonts w:hint="eastAsia"/>
              </w:rPr>
            </w:pPr>
          </w:p>
        </w:tc>
      </w:tr>
      <w:tr>
        <w:trPr>
          <w:trHeight w:val="170" w:hRule="atLeast"/>
        </w:trPr>
        <w:tc>
          <w:tcPr>
            <w:tcW w:w="2127" w:type="dxa"/>
            <w:tcBorders>
              <w:top w:val="single" w:color="000000" w:sz="6" w:space="0"/>
              <w:left w:val="single" w:color="000000" w:sz="6" w:space="0"/>
              <w:bottom w:val="single" w:color="000000" w:sz="6" w:space="0"/>
              <w:right w:val="single" w:color="000000" w:sz="2" w:space="0"/>
              <w:tl2br w:val="none" w:color="auto" w:sz="0" w:space="0"/>
              <w:tr2bl w:val="none" w:color="auto" w:sz="0" w:space="0"/>
            </w:tcBorders>
            <w:shd w:val="solid" w:color="E5E6E6" w:fill="auto"/>
            <w:tcMar>
              <w:top w:w="45" w:type="dxa"/>
              <w:left w:w="28" w:type="dxa"/>
              <w:bottom w:w="45" w:type="dxa"/>
              <w:right w:w="28" w:type="dxa"/>
            </w:tcMar>
            <w:vAlign w:val="center"/>
          </w:tcPr>
          <w:p>
            <w:pPr>
              <w:pStyle w:val="0"/>
              <w:rPr>
                <w:rFonts w:hint="default"/>
                <w:sz w:val="24"/>
              </w:rPr>
            </w:pPr>
            <w:r>
              <w:rPr>
                <w:rFonts w:hint="eastAsia"/>
                <w:sz w:val="24"/>
              </w:rPr>
              <w:t>下水道事業</w:t>
            </w:r>
          </w:p>
        </w:tc>
        <w:tc>
          <w:tcPr>
            <w:tcW w:w="1984" w:type="dxa"/>
            <w:tcBorders>
              <w:top w:val="single" w:color="000000" w:sz="6" w:space="0"/>
              <w:left w:val="single" w:color="000000" w:sz="2" w:space="0"/>
              <w:bottom w:val="single" w:color="000000" w:sz="6" w:space="0"/>
              <w:right w:val="single" w:color="000000" w:sz="2" w:space="0"/>
              <w:tl2br w:val="none" w:color="auto" w:sz="0" w:space="0"/>
              <w:tr2bl w:val="none" w:color="auto" w:sz="0" w:space="0"/>
            </w:tcBorders>
            <w:shd w:val="solid" w:color="E5E6E6" w:fill="auto"/>
            <w:tcMar>
              <w:top w:w="45" w:type="dxa"/>
              <w:left w:w="28" w:type="dxa"/>
              <w:bottom w:w="45" w:type="dxa"/>
              <w:right w:w="28" w:type="dxa"/>
            </w:tcMar>
            <w:vAlign w:val="center"/>
          </w:tcPr>
          <w:p>
            <w:pPr>
              <w:pStyle w:val="0"/>
              <w:jc w:val="center"/>
              <w:rPr>
                <w:rFonts w:hint="default"/>
                <w:sz w:val="24"/>
              </w:rPr>
            </w:pPr>
            <w:r>
              <w:rPr>
                <w:rFonts w:hint="eastAsia"/>
                <w:sz w:val="24"/>
              </w:rPr>
              <w:t>―</w:t>
            </w:r>
          </w:p>
        </w:tc>
        <w:tc>
          <w:tcPr>
            <w:tcW w:w="1843" w:type="dxa"/>
            <w:vMerge w:val="continue"/>
            <w:tcBorders>
              <w:top w:val="single" w:color="000000" w:sz="2" w:space="0"/>
              <w:left w:val="single" w:color="000000" w:sz="2" w:space="0"/>
              <w:bottom w:val="single" w:color="000000" w:sz="2" w:space="0"/>
              <w:right w:val="single" w:color="000000" w:sz="6" w:space="0"/>
              <w:tl2br w:val="none" w:color="auto" w:sz="0" w:space="0"/>
              <w:tr2bl w:val="none" w:color="auto" w:sz="0" w:space="0"/>
            </w:tcBorders>
            <w:vAlign w:val="top"/>
          </w:tcPr>
          <w:p>
            <w:pPr>
              <w:pStyle w:val="0"/>
              <w:rPr>
                <w:rFonts w:hint="eastAsia"/>
              </w:rPr>
            </w:pPr>
          </w:p>
        </w:tc>
      </w:tr>
      <w:tr>
        <w:trPr>
          <w:trHeight w:val="170" w:hRule="atLeast"/>
        </w:trPr>
        <w:tc>
          <w:tcPr>
            <w:tcW w:w="2127" w:type="dxa"/>
            <w:tcBorders>
              <w:top w:val="single" w:color="000000" w:sz="6" w:space="0"/>
              <w:left w:val="single" w:color="000000" w:sz="6" w:space="0"/>
              <w:bottom w:val="single" w:color="000000" w:sz="6" w:space="0"/>
              <w:right w:val="single" w:color="000000" w:sz="2" w:space="0"/>
              <w:tl2br w:val="none" w:color="auto" w:sz="0" w:space="0"/>
              <w:tr2bl w:val="none" w:color="auto" w:sz="0" w:space="0"/>
            </w:tcBorders>
            <w:tcMar>
              <w:top w:w="45" w:type="dxa"/>
              <w:left w:w="28" w:type="dxa"/>
              <w:bottom w:w="45" w:type="dxa"/>
              <w:right w:w="28" w:type="dxa"/>
            </w:tcMar>
            <w:vAlign w:val="center"/>
          </w:tcPr>
          <w:p>
            <w:pPr>
              <w:pStyle w:val="0"/>
              <w:rPr>
                <w:rFonts w:hint="default"/>
                <w:sz w:val="24"/>
              </w:rPr>
            </w:pPr>
            <w:r>
              <w:rPr>
                <w:rFonts w:hint="eastAsia"/>
                <w:sz w:val="24"/>
              </w:rPr>
              <w:t>宅地造成事業</w:t>
            </w:r>
          </w:p>
        </w:tc>
        <w:tc>
          <w:tcPr>
            <w:tcW w:w="1984" w:type="dxa"/>
            <w:tcBorders>
              <w:top w:val="single" w:color="000000" w:sz="6" w:space="0"/>
              <w:left w:val="single" w:color="000000" w:sz="2" w:space="0"/>
              <w:bottom w:val="single" w:color="000000" w:sz="6" w:space="0"/>
              <w:right w:val="single" w:color="000000" w:sz="2" w:space="0"/>
              <w:tl2br w:val="none" w:color="auto" w:sz="0" w:space="0"/>
              <w:tr2bl w:val="none" w:color="auto" w:sz="0" w:space="0"/>
            </w:tcBorders>
            <w:tcMar>
              <w:top w:w="45" w:type="dxa"/>
              <w:left w:w="28" w:type="dxa"/>
              <w:bottom w:w="45" w:type="dxa"/>
              <w:right w:w="28" w:type="dxa"/>
            </w:tcMar>
            <w:vAlign w:val="center"/>
          </w:tcPr>
          <w:p>
            <w:pPr>
              <w:pStyle w:val="0"/>
              <w:jc w:val="center"/>
              <w:rPr>
                <w:rFonts w:hint="default"/>
                <w:sz w:val="24"/>
              </w:rPr>
            </w:pPr>
            <w:r>
              <w:rPr>
                <w:rFonts w:hint="eastAsia"/>
                <w:sz w:val="24"/>
              </w:rPr>
              <w:t>―</w:t>
            </w:r>
          </w:p>
        </w:tc>
        <w:tc>
          <w:tcPr>
            <w:tcW w:w="1843" w:type="dxa"/>
            <w:vMerge w:val="continue"/>
            <w:tcBorders>
              <w:top w:val="single" w:color="000000" w:sz="2" w:space="0"/>
              <w:left w:val="single" w:color="000000" w:sz="2" w:space="0"/>
              <w:bottom w:val="single" w:color="000000" w:sz="2" w:space="0"/>
              <w:right w:val="single" w:color="000000" w:sz="6" w:space="0"/>
              <w:tl2br w:val="none" w:color="auto" w:sz="0" w:space="0"/>
              <w:tr2bl w:val="none" w:color="auto" w:sz="0" w:space="0"/>
            </w:tcBorders>
            <w:vAlign w:val="top"/>
          </w:tcPr>
          <w:p>
            <w:pPr>
              <w:pStyle w:val="0"/>
              <w:rPr>
                <w:rFonts w:hint="eastAsia"/>
              </w:rPr>
            </w:pPr>
          </w:p>
        </w:tc>
      </w:tr>
      <w:tr>
        <w:trPr>
          <w:trHeight w:val="170" w:hRule="atLeast"/>
        </w:trPr>
        <w:tc>
          <w:tcPr>
            <w:tcW w:w="2127" w:type="dxa"/>
            <w:tcBorders>
              <w:top w:val="single" w:color="000000" w:sz="6" w:space="0"/>
              <w:left w:val="single" w:color="000000" w:sz="6" w:space="0"/>
              <w:bottom w:val="single" w:color="000000" w:sz="2" w:space="0"/>
              <w:right w:val="single" w:color="000000" w:sz="2" w:space="0"/>
              <w:tl2br w:val="none" w:color="auto" w:sz="0" w:space="0"/>
              <w:tr2bl w:val="none" w:color="auto" w:sz="0" w:space="0"/>
            </w:tcBorders>
            <w:shd w:val="solid" w:color="E5E6E6" w:fill="auto"/>
            <w:tcMar>
              <w:top w:w="45" w:type="dxa"/>
              <w:left w:w="28" w:type="dxa"/>
              <w:bottom w:w="45" w:type="dxa"/>
              <w:right w:w="28" w:type="dxa"/>
            </w:tcMar>
            <w:vAlign w:val="center"/>
          </w:tcPr>
          <w:p>
            <w:pPr>
              <w:pStyle w:val="0"/>
              <w:rPr>
                <w:rFonts w:hint="default"/>
                <w:sz w:val="24"/>
              </w:rPr>
            </w:pPr>
            <w:r>
              <w:rPr>
                <w:rFonts w:hint="eastAsia"/>
                <w:sz w:val="24"/>
              </w:rPr>
              <w:t>工業団地造成事業</w:t>
            </w:r>
          </w:p>
        </w:tc>
        <w:tc>
          <w:tcPr>
            <w:tcW w:w="1984"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E5E6E6" w:fill="auto"/>
            <w:tcMar>
              <w:top w:w="45" w:type="dxa"/>
              <w:left w:w="28" w:type="dxa"/>
              <w:bottom w:w="45" w:type="dxa"/>
              <w:right w:w="28" w:type="dxa"/>
            </w:tcMar>
            <w:vAlign w:val="center"/>
          </w:tcPr>
          <w:p>
            <w:pPr>
              <w:pStyle w:val="0"/>
              <w:jc w:val="center"/>
              <w:rPr>
                <w:rFonts w:hint="default"/>
                <w:sz w:val="24"/>
              </w:rPr>
            </w:pPr>
            <w:r>
              <w:rPr>
                <w:rFonts w:hint="eastAsia"/>
                <w:sz w:val="24"/>
              </w:rPr>
              <w:t>―</w:t>
            </w:r>
          </w:p>
        </w:tc>
        <w:tc>
          <w:tcPr>
            <w:tcW w:w="1843" w:type="dxa"/>
            <w:vMerge w:val="continue"/>
            <w:tcBorders>
              <w:top w:val="single" w:color="000000" w:sz="2" w:space="0"/>
              <w:left w:val="single" w:color="000000" w:sz="2" w:space="0"/>
              <w:bottom w:val="single" w:color="000000" w:sz="2" w:space="0"/>
              <w:right w:val="single" w:color="000000" w:sz="6" w:space="0"/>
              <w:tl2br w:val="none" w:color="auto" w:sz="0" w:space="0"/>
              <w:tr2bl w:val="none" w:color="auto" w:sz="0" w:space="0"/>
            </w:tcBorders>
            <w:vAlign w:val="top"/>
          </w:tcPr>
          <w:p>
            <w:pPr>
              <w:pStyle w:val="0"/>
              <w:rPr>
                <w:rFonts w:hint="eastAsia"/>
              </w:rPr>
            </w:pPr>
          </w:p>
        </w:tc>
      </w:tr>
    </w:tbl>
    <w:p>
      <w:pPr>
        <w:pStyle w:val="0"/>
        <w:rPr>
          <w:rFonts w:hint="default"/>
        </w:rPr>
      </w:pPr>
      <w:r>
        <w:rPr>
          <w:rFonts w:hint="eastAsia"/>
          <w:sz w:val="24"/>
        </w:rPr>
        <w:t>※資金不足比率がない場合は、「－」で表示しています。</w:t>
      </w:r>
    </w:p>
    <w:p>
      <w:pPr>
        <w:pStyle w:val="0"/>
        <w:rPr>
          <w:rFonts w:hint="default"/>
        </w:rPr>
      </w:pPr>
    </w:p>
    <w:p>
      <w:pPr>
        <w:pStyle w:val="0"/>
        <w:rPr>
          <w:rFonts w:hint="default"/>
        </w:rPr>
      </w:pPr>
    </w:p>
    <w:p>
      <w:pPr>
        <w:pStyle w:val="0"/>
        <w:rPr>
          <w:rFonts w:hint="eastAsia"/>
          <w:sz w:val="24"/>
        </w:rPr>
      </w:pPr>
      <w:r>
        <w:rPr>
          <w:rFonts w:hint="eastAsia"/>
          <w:sz w:val="24"/>
        </w:rPr>
        <w:t>　市民生活に必要な施策や事業を今後も提供していくために、非常に厳しい財政状況を踏まえつつ、財政調整基金繰入金への依存度を戦略的に引き下げるための改革に取り組む必要があります。</w:t>
      </w:r>
    </w:p>
    <w:p>
      <w:pPr>
        <w:pStyle w:val="0"/>
        <w:rPr>
          <w:rFonts w:hint="eastAsia"/>
          <w:sz w:val="24"/>
        </w:rPr>
      </w:pPr>
      <w:r>
        <w:rPr>
          <w:rFonts w:hint="eastAsia"/>
          <w:sz w:val="24"/>
        </w:rPr>
        <w:t>　特に、既存の事務事業については、徹底したスクラップ・アンド・ビルドの視点に立ち、見直しや再構築を図ります。また、新規の事務事業は、総合計画との関係性や貢献度を客観的に検証します。</w:t>
      </w:r>
    </w:p>
    <w:p>
      <w:pPr>
        <w:pStyle w:val="0"/>
        <w:rPr>
          <w:rFonts w:hint="default"/>
          <w:sz w:val="24"/>
        </w:rPr>
      </w:pPr>
      <w:r>
        <w:rPr>
          <w:rFonts w:hint="eastAsia"/>
          <w:sz w:val="24"/>
        </w:rPr>
        <w:t>　今後は、人口減少などにより、より一層厳しい財政運営が見込まれることから、選択と集中の視点をもって限られた財源を効果的に配分し、総額抑制を図りながら、財政の健全化に取り組んでいきます。</w:t>
      </w:r>
    </w:p>
    <w:p>
      <w:pPr>
        <w:pStyle w:val="0"/>
        <w:rPr>
          <w:rFonts w:hint="default"/>
          <w:sz w:val="24"/>
        </w:rPr>
      </w:pPr>
    </w:p>
    <w:p>
      <w:pPr>
        <w:pStyle w:val="0"/>
        <w:rPr>
          <w:rFonts w:hint="default"/>
          <w:sz w:val="24"/>
        </w:rPr>
      </w:pPr>
      <w:r>
        <w:rPr>
          <w:rFonts w:hint="eastAsia"/>
          <w:sz w:val="24"/>
        </w:rPr>
        <w:t>【用語解説】</w:t>
      </w:r>
    </w:p>
    <w:p>
      <w:pPr>
        <w:pStyle w:val="0"/>
        <w:rPr>
          <w:rFonts w:hint="default"/>
          <w:sz w:val="24"/>
        </w:rPr>
      </w:pPr>
      <w:r>
        <w:rPr>
          <w:rFonts w:hint="eastAsia"/>
          <w:sz w:val="24"/>
        </w:rPr>
        <w:t>■資金不足比率</w:t>
      </w:r>
    </w:p>
    <w:p>
      <w:pPr>
        <w:pStyle w:val="0"/>
        <w:rPr>
          <w:rFonts w:hint="default"/>
          <w:sz w:val="24"/>
        </w:rPr>
      </w:pPr>
      <w:r>
        <w:rPr>
          <w:rFonts w:hint="eastAsia"/>
          <w:sz w:val="24"/>
        </w:rPr>
        <w:t>　公営企業の資金不足額を、公営企業の料金収入などの規模と比較して指標化し、経営状況の深刻度を示すもの</w:t>
      </w:r>
    </w:p>
    <w:p>
      <w:pPr>
        <w:pStyle w:val="0"/>
        <w:rPr>
          <w:rFonts w:hint="default"/>
          <w:sz w:val="24"/>
        </w:rPr>
      </w:pPr>
      <w:r>
        <w:rPr>
          <w:rFonts w:hint="eastAsia"/>
          <w:sz w:val="24"/>
        </w:rPr>
        <w:t>■経営健全化基準</w:t>
      </w:r>
    </w:p>
    <w:p>
      <w:pPr>
        <w:pStyle w:val="0"/>
        <w:rPr>
          <w:rFonts w:hint="default"/>
        </w:rPr>
      </w:pPr>
      <w:r>
        <w:rPr>
          <w:rFonts w:hint="eastAsia"/>
          <w:sz w:val="24"/>
        </w:rPr>
        <w:t>　自主的かつ計画的に公営企業の経営の健全化を図るべき「資金不足比率」の基準として定められた数値</w:t>
      </w: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ＤＦＰ華康ゴシック体W5">
    <w:panose1 w:val="00000000000000000000"/>
    <w:charset w:val="80"/>
    <w:family w:val="modern"/>
    <w:pitch w:val="fixed"/>
    <w:sig w:usb0="00000000" w:usb1="00000000" w:usb2="00000000" w:usb3="00000000" w:csb0="00020001" w:csb1="00000000"/>
  </w:font>
  <w:font w:name="ＤＦＰ平成ゴシック体W3">
    <w:panose1 w:val="00000000000000000000"/>
    <w:charset w:val="80"/>
    <w:family w:val="modern"/>
    <w:pitch w:val="fixed"/>
    <w:sig w:usb0="00000000" w:usb1="00000000" w:usb2="00000000" w:usb3="00000000" w:csb0="00020001" w:csb1="00000000"/>
  </w:font>
  <w:font w:name="DFGothicP-W5-WINP-RKSJ-H">
    <w:panose1 w:val="00000000000000000000"/>
    <w:charset w:val="80"/>
    <w:family w:val="auto"/>
    <w:notTrueType/>
    <w:pitch w:val="fixed"/>
    <w:sig w:usb0="00000000" w:usb1="00000000" w:usb2="00000000" w:usb3="00000000" w:csb0="00020000" w:csb1="00000000"/>
  </w:font>
  <w:font w:name="DFHSGothicG-W7-WINP-RKSJ-H">
    <w:panose1 w:val="00000000000000000000"/>
    <w:charset w:val="80"/>
    <w:family w:val="auto"/>
    <w:notTrueType/>
    <w:pitch w:val="fixed"/>
    <w:sig w:usb0="00000000" w:usb1="00000000" w:usb2="00000000" w:usb3="00000000" w:csb0="00020000" w:csb1="00000000"/>
  </w:font>
  <w:font w:name="DFMinchoP-W3-WINP-RKSJ-H">
    <w:panose1 w:val="00000000000000000000"/>
    <w:charset w:val="80"/>
    <w:family w:val="auto"/>
    <w:notTrueType/>
    <w:pitch w:val="fixed"/>
    <w:sig w:usb0="00000000" w:usb1="00000000" w:usb2="00000000" w:usb3="00000000" w:csb0="00020000" w:csb1="00000000"/>
  </w:font>
  <w:font w:name="DFMaruGothic-Md-WINP-RKSJ-H">
    <w:panose1 w:val="00000000000000000000"/>
    <w:charset w:val="80"/>
    <w:family w:val="auto"/>
    <w:notTrueType/>
    <w:pitch w:val="fixed"/>
    <w:sig w:usb0="00000000" w:usb1="00000000" w:usb2="00000000" w:usb3="00000000" w:csb0="00020000" w:csb1="00000000"/>
  </w:font>
  <w:font w:name="DFMaruGothicG-Md-WINP-RKSJ-H">
    <w:panose1 w:val="00000000000000000000"/>
    <w:charset w:val="80"/>
    <w:family w:val="auto"/>
    <w:notTrueType/>
    <w:pitch w:val="fixed"/>
    <w:sig w:usb0="00000000" w:usb1="00000000" w:usb2="00000000" w:usb3="00000000" w:csb0="00020000" w:csb1="00000000"/>
  </w:font>
  <w:font w:name="DFSMGothic-Lt-WINP-RKSJ-H">
    <w:panose1 w:val="00000000000000000000"/>
    <w:charset w:val="80"/>
    <w:family w:val="auto"/>
    <w:notTrueType/>
    <w:pitch w:val="fixed"/>
    <w:sig w:usb0="00000000" w:usb1="00000000" w:usb2="00000000" w:usb3="00000000" w:csb0="0002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小塚明朝 Pro R">
    <w:panose1 w:val="00000000000000000000"/>
    <w:charset w:val="80"/>
    <w:family w:val="roman"/>
    <w:notTrueType/>
    <w:pitch w:val="fixed"/>
    <w:sig w:usb0="00000000" w:usb1="00000000" w:usb2="00000000" w:usb3="00000000" w:csb0="00000000" w:csb1="00000000"/>
  </w:font>
  <w:font w:name="A-OTF UD新ゴ Pro L">
    <w:panose1 w:val="00000000000000000000"/>
    <w:charset w:val="80"/>
    <w:family w:val="swiss"/>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Hyperlink"/>
    <w:basedOn w:val="10"/>
    <w:next w:val="20"/>
    <w:link w:val="0"/>
    <w:uiPriority w:val="0"/>
    <w:rPr>
      <w:color w:val="0000FF" w:themeColor="hyperlink"/>
      <w:u w:val="single" w:color="auto"/>
    </w:rPr>
  </w:style>
  <w:style w:type="paragraph" w:styleId="21" w:customStyle="1">
    <w:name w:val="[段落スタイルなし]"/>
    <w:next w:val="21"/>
    <w:link w:val="0"/>
    <w:uiPriority w:val="0"/>
    <w:pPr>
      <w:widowControl w:val="0"/>
      <w:autoSpaceDE w:val="0"/>
      <w:autoSpaceDN w:val="0"/>
      <w:adjustRightInd w:val="0"/>
      <w:spacing w:line="420" w:lineRule="auto"/>
      <w:jc w:val="both"/>
      <w:textAlignment w:val="center"/>
    </w:pPr>
    <w:rPr>
      <w:rFonts w:ascii="ＤＦＰ華康ゴシック体W5" w:hAnsi="ＤＦＰ華康ゴシック体W5" w:eastAsia="ＤＦＰ華康ゴシック体W5"/>
      <w:color w:val="000000"/>
      <w:kern w:val="0"/>
      <w:sz w:val="18"/>
    </w:rPr>
  </w:style>
  <w:style w:type="paragraph" w:styleId="22" w:customStyle="1">
    <w:name w:val="[基本段落]"/>
    <w:basedOn w:val="21"/>
    <w:next w:val="22"/>
    <w:link w:val="0"/>
    <w:uiPriority w:val="0"/>
    <w:rPr>
      <w:rFonts w:ascii="ＤＦＰ平成ゴシック体W3" w:hAnsi="ＤＦＰ平成ゴシック体W3" w:eastAsia="ＤＦＰ平成ゴシック体W3"/>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279</TotalTime>
  <Pages>8</Pages>
  <Words>382</Words>
  <Characters>5262</Characters>
  <Application>JUST Note</Application>
  <Lines>4851</Lines>
  <Paragraphs>264</Paragraphs>
  <CharactersWithSpaces>5832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高橋優友</dc:creator>
  <cp:lastModifiedBy>都築　さとみ</cp:lastModifiedBy>
  <dcterms:created xsi:type="dcterms:W3CDTF">2022-11-23T05:32:00Z</dcterms:created>
  <dcterms:modified xsi:type="dcterms:W3CDTF">2023-11-20T09:16:14Z</dcterms:modified>
  <cp:revision>5</cp:revision>
</cp:coreProperties>
</file>