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じどうかんであそぼう</w:t>
      </w:r>
    </w:p>
    <w:tbl>
      <w:tblPr>
        <w:tblStyle w:val="18"/>
        <w:tblW w:w="0" w:type="auto"/>
        <w:tblInd w:w="0" w:type="dxa"/>
        <w:tblLayout w:type="fixed"/>
        <w:tblLook w:firstRow="1" w:lastRow="0" w:firstColumn="1" w:lastColumn="0" w:noHBand="0" w:noVBand="1" w:val="04A0"/>
      </w:tblPr>
      <w:tblGrid>
        <w:gridCol w:w="2628"/>
        <w:gridCol w:w="2880"/>
        <w:gridCol w:w="2700"/>
        <w:gridCol w:w="1260"/>
      </w:tblGrid>
      <w:tr>
        <w:trPr/>
        <w:tc>
          <w:tcPr>
            <w:tcW w:w="2628" w:type="dxa"/>
            <w:shd w:val="clear" w:color="auto" w:fill="FFE9FF"/>
            <w:vAlign w:val="top"/>
          </w:tcPr>
          <w:p>
            <w:pPr>
              <w:pStyle w:val="0"/>
              <w:jc w:val="center"/>
              <w:rPr>
                <w:rFonts w:hint="eastAsia"/>
                <w:sz w:val="24"/>
              </w:rPr>
            </w:pPr>
            <w:r>
              <w:rPr>
                <w:rFonts w:hint="eastAsia"/>
                <w:sz w:val="24"/>
              </w:rPr>
              <w:t>期日</w:t>
            </w:r>
          </w:p>
        </w:tc>
        <w:tc>
          <w:tcPr>
            <w:tcW w:w="2880" w:type="dxa"/>
            <w:shd w:val="clear" w:color="auto" w:fill="FFE9FF"/>
            <w:vAlign w:val="top"/>
          </w:tcPr>
          <w:p>
            <w:pPr>
              <w:pStyle w:val="0"/>
              <w:jc w:val="center"/>
              <w:rPr>
                <w:rFonts w:hint="eastAsia"/>
                <w:sz w:val="24"/>
              </w:rPr>
            </w:pPr>
            <w:r>
              <w:rPr>
                <w:rFonts w:hint="eastAsia"/>
                <w:sz w:val="24"/>
              </w:rPr>
              <w:t>場所・申込先</w:t>
            </w:r>
          </w:p>
        </w:tc>
        <w:tc>
          <w:tcPr>
            <w:tcW w:w="2700" w:type="dxa"/>
            <w:shd w:val="clear" w:color="auto" w:fill="FFE9FF"/>
            <w:vAlign w:val="top"/>
          </w:tcPr>
          <w:p>
            <w:pPr>
              <w:pStyle w:val="0"/>
              <w:jc w:val="center"/>
              <w:rPr>
                <w:rFonts w:hint="eastAsia"/>
                <w:sz w:val="24"/>
              </w:rPr>
            </w:pPr>
            <w:r>
              <w:rPr>
                <w:rFonts w:hint="eastAsia"/>
                <w:sz w:val="24"/>
              </w:rPr>
              <w:t>内容</w:t>
            </w:r>
          </w:p>
        </w:tc>
        <w:tc>
          <w:tcPr>
            <w:tcW w:w="1260" w:type="dxa"/>
            <w:shd w:val="clear" w:color="auto" w:fill="FFE9FF"/>
            <w:vAlign w:val="top"/>
          </w:tcPr>
          <w:p>
            <w:pPr>
              <w:pStyle w:val="0"/>
              <w:jc w:val="center"/>
              <w:rPr>
                <w:rFonts w:hint="eastAsia"/>
                <w:sz w:val="24"/>
              </w:rPr>
            </w:pPr>
            <w:r>
              <w:rPr>
                <w:rFonts w:hint="eastAsia"/>
                <w:sz w:val="24"/>
              </w:rPr>
              <w:t>定員</w:t>
            </w:r>
          </w:p>
        </w:tc>
      </w:tr>
      <w:tr>
        <w:trPr/>
        <w:tc>
          <w:tcPr>
            <w:tcW w:w="2628" w:type="dxa"/>
            <w:vAlign w:val="center"/>
          </w:tcPr>
          <w:p>
            <w:pPr>
              <w:pStyle w:val="0"/>
              <w:jc w:val="left"/>
              <w:rPr>
                <w:rFonts w:hint="eastAsia"/>
                <w:sz w:val="24"/>
              </w:rPr>
            </w:pPr>
            <w:r>
              <w:rPr>
                <w:rFonts w:hint="eastAsia"/>
                <w:sz w:val="24"/>
              </w:rPr>
              <w:t>12</w:t>
            </w:r>
            <w:r>
              <w:rPr>
                <w:rFonts w:hint="eastAsia"/>
                <w:sz w:val="24"/>
              </w:rPr>
              <w:t>月</w:t>
            </w:r>
            <w:r>
              <w:rPr>
                <w:rFonts w:hint="eastAsia"/>
                <w:sz w:val="24"/>
              </w:rPr>
              <w:t>7</w:t>
            </w:r>
            <w:r>
              <w:rPr>
                <w:rFonts w:hint="eastAsia"/>
                <w:sz w:val="24"/>
              </w:rPr>
              <w:t>日（木曜日）</w:t>
            </w:r>
          </w:p>
        </w:tc>
        <w:tc>
          <w:tcPr>
            <w:tcW w:w="2880" w:type="dxa"/>
            <w:vAlign w:val="top"/>
          </w:tcPr>
          <w:p>
            <w:pPr>
              <w:pStyle w:val="0"/>
              <w:rPr>
                <w:rFonts w:hint="eastAsia"/>
                <w:sz w:val="24"/>
              </w:rPr>
            </w:pPr>
            <w:r>
              <w:rPr>
                <w:rFonts w:hint="eastAsia"/>
                <w:sz w:val="24"/>
              </w:rPr>
              <w:t>古川東児童センター</w:t>
            </w:r>
          </w:p>
          <w:p>
            <w:pPr>
              <w:pStyle w:val="0"/>
              <w:rPr>
                <w:rFonts w:hint="eastAsia"/>
                <w:sz w:val="24"/>
              </w:rPr>
            </w:pPr>
            <w:r>
              <w:rPr>
                <w:rFonts w:hint="eastAsia"/>
                <w:sz w:val="24"/>
              </w:rPr>
              <w:t>（電話</w:t>
            </w:r>
            <w:r>
              <w:rPr>
                <w:rFonts w:hint="eastAsia"/>
                <w:sz w:val="24"/>
              </w:rPr>
              <w:t>23-1055</w:t>
            </w:r>
            <w:r>
              <w:rPr>
                <w:rFonts w:hint="eastAsia"/>
                <w:sz w:val="24"/>
              </w:rPr>
              <w:t>）</w:t>
            </w:r>
          </w:p>
        </w:tc>
        <w:tc>
          <w:tcPr>
            <w:tcW w:w="2700" w:type="dxa"/>
            <w:vAlign w:val="center"/>
          </w:tcPr>
          <w:p>
            <w:pPr>
              <w:pStyle w:val="0"/>
              <w:jc w:val="left"/>
              <w:rPr>
                <w:rFonts w:hint="eastAsia"/>
                <w:sz w:val="24"/>
              </w:rPr>
            </w:pPr>
            <w:r>
              <w:rPr>
                <w:rFonts w:hint="eastAsia"/>
                <w:sz w:val="24"/>
              </w:rPr>
              <w:t>メリークリスマス</w:t>
            </w:r>
          </w:p>
        </w:tc>
        <w:tc>
          <w:tcPr>
            <w:tcW w:w="1260" w:type="dxa"/>
            <w:vAlign w:val="center"/>
          </w:tcPr>
          <w:p>
            <w:pPr>
              <w:pStyle w:val="0"/>
              <w:jc w:val="left"/>
              <w:rPr>
                <w:rFonts w:hint="eastAsia"/>
                <w:sz w:val="24"/>
              </w:rPr>
            </w:pPr>
            <w:r>
              <w:rPr>
                <w:rFonts w:hint="eastAsia"/>
                <w:sz w:val="24"/>
              </w:rPr>
              <w:t>なし</w:t>
            </w:r>
          </w:p>
        </w:tc>
      </w:tr>
      <w:tr>
        <w:trPr/>
        <w:tc>
          <w:tcPr>
            <w:tcW w:w="2628" w:type="dxa"/>
            <w:vAlign w:val="center"/>
          </w:tcPr>
          <w:p>
            <w:pPr>
              <w:pStyle w:val="0"/>
              <w:jc w:val="left"/>
              <w:rPr>
                <w:rFonts w:hint="eastAsia"/>
                <w:sz w:val="24"/>
              </w:rPr>
            </w:pPr>
            <w:r>
              <w:rPr>
                <w:rFonts w:hint="eastAsia"/>
                <w:sz w:val="24"/>
              </w:rPr>
              <w:t>12</w:t>
            </w:r>
            <w:r>
              <w:rPr>
                <w:rFonts w:hint="eastAsia"/>
                <w:sz w:val="24"/>
              </w:rPr>
              <w:t>月</w:t>
            </w:r>
            <w:r>
              <w:rPr>
                <w:rFonts w:hint="eastAsia"/>
                <w:sz w:val="24"/>
              </w:rPr>
              <w:t>12</w:t>
            </w:r>
            <w:r>
              <w:rPr>
                <w:rFonts w:hint="eastAsia"/>
                <w:sz w:val="24"/>
              </w:rPr>
              <w:t>日（火曜日）</w:t>
            </w:r>
          </w:p>
        </w:tc>
        <w:tc>
          <w:tcPr>
            <w:tcW w:w="2880" w:type="dxa"/>
            <w:vAlign w:val="top"/>
          </w:tcPr>
          <w:p>
            <w:pPr>
              <w:pStyle w:val="0"/>
              <w:rPr>
                <w:rFonts w:hint="eastAsia"/>
                <w:sz w:val="24"/>
              </w:rPr>
            </w:pPr>
            <w:r>
              <w:rPr>
                <w:rFonts w:hint="eastAsia"/>
                <w:sz w:val="24"/>
              </w:rPr>
              <w:t>古川稲葉児童センター</w:t>
            </w:r>
          </w:p>
          <w:p>
            <w:pPr>
              <w:pStyle w:val="0"/>
              <w:rPr>
                <w:rFonts w:hint="eastAsia"/>
                <w:sz w:val="24"/>
              </w:rPr>
            </w:pPr>
            <w:r>
              <w:rPr>
                <w:rFonts w:hint="eastAsia"/>
                <w:sz w:val="24"/>
              </w:rPr>
              <w:t>（電話</w:t>
            </w:r>
            <w:r>
              <w:rPr>
                <w:rFonts w:hint="eastAsia"/>
                <w:sz w:val="24"/>
              </w:rPr>
              <w:t>24-8513</w:t>
            </w:r>
            <w:r>
              <w:rPr>
                <w:rFonts w:hint="eastAsia"/>
                <w:sz w:val="24"/>
              </w:rPr>
              <w:t>）</w:t>
            </w:r>
          </w:p>
        </w:tc>
        <w:tc>
          <w:tcPr>
            <w:tcW w:w="2700" w:type="dxa"/>
            <w:vAlign w:val="center"/>
          </w:tcPr>
          <w:p>
            <w:pPr>
              <w:pStyle w:val="0"/>
              <w:jc w:val="left"/>
              <w:rPr>
                <w:rFonts w:hint="eastAsia"/>
                <w:sz w:val="24"/>
              </w:rPr>
            </w:pPr>
            <w:r>
              <w:rPr>
                <w:rFonts w:hint="eastAsia"/>
                <w:sz w:val="24"/>
              </w:rPr>
              <w:t>ハッピーメリークリスマス</w:t>
            </w:r>
          </w:p>
        </w:tc>
        <w:tc>
          <w:tcPr>
            <w:tcW w:w="1260" w:type="dxa"/>
            <w:vAlign w:val="center"/>
          </w:tcPr>
          <w:p>
            <w:pPr>
              <w:pStyle w:val="0"/>
              <w:jc w:val="left"/>
              <w:rPr>
                <w:rFonts w:hint="eastAsia"/>
                <w:sz w:val="24"/>
              </w:rPr>
            </w:pPr>
            <w:r>
              <w:rPr>
                <w:rFonts w:hint="eastAsia"/>
                <w:sz w:val="24"/>
              </w:rPr>
              <w:t>10</w:t>
            </w:r>
            <w:r>
              <w:rPr>
                <w:rFonts w:hint="eastAsia"/>
                <w:sz w:val="24"/>
              </w:rPr>
              <w:t>組</w:t>
            </w:r>
          </w:p>
        </w:tc>
      </w:tr>
      <w:tr>
        <w:trPr/>
        <w:tc>
          <w:tcPr>
            <w:tcW w:w="2628" w:type="dxa"/>
            <w:vAlign w:val="center"/>
          </w:tcPr>
          <w:p>
            <w:pPr>
              <w:pStyle w:val="0"/>
              <w:jc w:val="left"/>
              <w:rPr>
                <w:rFonts w:hint="eastAsia"/>
                <w:sz w:val="24"/>
              </w:rPr>
            </w:pPr>
            <w:r>
              <w:rPr>
                <w:rFonts w:hint="eastAsia"/>
                <w:sz w:val="24"/>
              </w:rPr>
              <w:t>12</w:t>
            </w:r>
            <w:r>
              <w:rPr>
                <w:rFonts w:hint="eastAsia"/>
                <w:sz w:val="24"/>
              </w:rPr>
              <w:t>月</w:t>
            </w:r>
            <w:r>
              <w:rPr>
                <w:rFonts w:hint="eastAsia"/>
                <w:sz w:val="24"/>
              </w:rPr>
              <w:t>13</w:t>
            </w:r>
            <w:r>
              <w:rPr>
                <w:rFonts w:hint="eastAsia"/>
                <w:sz w:val="24"/>
              </w:rPr>
              <w:t>日（水曜日）</w:t>
            </w:r>
          </w:p>
        </w:tc>
        <w:tc>
          <w:tcPr>
            <w:tcW w:w="2880" w:type="dxa"/>
            <w:vAlign w:val="top"/>
          </w:tcPr>
          <w:p>
            <w:pPr>
              <w:pStyle w:val="0"/>
              <w:rPr>
                <w:rFonts w:hint="eastAsia"/>
                <w:sz w:val="24"/>
              </w:rPr>
            </w:pPr>
            <w:r>
              <w:rPr>
                <w:rFonts w:hint="eastAsia"/>
                <w:sz w:val="24"/>
              </w:rPr>
              <w:t>古川南児童センター</w:t>
            </w:r>
          </w:p>
          <w:p>
            <w:pPr>
              <w:pStyle w:val="0"/>
              <w:rPr>
                <w:rFonts w:hint="eastAsia"/>
                <w:sz w:val="24"/>
              </w:rPr>
            </w:pPr>
            <w:r>
              <w:rPr>
                <w:rFonts w:hint="eastAsia"/>
                <w:sz w:val="24"/>
              </w:rPr>
              <w:t>（電話</w:t>
            </w:r>
            <w:r>
              <w:rPr>
                <w:rFonts w:hint="eastAsia"/>
                <w:sz w:val="24"/>
              </w:rPr>
              <w:t>22-3610</w:t>
            </w:r>
            <w:r>
              <w:rPr>
                <w:rFonts w:hint="eastAsia"/>
                <w:sz w:val="24"/>
              </w:rPr>
              <w:t>）</w:t>
            </w:r>
          </w:p>
        </w:tc>
        <w:tc>
          <w:tcPr>
            <w:tcW w:w="2700" w:type="dxa"/>
            <w:vAlign w:val="center"/>
          </w:tcPr>
          <w:p>
            <w:pPr>
              <w:pStyle w:val="0"/>
              <w:jc w:val="left"/>
              <w:rPr>
                <w:rFonts w:hint="eastAsia"/>
                <w:sz w:val="24"/>
              </w:rPr>
            </w:pPr>
            <w:r>
              <w:rPr>
                <w:rFonts w:hint="eastAsia"/>
                <w:sz w:val="24"/>
              </w:rPr>
              <w:t>たのしいクリスマス</w:t>
            </w:r>
          </w:p>
        </w:tc>
        <w:tc>
          <w:tcPr>
            <w:tcW w:w="1260" w:type="dxa"/>
            <w:vAlign w:val="center"/>
          </w:tcPr>
          <w:p>
            <w:pPr>
              <w:pStyle w:val="0"/>
              <w:jc w:val="left"/>
              <w:rPr>
                <w:rFonts w:hint="eastAsia"/>
                <w:sz w:val="24"/>
              </w:rPr>
            </w:pPr>
            <w:r>
              <w:rPr>
                <w:rFonts w:hint="eastAsia"/>
                <w:sz w:val="24"/>
              </w:rPr>
              <w:t>5</w:t>
            </w:r>
            <w:r>
              <w:rPr>
                <w:rFonts w:hint="eastAsia"/>
                <w:sz w:val="24"/>
              </w:rPr>
              <w:t>組</w:t>
            </w:r>
          </w:p>
        </w:tc>
      </w:tr>
      <w:tr>
        <w:trPr/>
        <w:tc>
          <w:tcPr>
            <w:tcW w:w="2628" w:type="dxa"/>
            <w:vAlign w:val="center"/>
          </w:tcPr>
          <w:p>
            <w:pPr>
              <w:pStyle w:val="0"/>
              <w:jc w:val="left"/>
              <w:rPr>
                <w:rFonts w:hint="eastAsia"/>
                <w:sz w:val="24"/>
              </w:rPr>
            </w:pPr>
            <w:r>
              <w:rPr>
                <w:rFonts w:hint="eastAsia"/>
                <w:sz w:val="24"/>
              </w:rPr>
              <w:t>12</w:t>
            </w:r>
            <w:r>
              <w:rPr>
                <w:rFonts w:hint="eastAsia"/>
                <w:sz w:val="24"/>
              </w:rPr>
              <w:t>月</w:t>
            </w:r>
            <w:r>
              <w:rPr>
                <w:rFonts w:hint="eastAsia"/>
                <w:sz w:val="24"/>
              </w:rPr>
              <w:t>14</w:t>
            </w:r>
            <w:r>
              <w:rPr>
                <w:rFonts w:hint="eastAsia"/>
                <w:sz w:val="24"/>
              </w:rPr>
              <w:t>日（木曜日）</w:t>
            </w:r>
          </w:p>
        </w:tc>
        <w:tc>
          <w:tcPr>
            <w:tcW w:w="2880" w:type="dxa"/>
            <w:vAlign w:val="top"/>
          </w:tcPr>
          <w:p>
            <w:pPr>
              <w:pStyle w:val="0"/>
              <w:rPr>
                <w:rFonts w:hint="eastAsia"/>
                <w:sz w:val="24"/>
              </w:rPr>
            </w:pPr>
            <w:r>
              <w:rPr>
                <w:rFonts w:hint="eastAsia"/>
                <w:sz w:val="24"/>
              </w:rPr>
              <w:t>古川大宮児童センター</w:t>
            </w:r>
          </w:p>
          <w:p>
            <w:pPr>
              <w:pStyle w:val="0"/>
              <w:rPr>
                <w:rFonts w:hint="eastAsia"/>
                <w:sz w:val="24"/>
              </w:rPr>
            </w:pPr>
            <w:r>
              <w:rPr>
                <w:rFonts w:hint="eastAsia"/>
                <w:sz w:val="24"/>
              </w:rPr>
              <w:t>（電話</w:t>
            </w:r>
            <w:r>
              <w:rPr>
                <w:rFonts w:hint="eastAsia"/>
                <w:sz w:val="24"/>
              </w:rPr>
              <w:t>23-1120</w:t>
            </w:r>
            <w:r>
              <w:rPr>
                <w:rFonts w:hint="eastAsia"/>
                <w:sz w:val="24"/>
              </w:rPr>
              <w:t>）</w:t>
            </w:r>
          </w:p>
        </w:tc>
        <w:tc>
          <w:tcPr>
            <w:tcW w:w="2700" w:type="dxa"/>
            <w:vAlign w:val="center"/>
          </w:tcPr>
          <w:p>
            <w:pPr>
              <w:pStyle w:val="0"/>
              <w:jc w:val="left"/>
              <w:rPr>
                <w:rFonts w:hint="eastAsia"/>
                <w:sz w:val="24"/>
              </w:rPr>
            </w:pPr>
            <w:r>
              <w:rPr>
                <w:rFonts w:hint="eastAsia"/>
                <w:sz w:val="24"/>
              </w:rPr>
              <w:t>メリークリスマス</w:t>
            </w:r>
          </w:p>
        </w:tc>
        <w:tc>
          <w:tcPr>
            <w:tcW w:w="1260" w:type="dxa"/>
            <w:vAlign w:val="center"/>
          </w:tcPr>
          <w:p>
            <w:pPr>
              <w:pStyle w:val="0"/>
              <w:jc w:val="left"/>
              <w:rPr>
                <w:rFonts w:hint="eastAsia"/>
                <w:sz w:val="24"/>
              </w:rPr>
            </w:pPr>
            <w:r>
              <w:rPr>
                <w:rFonts w:hint="eastAsia"/>
                <w:sz w:val="24"/>
              </w:rPr>
              <w:t>5</w:t>
            </w:r>
            <w:r>
              <w:rPr>
                <w:rFonts w:hint="eastAsia"/>
                <w:sz w:val="24"/>
              </w:rPr>
              <w:t>組</w:t>
            </w:r>
          </w:p>
        </w:tc>
      </w:tr>
    </w:tbl>
    <w:p>
      <w:pPr>
        <w:pStyle w:val="0"/>
        <w:rPr>
          <w:rFonts w:hint="eastAsia"/>
          <w:sz w:val="24"/>
        </w:rPr>
      </w:pPr>
      <w:r>
        <w:rPr>
          <w:rFonts w:hint="eastAsia"/>
          <w:sz w:val="24"/>
        </w:rPr>
        <w:t>間い合わせ　</w:t>
      </w:r>
      <w:r>
        <w:rPr>
          <w:rFonts w:hint="eastAsia"/>
          <w:sz w:val="24"/>
        </w:rPr>
        <w:t>10</w:t>
      </w:r>
      <w:r>
        <w:rPr>
          <w:rFonts w:hint="eastAsia"/>
          <w:sz w:val="24"/>
        </w:rPr>
        <w:t>時</w:t>
      </w:r>
      <w:r>
        <w:rPr>
          <w:rFonts w:hint="eastAsia"/>
          <w:sz w:val="24"/>
        </w:rPr>
        <w:t>30</w:t>
      </w:r>
      <w:r>
        <w:rPr>
          <w:rFonts w:hint="eastAsia"/>
          <w:sz w:val="24"/>
        </w:rPr>
        <w:t>分～</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対象　就学前の子どもと保護者</w:t>
      </w:r>
    </w:p>
    <w:p>
      <w:pPr>
        <w:pStyle w:val="0"/>
        <w:rPr>
          <w:rFonts w:hint="default"/>
          <w:sz w:val="24"/>
        </w:rPr>
      </w:pPr>
      <w:r>
        <w:rPr>
          <w:rFonts w:hint="eastAsia"/>
          <w:sz w:val="24"/>
        </w:rPr>
        <w:t>申込　電話で申し込み（先着順）</w:t>
      </w:r>
    </w:p>
    <w:p>
      <w:pPr>
        <w:pStyle w:val="0"/>
        <w:rPr>
          <w:rFonts w:hint="default"/>
          <w:sz w:val="24"/>
        </w:rPr>
      </w:pPr>
    </w:p>
    <w:p>
      <w:pPr>
        <w:pStyle w:val="0"/>
        <w:rPr>
          <w:rFonts w:hint="default"/>
          <w:b w:val="1"/>
          <w:sz w:val="24"/>
        </w:rPr>
      </w:pPr>
      <w:r>
        <w:rPr>
          <w:rFonts w:hint="eastAsia"/>
          <w:b w:val="1"/>
          <w:sz w:val="24"/>
        </w:rPr>
        <w:t>ぽっかぽか広場</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13</w:t>
      </w:r>
      <w:r>
        <w:rPr>
          <w:rFonts w:hint="eastAsia"/>
          <w:b w:val="0"/>
          <w:sz w:val="24"/>
        </w:rPr>
        <w:t>日（水曜日）　</w:t>
      </w:r>
      <w:r>
        <w:rPr>
          <w:rFonts w:hint="eastAsia"/>
          <w:b w:val="0"/>
          <w:sz w:val="24"/>
        </w:rPr>
        <w:t>10</w:t>
      </w:r>
      <w:r>
        <w:rPr>
          <w:rFonts w:hint="eastAsia"/>
          <w:b w:val="0"/>
          <w:sz w:val="24"/>
        </w:rPr>
        <w:t>時～</w:t>
      </w:r>
      <w:r>
        <w:rPr>
          <w:rFonts w:hint="eastAsia"/>
          <w:b w:val="0"/>
          <w:sz w:val="24"/>
        </w:rPr>
        <w:t>11</w:t>
      </w:r>
      <w:r>
        <w:rPr>
          <w:rFonts w:hint="eastAsia"/>
          <w:b w:val="0"/>
          <w:sz w:val="24"/>
        </w:rPr>
        <w:t>時</w:t>
      </w:r>
      <w:r>
        <w:rPr>
          <w:rFonts w:hint="eastAsia"/>
          <w:b w:val="0"/>
          <w:sz w:val="24"/>
        </w:rPr>
        <w:t>30</w:t>
      </w:r>
      <w:r>
        <w:rPr>
          <w:rFonts w:hint="eastAsia"/>
          <w:b w:val="0"/>
          <w:sz w:val="24"/>
        </w:rPr>
        <w:t>分</w:t>
      </w:r>
    </w:p>
    <w:p>
      <w:pPr>
        <w:pStyle w:val="0"/>
        <w:rPr>
          <w:rFonts w:hint="eastAsia"/>
          <w:b w:val="0"/>
          <w:sz w:val="24"/>
        </w:rPr>
      </w:pPr>
      <w:r>
        <w:rPr>
          <w:rFonts w:hint="eastAsia"/>
          <w:b w:val="0"/>
          <w:sz w:val="24"/>
        </w:rPr>
        <w:t>場所　三本木児童交流センター</w:t>
      </w:r>
    </w:p>
    <w:p>
      <w:pPr>
        <w:pStyle w:val="0"/>
        <w:rPr>
          <w:rFonts w:hint="eastAsia"/>
          <w:b w:val="0"/>
          <w:sz w:val="24"/>
        </w:rPr>
      </w:pPr>
      <w:r>
        <w:rPr>
          <w:rFonts w:hint="eastAsia"/>
          <w:b w:val="0"/>
          <w:sz w:val="24"/>
        </w:rPr>
        <w:t>内容　クリスマス会</w:t>
      </w:r>
    </w:p>
    <w:p>
      <w:pPr>
        <w:pStyle w:val="0"/>
        <w:rPr>
          <w:rFonts w:hint="eastAsia"/>
          <w:b w:val="0"/>
          <w:sz w:val="24"/>
        </w:rPr>
      </w:pPr>
      <w:r>
        <w:rPr>
          <w:rFonts w:hint="eastAsia"/>
          <w:b w:val="0"/>
          <w:sz w:val="24"/>
        </w:rPr>
        <w:t>対象　就学前の子どもと保護者</w:t>
      </w:r>
    </w:p>
    <w:p>
      <w:pPr>
        <w:pStyle w:val="0"/>
        <w:rPr>
          <w:rFonts w:hint="eastAsia"/>
          <w:b w:val="0"/>
          <w:sz w:val="24"/>
        </w:rPr>
      </w:pPr>
      <w:r>
        <w:rPr>
          <w:rFonts w:hint="eastAsia"/>
          <w:b w:val="0"/>
          <w:sz w:val="24"/>
        </w:rPr>
        <w:t>定員　先着</w:t>
      </w:r>
      <w:r>
        <w:rPr>
          <w:rFonts w:hint="eastAsia"/>
          <w:b w:val="0"/>
          <w:sz w:val="24"/>
        </w:rPr>
        <w:t>10</w:t>
      </w:r>
      <w:r>
        <w:rPr>
          <w:rFonts w:hint="eastAsia"/>
          <w:b w:val="0"/>
          <w:sz w:val="24"/>
        </w:rPr>
        <w:t>組</w:t>
      </w:r>
    </w:p>
    <w:p>
      <w:pPr>
        <w:pStyle w:val="0"/>
        <w:rPr>
          <w:rFonts w:hint="eastAsia"/>
          <w:b w:val="0"/>
          <w:sz w:val="24"/>
        </w:rPr>
      </w:pPr>
      <w:r>
        <w:rPr>
          <w:rFonts w:hint="eastAsia"/>
          <w:b w:val="0"/>
          <w:sz w:val="24"/>
        </w:rPr>
        <w:t>持ち物　飲み物、着替え</w:t>
      </w:r>
    </w:p>
    <w:p>
      <w:pPr>
        <w:pStyle w:val="0"/>
        <w:rPr>
          <w:rFonts w:hint="eastAsia"/>
          <w:b w:val="0"/>
          <w:sz w:val="24"/>
        </w:rPr>
      </w:pPr>
      <w:r>
        <w:rPr>
          <w:rFonts w:hint="eastAsia"/>
          <w:b w:val="0"/>
          <w:sz w:val="24"/>
        </w:rPr>
        <w:t>申込　事前に電話で申し込み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三本木児童交流センター</w:t>
      </w:r>
      <w:r>
        <w:rPr>
          <w:rFonts w:hint="eastAsia"/>
          <w:b w:val="0"/>
          <w:sz w:val="24"/>
        </w:rPr>
        <w:t xml:space="preserve">  </w:t>
      </w:r>
      <w:r>
        <w:rPr>
          <w:rFonts w:hint="eastAsia"/>
          <w:b w:val="0"/>
          <w:sz w:val="24"/>
        </w:rPr>
        <w:t>電話</w:t>
      </w:r>
      <w:r>
        <w:rPr>
          <w:rFonts w:hint="eastAsia"/>
          <w:b w:val="0"/>
          <w:sz w:val="24"/>
        </w:rPr>
        <w:t>52-2078</w:t>
      </w:r>
    </w:p>
    <w:p>
      <w:pPr>
        <w:pStyle w:val="0"/>
        <w:rPr>
          <w:rFonts w:hint="default"/>
          <w:b w:val="0"/>
          <w:sz w:val="24"/>
        </w:rPr>
      </w:pPr>
    </w:p>
    <w:p>
      <w:pPr>
        <w:pStyle w:val="0"/>
        <w:rPr>
          <w:rFonts w:hint="default"/>
          <w:b w:val="0"/>
          <w:sz w:val="24"/>
        </w:rPr>
      </w:pPr>
      <w:r>
        <w:rPr>
          <w:rFonts w:hint="eastAsia"/>
          <w:b w:val="1"/>
          <w:sz w:val="24"/>
        </w:rPr>
        <w:t>コアラの広場</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14</w:t>
      </w:r>
      <w:r>
        <w:rPr>
          <w:rFonts w:hint="eastAsia"/>
          <w:sz w:val="24"/>
        </w:rPr>
        <w:t>日（木曜日）　</w:t>
      </w:r>
      <w:r>
        <w:rPr>
          <w:rFonts w:hint="eastAsia"/>
          <w:sz w:val="24"/>
        </w:rPr>
        <w:t>10</w:t>
      </w:r>
      <w:r>
        <w:rPr>
          <w:rFonts w:hint="eastAsia"/>
          <w:sz w:val="24"/>
        </w:rPr>
        <w:t>時～</w:t>
      </w:r>
      <w:r>
        <w:rPr>
          <w:rFonts w:hint="eastAsia"/>
          <w:sz w:val="24"/>
        </w:rPr>
        <w:t>11</w:t>
      </w:r>
      <w:r>
        <w:rPr>
          <w:rFonts w:hint="eastAsia"/>
          <w:sz w:val="24"/>
        </w:rPr>
        <w:t>時</w:t>
      </w:r>
    </w:p>
    <w:p>
      <w:pPr>
        <w:pStyle w:val="0"/>
        <w:rPr>
          <w:rFonts w:hint="eastAsia"/>
          <w:sz w:val="24"/>
        </w:rPr>
      </w:pPr>
      <w:r>
        <w:rPr>
          <w:rFonts w:hint="eastAsia"/>
          <w:sz w:val="24"/>
        </w:rPr>
        <w:t>場所　鹿島台中央児童館</w:t>
      </w:r>
    </w:p>
    <w:p>
      <w:pPr>
        <w:pStyle w:val="0"/>
        <w:rPr>
          <w:rFonts w:hint="eastAsia"/>
          <w:sz w:val="24"/>
        </w:rPr>
      </w:pPr>
      <w:r>
        <w:rPr>
          <w:rFonts w:hint="eastAsia"/>
          <w:sz w:val="24"/>
        </w:rPr>
        <w:t>内容　クリスマス会</w:t>
      </w:r>
    </w:p>
    <w:p>
      <w:pPr>
        <w:pStyle w:val="0"/>
        <w:rPr>
          <w:rFonts w:hint="eastAsia"/>
          <w:sz w:val="24"/>
        </w:rPr>
      </w:pPr>
      <w:r>
        <w:rPr>
          <w:rFonts w:hint="eastAsia"/>
          <w:sz w:val="24"/>
        </w:rPr>
        <w:t>対象　就学前の子どもと保護者</w:t>
      </w:r>
    </w:p>
    <w:p>
      <w:pPr>
        <w:pStyle w:val="0"/>
        <w:rPr>
          <w:rFonts w:hint="eastAsia"/>
          <w:sz w:val="24"/>
        </w:rPr>
      </w:pPr>
      <w:r>
        <w:rPr>
          <w:rFonts w:hint="eastAsia"/>
          <w:sz w:val="24"/>
        </w:rPr>
        <w:t>持ち物　飲み物</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7</w:t>
      </w:r>
      <w:r>
        <w:rPr>
          <w:rFonts w:hint="eastAsia"/>
          <w:sz w:val="24"/>
        </w:rPr>
        <w:t>日（木曜日）まで電話で申し込み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鹿島台中央児童館</w:t>
      </w:r>
      <w:r>
        <w:rPr>
          <w:rFonts w:hint="eastAsia"/>
          <w:sz w:val="24"/>
        </w:rPr>
        <w:t xml:space="preserve"> </w:t>
      </w:r>
      <w:r>
        <w:rPr>
          <w:rFonts w:hint="eastAsia"/>
          <w:sz w:val="24"/>
        </w:rPr>
        <w:t>電話</w:t>
      </w:r>
      <w:r>
        <w:rPr>
          <w:rFonts w:hint="eastAsia"/>
          <w:sz w:val="24"/>
        </w:rPr>
        <w:t>56-4672</w:t>
      </w:r>
    </w:p>
    <w:p>
      <w:pPr>
        <w:pStyle w:val="0"/>
        <w:rPr>
          <w:rFonts w:hint="default"/>
          <w:sz w:val="24"/>
        </w:rPr>
      </w:pPr>
    </w:p>
    <w:p>
      <w:pPr>
        <w:pStyle w:val="0"/>
        <w:rPr>
          <w:rFonts w:hint="default"/>
          <w:sz w:val="24"/>
        </w:rPr>
      </w:pPr>
      <w:r>
        <w:rPr>
          <w:rFonts w:hint="eastAsia"/>
          <w:b w:val="1"/>
          <w:sz w:val="24"/>
        </w:rPr>
        <w:t>みんなともだちの日</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15</w:t>
      </w:r>
      <w:r>
        <w:rPr>
          <w:rFonts w:hint="eastAsia"/>
          <w:b w:val="0"/>
          <w:sz w:val="24"/>
        </w:rPr>
        <w:t>日（金曜日）　</w:t>
      </w:r>
      <w:r>
        <w:rPr>
          <w:rFonts w:hint="eastAsia"/>
          <w:b w:val="0"/>
          <w:sz w:val="24"/>
        </w:rPr>
        <w:t>10</w:t>
      </w:r>
      <w:r>
        <w:rPr>
          <w:rFonts w:hint="eastAsia"/>
          <w:b w:val="0"/>
          <w:sz w:val="24"/>
        </w:rPr>
        <w:t>時～</w:t>
      </w:r>
      <w:r>
        <w:rPr>
          <w:rFonts w:hint="eastAsia"/>
          <w:b w:val="0"/>
          <w:sz w:val="24"/>
        </w:rPr>
        <w:t>11</w:t>
      </w:r>
      <w:r>
        <w:rPr>
          <w:rFonts w:hint="eastAsia"/>
          <w:b w:val="0"/>
          <w:sz w:val="24"/>
        </w:rPr>
        <w:t>時</w:t>
      </w:r>
    </w:p>
    <w:p>
      <w:pPr>
        <w:pStyle w:val="0"/>
        <w:rPr>
          <w:rFonts w:hint="eastAsia"/>
          <w:b w:val="0"/>
          <w:sz w:val="24"/>
        </w:rPr>
      </w:pPr>
      <w:r>
        <w:rPr>
          <w:rFonts w:hint="eastAsia"/>
          <w:b w:val="0"/>
          <w:sz w:val="24"/>
        </w:rPr>
        <w:t>場所　古川西保育所</w:t>
      </w:r>
    </w:p>
    <w:p>
      <w:pPr>
        <w:pStyle w:val="0"/>
        <w:rPr>
          <w:rFonts w:hint="eastAsia"/>
          <w:b w:val="0"/>
          <w:sz w:val="24"/>
        </w:rPr>
      </w:pPr>
      <w:r>
        <w:rPr>
          <w:rFonts w:hint="eastAsia"/>
          <w:b w:val="0"/>
          <w:sz w:val="24"/>
        </w:rPr>
        <w:t>内容　サンタクロースを作ろう</w:t>
      </w:r>
    </w:p>
    <w:p>
      <w:pPr>
        <w:pStyle w:val="0"/>
        <w:rPr>
          <w:rFonts w:hint="eastAsia"/>
          <w:b w:val="0"/>
          <w:sz w:val="24"/>
        </w:rPr>
      </w:pPr>
      <w:r>
        <w:rPr>
          <w:rFonts w:hint="eastAsia"/>
          <w:b w:val="0"/>
          <w:sz w:val="24"/>
        </w:rPr>
        <w:t>対象　就学前の子どもと保護者</w:t>
      </w:r>
    </w:p>
    <w:p>
      <w:pPr>
        <w:pStyle w:val="0"/>
        <w:rPr>
          <w:rFonts w:hint="eastAsia"/>
          <w:b w:val="0"/>
          <w:sz w:val="24"/>
        </w:rPr>
      </w:pPr>
      <w:r>
        <w:rPr>
          <w:rFonts w:hint="eastAsia"/>
          <w:b w:val="0"/>
          <w:sz w:val="24"/>
        </w:rPr>
        <w:t>定員　</w:t>
      </w:r>
      <w:r>
        <w:rPr>
          <w:rFonts w:hint="eastAsia"/>
          <w:b w:val="0"/>
          <w:sz w:val="24"/>
        </w:rPr>
        <w:t>5</w:t>
      </w:r>
      <w:r>
        <w:rPr>
          <w:rFonts w:hint="eastAsia"/>
          <w:b w:val="0"/>
          <w:sz w:val="24"/>
        </w:rPr>
        <w:t>組</w:t>
      </w:r>
    </w:p>
    <w:p>
      <w:pPr>
        <w:pStyle w:val="0"/>
        <w:rPr>
          <w:rFonts w:hint="eastAsia"/>
          <w:b w:val="0"/>
          <w:sz w:val="24"/>
        </w:rPr>
      </w:pPr>
      <w:r>
        <w:rPr>
          <w:rFonts w:hint="eastAsia"/>
          <w:b w:val="0"/>
          <w:sz w:val="24"/>
        </w:rPr>
        <w:t>持ち物　飲み物、着替え</w:t>
      </w:r>
    </w:p>
    <w:p>
      <w:pPr>
        <w:pStyle w:val="0"/>
        <w:rPr>
          <w:rFonts w:hint="eastAsia"/>
          <w:b w:val="0"/>
          <w:sz w:val="24"/>
        </w:rPr>
      </w:pPr>
      <w:r>
        <w:rPr>
          <w:rFonts w:hint="eastAsia"/>
          <w:b w:val="0"/>
          <w:sz w:val="24"/>
        </w:rPr>
        <w:t>申込　</w:t>
      </w:r>
      <w:r>
        <w:rPr>
          <w:rFonts w:hint="eastAsia"/>
          <w:b w:val="0"/>
          <w:sz w:val="24"/>
        </w:rPr>
        <w:t>12</w:t>
      </w:r>
      <w:r>
        <w:rPr>
          <w:rFonts w:hint="eastAsia"/>
          <w:b w:val="0"/>
          <w:sz w:val="24"/>
        </w:rPr>
        <w:t>月</w:t>
      </w:r>
      <w:r>
        <w:rPr>
          <w:rFonts w:hint="eastAsia"/>
          <w:b w:val="0"/>
          <w:sz w:val="24"/>
        </w:rPr>
        <w:t>8</w:t>
      </w:r>
      <w:r>
        <w:rPr>
          <w:rFonts w:hint="eastAsia"/>
          <w:b w:val="0"/>
          <w:sz w:val="24"/>
        </w:rPr>
        <w:t>日（金曜日）まで電話で申し込み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古川西保育所</w:t>
      </w:r>
      <w:r>
        <w:rPr>
          <w:rFonts w:hint="eastAsia"/>
          <w:b w:val="0"/>
          <w:sz w:val="24"/>
        </w:rPr>
        <w:t xml:space="preserve">  </w:t>
      </w:r>
      <w:r>
        <w:rPr>
          <w:rFonts w:hint="eastAsia"/>
          <w:b w:val="0"/>
          <w:sz w:val="24"/>
        </w:rPr>
        <w:t>電話</w:t>
      </w:r>
      <w:r>
        <w:rPr>
          <w:rFonts w:hint="eastAsia"/>
          <w:b w:val="0"/>
          <w:sz w:val="24"/>
        </w:rPr>
        <w:t>22-0983</w:t>
      </w:r>
    </w:p>
    <w:p>
      <w:pPr>
        <w:pStyle w:val="0"/>
        <w:rPr>
          <w:rFonts w:hint="default"/>
          <w:b w:val="0"/>
          <w:sz w:val="24"/>
        </w:rPr>
      </w:pPr>
    </w:p>
    <w:p>
      <w:pPr>
        <w:pStyle w:val="0"/>
        <w:rPr>
          <w:rFonts w:hint="default"/>
          <w:b w:val="0"/>
          <w:sz w:val="24"/>
        </w:rPr>
      </w:pPr>
      <w:r>
        <w:rPr>
          <w:rFonts w:hint="eastAsia"/>
          <w:b w:val="1"/>
          <w:sz w:val="24"/>
        </w:rPr>
        <w:t>わんぱくタイム</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20</w:t>
      </w:r>
      <w:r>
        <w:rPr>
          <w:rFonts w:hint="eastAsia"/>
          <w:sz w:val="24"/>
        </w:rPr>
        <w:t>日（月曜日）　</w:t>
      </w:r>
      <w:r>
        <w:rPr>
          <w:rFonts w:hint="eastAsia"/>
          <w:sz w:val="24"/>
        </w:rPr>
        <w:t>10</w:t>
      </w:r>
      <w:r>
        <w:rPr>
          <w:rFonts w:hint="eastAsia"/>
          <w:sz w:val="24"/>
        </w:rPr>
        <w:t>時～正午</w:t>
      </w:r>
    </w:p>
    <w:p>
      <w:pPr>
        <w:pStyle w:val="0"/>
        <w:rPr>
          <w:rFonts w:hint="eastAsia"/>
          <w:sz w:val="24"/>
        </w:rPr>
      </w:pPr>
      <w:r>
        <w:rPr>
          <w:rFonts w:hint="eastAsia"/>
          <w:sz w:val="24"/>
        </w:rPr>
        <w:t>場所　鳴子川渡児童館</w:t>
      </w:r>
    </w:p>
    <w:p>
      <w:pPr>
        <w:pStyle w:val="0"/>
        <w:rPr>
          <w:rFonts w:hint="eastAsia"/>
          <w:sz w:val="24"/>
        </w:rPr>
      </w:pPr>
      <w:r>
        <w:rPr>
          <w:rFonts w:hint="eastAsia"/>
          <w:sz w:val="24"/>
        </w:rPr>
        <w:t>内容　サンタさんくるかな</w:t>
      </w:r>
      <w:r>
        <w:rPr>
          <w:rFonts w:hint="eastAsia"/>
          <w:sz w:val="24"/>
        </w:rPr>
        <w:t xml:space="preserve"> </w:t>
      </w:r>
      <w:r>
        <w:rPr>
          <w:rFonts w:hint="eastAsia"/>
          <w:sz w:val="24"/>
        </w:rPr>
        <w:t>みんなでクリスマス</w:t>
      </w:r>
    </w:p>
    <w:p>
      <w:pPr>
        <w:pStyle w:val="0"/>
        <w:rPr>
          <w:rFonts w:hint="eastAsia"/>
          <w:sz w:val="24"/>
        </w:rPr>
      </w:pPr>
      <w:r>
        <w:rPr>
          <w:rFonts w:hint="eastAsia"/>
          <w:sz w:val="24"/>
        </w:rPr>
        <w:t>対象　就学前の子どもと保護者</w:t>
      </w:r>
    </w:p>
    <w:p>
      <w:pPr>
        <w:pStyle w:val="0"/>
        <w:rPr>
          <w:rFonts w:hint="eastAsia"/>
          <w:sz w:val="24"/>
        </w:rPr>
      </w:pPr>
      <w:r>
        <w:rPr>
          <w:rFonts w:hint="eastAsia"/>
          <w:sz w:val="24"/>
        </w:rPr>
        <w:t>定員　先着</w:t>
      </w:r>
      <w:r>
        <w:rPr>
          <w:rFonts w:hint="eastAsia"/>
          <w:sz w:val="24"/>
        </w:rPr>
        <w:t>5</w:t>
      </w:r>
      <w:r>
        <w:rPr>
          <w:rFonts w:hint="eastAsia"/>
          <w:sz w:val="24"/>
        </w:rPr>
        <w:t>組</w:t>
      </w:r>
    </w:p>
    <w:p>
      <w:pPr>
        <w:pStyle w:val="0"/>
        <w:rPr>
          <w:rFonts w:hint="eastAsia"/>
          <w:sz w:val="24"/>
        </w:rPr>
      </w:pPr>
      <w:r>
        <w:rPr>
          <w:rFonts w:hint="eastAsia"/>
          <w:sz w:val="24"/>
        </w:rPr>
        <w:t>持ち物　飲み物、タオル</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13</w:t>
      </w:r>
      <w:r>
        <w:rPr>
          <w:rFonts w:hint="eastAsia"/>
          <w:sz w:val="24"/>
        </w:rPr>
        <w:t>日（水曜日）まで電話で申し込み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鳴子川渡児童館</w:t>
      </w:r>
      <w:r>
        <w:rPr>
          <w:rFonts w:hint="eastAsia"/>
          <w:sz w:val="24"/>
        </w:rPr>
        <w:t xml:space="preserve"> </w:t>
      </w:r>
      <w:r>
        <w:rPr>
          <w:rFonts w:hint="eastAsia"/>
          <w:sz w:val="24"/>
        </w:rPr>
        <w:t>電話</w:t>
      </w:r>
      <w:r>
        <w:rPr>
          <w:rFonts w:hint="eastAsia"/>
          <w:sz w:val="24"/>
        </w:rPr>
        <w:t>84-7424</w:t>
      </w:r>
    </w:p>
    <w:p>
      <w:pPr>
        <w:pStyle w:val="0"/>
        <w:rPr>
          <w:rFonts w:hint="default"/>
          <w:sz w:val="24"/>
        </w:rPr>
      </w:pPr>
    </w:p>
    <w:p>
      <w:pPr>
        <w:pStyle w:val="0"/>
        <w:rPr>
          <w:rFonts w:hint="default"/>
          <w:sz w:val="24"/>
        </w:rPr>
      </w:pPr>
      <w:r>
        <w:rPr>
          <w:rFonts w:hint="eastAsia"/>
          <w:b w:val="1"/>
          <w:sz w:val="24"/>
        </w:rPr>
        <w:t>若年性認知症の人と家族のつどい「せせらぎの会」</w:t>
      </w:r>
    </w:p>
    <w:p>
      <w:pPr>
        <w:pStyle w:val="0"/>
        <w:ind w:firstLine="240" w:firstLineChars="100"/>
        <w:rPr>
          <w:rFonts w:hint="eastAsia"/>
          <w:sz w:val="24"/>
        </w:rPr>
      </w:pPr>
      <w:r>
        <w:rPr>
          <w:rFonts w:hint="eastAsia"/>
          <w:sz w:val="24"/>
        </w:rPr>
        <w:t>一緒に互いの経験や悩みを語り合いながら、仲間づくりをしませんか。</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21</w:t>
      </w:r>
      <w:r>
        <w:rPr>
          <w:rFonts w:hint="eastAsia"/>
          <w:sz w:val="24"/>
        </w:rPr>
        <w:t>日（木曜日）　</w:t>
      </w:r>
      <w:r>
        <w:rPr>
          <w:rFonts w:hint="eastAsia"/>
          <w:sz w:val="24"/>
        </w:rPr>
        <w:t>10</w:t>
      </w:r>
      <w:r>
        <w:rPr>
          <w:rFonts w:hint="eastAsia"/>
          <w:sz w:val="24"/>
        </w:rPr>
        <w:t>時～正午</w:t>
      </w:r>
    </w:p>
    <w:p>
      <w:pPr>
        <w:pStyle w:val="0"/>
        <w:rPr>
          <w:rFonts w:hint="eastAsia"/>
          <w:sz w:val="24"/>
        </w:rPr>
      </w:pPr>
      <w:r>
        <w:rPr>
          <w:rFonts w:hint="eastAsia"/>
          <w:sz w:val="24"/>
        </w:rPr>
        <w:t>場所　大崎合同庁舎</w:t>
      </w:r>
    </w:p>
    <w:p>
      <w:pPr>
        <w:pStyle w:val="0"/>
        <w:rPr>
          <w:rFonts w:hint="eastAsia"/>
          <w:sz w:val="24"/>
        </w:rPr>
      </w:pPr>
      <w:r>
        <w:rPr>
          <w:rFonts w:hint="eastAsia"/>
          <w:sz w:val="24"/>
        </w:rPr>
        <w:t>内容　交流会</w:t>
      </w:r>
    </w:p>
    <w:p>
      <w:pPr>
        <w:pStyle w:val="0"/>
        <w:rPr>
          <w:rFonts w:hint="eastAsia"/>
          <w:sz w:val="24"/>
        </w:rPr>
      </w:pPr>
      <w:r>
        <w:rPr>
          <w:rFonts w:hint="eastAsia"/>
          <w:sz w:val="24"/>
        </w:rPr>
        <w:t>対象　若年性認知症と診断された人、その家族など</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14</w:t>
      </w:r>
      <w:r>
        <w:rPr>
          <w:rFonts w:hint="eastAsia"/>
          <w:sz w:val="24"/>
        </w:rPr>
        <w:t>日（木曜日）まで電話で申し込み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高齢障がい福祉課高齢福祉担当</w:t>
      </w:r>
      <w:r>
        <w:rPr>
          <w:rFonts w:hint="eastAsia"/>
          <w:sz w:val="24"/>
        </w:rPr>
        <w:t xml:space="preserve">  </w:t>
      </w:r>
      <w:r>
        <w:rPr>
          <w:rFonts w:hint="eastAsia"/>
          <w:sz w:val="24"/>
        </w:rPr>
        <w:t>電話</w:t>
      </w:r>
      <w:r>
        <w:rPr>
          <w:rFonts w:hint="eastAsia"/>
          <w:sz w:val="24"/>
        </w:rPr>
        <w:t>23-6085</w:t>
      </w:r>
    </w:p>
    <w:p>
      <w:pPr>
        <w:pStyle w:val="0"/>
        <w:rPr>
          <w:rFonts w:hint="default"/>
          <w:sz w:val="24"/>
        </w:rPr>
      </w:pPr>
    </w:p>
    <w:p>
      <w:pPr>
        <w:pStyle w:val="0"/>
        <w:rPr>
          <w:rFonts w:hint="default"/>
          <w:sz w:val="24"/>
        </w:rPr>
      </w:pPr>
      <w:r>
        <w:rPr>
          <w:rFonts w:hint="eastAsia"/>
          <w:b w:val="1"/>
          <w:sz w:val="24"/>
        </w:rPr>
        <w:t>家族介護教室・家族介護者交流事業</w:t>
      </w:r>
    </w:p>
    <w:p>
      <w:pPr>
        <w:pStyle w:val="0"/>
        <w:rPr>
          <w:rFonts w:hint="eastAsia"/>
          <w:sz w:val="24"/>
        </w:rPr>
      </w:pPr>
      <w:r>
        <w:rPr>
          <w:rFonts w:hint="eastAsia"/>
          <w:sz w:val="24"/>
        </w:rPr>
        <w:t>　家族を介護している悩みを共有し、ミニ学習会と個別相談で、リフレッシュしませんか。</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8</w:t>
      </w:r>
      <w:r>
        <w:rPr>
          <w:rFonts w:hint="eastAsia"/>
          <w:sz w:val="24"/>
        </w:rPr>
        <w:t>日（金曜日）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吉野作造記念館</w:t>
      </w:r>
    </w:p>
    <w:p>
      <w:pPr>
        <w:pStyle w:val="0"/>
        <w:rPr>
          <w:rFonts w:hint="eastAsia"/>
          <w:sz w:val="24"/>
        </w:rPr>
      </w:pPr>
      <w:r>
        <w:rPr>
          <w:rFonts w:hint="eastAsia"/>
          <w:sz w:val="24"/>
        </w:rPr>
        <w:t>内容　在宅医療の知識と使い方</w:t>
      </w:r>
    </w:p>
    <w:p>
      <w:pPr>
        <w:pStyle w:val="0"/>
        <w:rPr>
          <w:rFonts w:hint="eastAsia"/>
          <w:sz w:val="24"/>
        </w:rPr>
      </w:pPr>
      <w:r>
        <w:rPr>
          <w:rFonts w:hint="eastAsia"/>
          <w:sz w:val="24"/>
        </w:rPr>
        <w:t>対象　高齢者を介護している家族</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5</w:t>
      </w:r>
      <w:r>
        <w:rPr>
          <w:rFonts w:hint="eastAsia"/>
          <w:sz w:val="24"/>
        </w:rPr>
        <w:t>日（火曜日）まで電話で申し込み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特定非営利活動法人ハッピィート大崎</w:t>
      </w:r>
      <w:r>
        <w:rPr>
          <w:rFonts w:hint="eastAsia"/>
          <w:sz w:val="24"/>
        </w:rPr>
        <w:t xml:space="preserve">  </w:t>
      </w:r>
      <w:r>
        <w:rPr>
          <w:rFonts w:hint="eastAsia"/>
          <w:sz w:val="24"/>
        </w:rPr>
        <w:t>電話</w:t>
      </w:r>
      <w:r>
        <w:rPr>
          <w:rFonts w:hint="eastAsia"/>
          <w:sz w:val="24"/>
        </w:rPr>
        <w:t>090-8610-8870</w:t>
      </w:r>
    </w:p>
    <w:p>
      <w:pPr>
        <w:pStyle w:val="0"/>
        <w:rPr>
          <w:rFonts w:hint="default"/>
          <w:sz w:val="24"/>
        </w:rPr>
      </w:pPr>
    </w:p>
    <w:p>
      <w:pPr>
        <w:pStyle w:val="0"/>
        <w:rPr>
          <w:rFonts w:hint="default"/>
          <w:sz w:val="24"/>
        </w:rPr>
      </w:pPr>
      <w:r>
        <w:rPr>
          <w:rFonts w:hint="eastAsia"/>
          <w:b w:val="1"/>
          <w:sz w:val="24"/>
        </w:rPr>
        <w:t>古川総合体育館のスポーツ教室</w:t>
      </w:r>
      <w:r>
        <w:rPr>
          <w:rFonts w:hint="eastAsia"/>
          <w:sz w:val="24"/>
        </w:rPr>
        <w:t>　</w:t>
      </w:r>
    </w:p>
    <w:p>
      <w:pPr>
        <w:pStyle w:val="0"/>
        <w:rPr>
          <w:rFonts w:hint="default"/>
          <w:sz w:val="24"/>
        </w:rPr>
      </w:pPr>
      <w:r>
        <w:rPr>
          <w:rFonts w:hint="eastAsia"/>
          <w:sz w:val="24"/>
        </w:rPr>
        <w:t>問い合わせ</w:t>
      </w:r>
      <w:r>
        <w:rPr>
          <w:rFonts w:hint="default"/>
          <w:sz w:val="24"/>
        </w:rPr>
        <w:t xml:space="preserve"> </w:t>
      </w:r>
      <w:r>
        <w:rPr>
          <w:rFonts w:hint="eastAsia"/>
          <w:sz w:val="24"/>
        </w:rPr>
        <w:t>古川総合体育館</w:t>
      </w:r>
      <w:r>
        <w:rPr>
          <w:rFonts w:hint="default"/>
          <w:sz w:val="24"/>
        </w:rPr>
        <w:t xml:space="preserve"> </w:t>
      </w:r>
      <w:r>
        <w:rPr>
          <w:rFonts w:hint="eastAsia" w:ascii="ＭＳ 明朝" w:hAnsi="ＭＳ 明朝" w:eastAsia="ＭＳ 明朝"/>
          <w:sz w:val="24"/>
        </w:rPr>
        <w:t>電話</w:t>
      </w:r>
      <w:r>
        <w:rPr>
          <w:rFonts w:hint="default"/>
          <w:sz w:val="24"/>
        </w:rPr>
        <w:t>24-0511</w:t>
      </w:r>
    </w:p>
    <w:p>
      <w:pPr>
        <w:pStyle w:val="0"/>
        <w:rPr>
          <w:rFonts w:hint="default"/>
          <w:sz w:val="24"/>
        </w:rPr>
      </w:pPr>
      <w:r>
        <w:rPr>
          <w:rFonts w:hint="eastAsia"/>
          <w:sz w:val="24"/>
        </w:rPr>
        <w:t>キッズスキーレッスン　</w:t>
      </w:r>
    </w:p>
    <w:p>
      <w:pPr>
        <w:pStyle w:val="0"/>
        <w:rPr>
          <w:rFonts w:hint="default"/>
          <w:sz w:val="24"/>
        </w:rPr>
      </w:pPr>
      <w:r>
        <w:rPr>
          <w:rFonts w:hint="eastAsia"/>
          <w:sz w:val="24"/>
        </w:rPr>
        <w:t>日時：令和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21</w:t>
      </w:r>
      <w:r>
        <w:rPr>
          <w:rFonts w:hint="eastAsia"/>
          <w:sz w:val="24"/>
        </w:rPr>
        <w:t>日（日曜日）、</w:t>
      </w:r>
      <w:r>
        <w:rPr>
          <w:rFonts w:hint="eastAsia"/>
          <w:sz w:val="24"/>
        </w:rPr>
        <w:t>28</w:t>
      </w:r>
      <w:r>
        <w:rPr>
          <w:rFonts w:hint="eastAsia"/>
          <w:sz w:val="24"/>
        </w:rPr>
        <w:t>日（日曜日）、</w:t>
      </w:r>
      <w:r>
        <w:rPr>
          <w:rFonts w:hint="eastAsia"/>
          <w:sz w:val="24"/>
        </w:rPr>
        <w:t>2</w:t>
      </w:r>
      <w:r>
        <w:rPr>
          <w:rFonts w:hint="eastAsia"/>
          <w:sz w:val="24"/>
        </w:rPr>
        <w:t>月</w:t>
      </w:r>
      <w:r>
        <w:rPr>
          <w:rFonts w:hint="eastAsia"/>
          <w:sz w:val="24"/>
        </w:rPr>
        <w:t>4</w:t>
      </w:r>
      <w:r>
        <w:rPr>
          <w:rFonts w:hint="eastAsia"/>
          <w:sz w:val="24"/>
        </w:rPr>
        <w:t>日（日曜日）（全</w:t>
      </w:r>
      <w:r>
        <w:rPr>
          <w:rFonts w:hint="eastAsia"/>
          <w:sz w:val="24"/>
        </w:rPr>
        <w:t>3</w:t>
      </w:r>
      <w:r>
        <w:rPr>
          <w:rFonts w:hint="eastAsia"/>
          <w:sz w:val="24"/>
        </w:rPr>
        <w:t>回）　</w:t>
      </w:r>
      <w:r>
        <w:rPr>
          <w:rFonts w:hint="eastAsia"/>
          <w:sz w:val="24"/>
        </w:rPr>
        <w:t>10</w:t>
      </w:r>
      <w:r>
        <w:rPr>
          <w:rFonts w:hint="eastAsia"/>
          <w:sz w:val="24"/>
        </w:rPr>
        <w:t>時～</w:t>
      </w:r>
      <w:r>
        <w:rPr>
          <w:rFonts w:hint="eastAsia"/>
          <w:sz w:val="24"/>
        </w:rPr>
        <w:t>15</w:t>
      </w:r>
      <w:r>
        <w:rPr>
          <w:rFonts w:hint="eastAsia"/>
          <w:sz w:val="24"/>
        </w:rPr>
        <w:t>時</w:t>
      </w:r>
      <w:r>
        <w:rPr>
          <w:rFonts w:hint="eastAsia"/>
          <w:sz w:val="24"/>
        </w:rPr>
        <w:t>30</w:t>
      </w:r>
      <w:r>
        <w:rPr>
          <w:rFonts w:hint="eastAsia"/>
          <w:sz w:val="24"/>
        </w:rPr>
        <w:t>分　場所：オニコウベスキー場（現地集合）　対象：未経験者、初級・中級程度の小学生　定員：</w:t>
      </w:r>
      <w:r>
        <w:rPr>
          <w:rFonts w:hint="eastAsia"/>
          <w:sz w:val="24"/>
        </w:rPr>
        <w:t>20</w:t>
      </w:r>
      <w:r>
        <w:rPr>
          <w:rFonts w:hint="eastAsia"/>
          <w:sz w:val="24"/>
        </w:rPr>
        <w:t>人　料金：</w:t>
      </w:r>
      <w:r>
        <w:rPr>
          <w:rFonts w:hint="eastAsia"/>
          <w:sz w:val="24"/>
        </w:rPr>
        <w:t>4,200</w:t>
      </w:r>
      <w:r>
        <w:rPr>
          <w:rFonts w:hint="eastAsia"/>
          <w:sz w:val="24"/>
        </w:rPr>
        <w:t>円（リフト代、スキーレンタル料は別途負担）　申込：</w:t>
      </w:r>
      <w:r>
        <w:rPr>
          <w:rFonts w:hint="eastAsia"/>
          <w:sz w:val="24"/>
        </w:rPr>
        <w:t>1</w:t>
      </w:r>
      <w:r>
        <w:rPr>
          <w:rFonts w:hint="eastAsia"/>
          <w:sz w:val="24"/>
        </w:rPr>
        <w:t>月</w:t>
      </w:r>
      <w:r>
        <w:rPr>
          <w:rFonts w:hint="eastAsia"/>
          <w:sz w:val="24"/>
        </w:rPr>
        <w:t>12</w:t>
      </w:r>
      <w:r>
        <w:rPr>
          <w:rFonts w:hint="eastAsia"/>
          <w:sz w:val="24"/>
        </w:rPr>
        <w:t>日（金曜日）まで受講料と印鑑を持参し、古川総合体育館へ申し込み　その他：昼食持参</w:t>
      </w:r>
    </w:p>
    <w:p>
      <w:pPr>
        <w:pStyle w:val="0"/>
        <w:rPr>
          <w:rFonts w:hint="default"/>
          <w:sz w:val="24"/>
        </w:rPr>
      </w:pPr>
    </w:p>
    <w:p>
      <w:pPr>
        <w:pStyle w:val="0"/>
        <w:rPr>
          <w:rFonts w:hint="default"/>
          <w:sz w:val="24"/>
        </w:rPr>
      </w:pPr>
    </w:p>
    <w:p>
      <w:pPr>
        <w:pStyle w:val="0"/>
        <w:rPr>
          <w:rFonts w:hint="default"/>
          <w:sz w:val="24"/>
        </w:rPr>
      </w:pPr>
      <w:r>
        <w:rPr>
          <w:rFonts w:hint="eastAsia"/>
          <w:b w:val="1"/>
          <w:sz w:val="24"/>
        </w:rPr>
        <w:t>地域交流センター（あすも）の講座</w:t>
      </w:r>
      <w:r>
        <w:rPr>
          <w:rFonts w:hint="eastAsia"/>
          <w:sz w:val="24"/>
        </w:rPr>
        <w:t>　</w:t>
      </w:r>
    </w:p>
    <w:p>
      <w:pPr>
        <w:pStyle w:val="0"/>
        <w:rPr>
          <w:rFonts w:hint="default"/>
          <w:sz w:val="24"/>
        </w:rPr>
      </w:pPr>
      <w:r>
        <w:rPr>
          <w:rFonts w:hint="eastAsia"/>
          <w:sz w:val="24"/>
        </w:rPr>
        <w:t>問い合わせ</w:t>
      </w:r>
      <w:r>
        <w:rPr>
          <w:rFonts w:hint="default"/>
          <w:sz w:val="24"/>
        </w:rPr>
        <w:t xml:space="preserve"> </w:t>
      </w:r>
      <w:r>
        <w:rPr>
          <w:rFonts w:hint="eastAsia"/>
          <w:sz w:val="24"/>
        </w:rPr>
        <w:t>地域交流センター</w:t>
      </w:r>
      <w:r>
        <w:rPr>
          <w:rFonts w:hint="default"/>
          <w:sz w:val="24"/>
        </w:rPr>
        <w:t>(</w:t>
      </w:r>
      <w:r>
        <w:rPr>
          <w:rFonts w:hint="eastAsia"/>
          <w:sz w:val="24"/>
        </w:rPr>
        <w:t>あすも</w:t>
      </w:r>
      <w:r>
        <w:rPr>
          <w:rFonts w:hint="default"/>
          <w:sz w:val="24"/>
        </w:rPr>
        <w:t xml:space="preserve">)  </w:t>
      </w:r>
      <w:r>
        <w:rPr>
          <w:rFonts w:hint="eastAsia" w:ascii="ＭＳ 明朝" w:hAnsi="ＭＳ 明朝" w:eastAsia="ＭＳ 明朝"/>
          <w:sz w:val="24"/>
        </w:rPr>
        <w:t>電話</w:t>
      </w:r>
      <w:r>
        <w:rPr>
          <w:rFonts w:hint="default"/>
          <w:sz w:val="24"/>
        </w:rPr>
        <w:t>22-3001</w:t>
      </w:r>
    </w:p>
    <w:p>
      <w:pPr>
        <w:pStyle w:val="0"/>
        <w:rPr>
          <w:rFonts w:hint="default"/>
          <w:sz w:val="24"/>
        </w:rPr>
      </w:pPr>
      <w:r>
        <w:rPr>
          <w:rFonts w:hint="eastAsia"/>
          <w:sz w:val="24"/>
        </w:rPr>
        <w:t>□パソコン教室</w:t>
      </w:r>
      <w:r>
        <w:rPr>
          <w:rFonts w:hint="default"/>
          <w:sz w:val="24"/>
        </w:rPr>
        <w:t xml:space="preserve"> </w:t>
      </w:r>
      <w:r>
        <w:rPr>
          <w:rFonts w:hint="eastAsia"/>
          <w:sz w:val="24"/>
        </w:rPr>
        <w:t>「エクセルでカレンダー作成」</w:t>
      </w:r>
    </w:p>
    <w:p>
      <w:pPr>
        <w:pStyle w:val="0"/>
        <w:rPr>
          <w:rFonts w:hint="default"/>
          <w:sz w:val="24"/>
        </w:rPr>
      </w:pPr>
      <w:r>
        <w:rPr>
          <w:rFonts w:hint="default"/>
          <w:sz w:val="24"/>
        </w:rPr>
        <w:t>12</w:t>
      </w:r>
      <w:r>
        <w:rPr>
          <w:rFonts w:hint="eastAsia"/>
          <w:sz w:val="24"/>
        </w:rPr>
        <w:t>月</w:t>
      </w:r>
      <w:r>
        <w:rPr>
          <w:rFonts w:hint="default"/>
          <w:sz w:val="24"/>
        </w:rPr>
        <w:t>2</w:t>
      </w:r>
      <w:r>
        <w:rPr>
          <w:rFonts w:hint="eastAsia"/>
          <w:sz w:val="24"/>
        </w:rPr>
        <w:t>0</w:t>
      </w:r>
      <w:r>
        <w:rPr>
          <w:rFonts w:hint="eastAsia"/>
          <w:sz w:val="24"/>
        </w:rPr>
        <w:t>日（水曜日）</w:t>
      </w:r>
      <w:r>
        <w:rPr>
          <w:rFonts w:hint="default"/>
          <w:sz w:val="24"/>
        </w:rPr>
        <w:t xml:space="preserve">  18:30</w:t>
      </w:r>
      <w:r>
        <w:rPr>
          <w:rFonts w:hint="eastAsia"/>
          <w:sz w:val="24"/>
        </w:rPr>
        <w:t>～</w:t>
      </w:r>
      <w:r>
        <w:rPr>
          <w:rFonts w:hint="default"/>
          <w:sz w:val="24"/>
        </w:rPr>
        <w:t>20:30</w:t>
      </w:r>
    </w:p>
    <w:p>
      <w:pPr>
        <w:pStyle w:val="0"/>
        <w:rPr>
          <w:rFonts w:hint="default"/>
          <w:sz w:val="24"/>
        </w:rPr>
      </w:pPr>
      <w:r>
        <w:rPr>
          <w:rFonts w:hint="eastAsia"/>
          <w:sz w:val="24"/>
        </w:rPr>
        <w:t>内容：日時を表示し、スピンボタンで月を切り替える　対象：</w:t>
      </w:r>
      <w:r>
        <w:rPr>
          <w:rFonts w:hint="eastAsia"/>
          <w:sz w:val="24"/>
        </w:rPr>
        <w:t>18</w:t>
      </w:r>
      <w:r>
        <w:rPr>
          <w:rFonts w:hint="eastAsia"/>
          <w:sz w:val="24"/>
        </w:rPr>
        <w:t>歳以上の市民　定員：先着</w:t>
      </w:r>
      <w:r>
        <w:rPr>
          <w:rFonts w:hint="eastAsia"/>
          <w:sz w:val="24"/>
        </w:rPr>
        <w:t>8</w:t>
      </w:r>
      <w:r>
        <w:rPr>
          <w:rFonts w:hint="eastAsia"/>
          <w:sz w:val="24"/>
        </w:rPr>
        <w:t>人　料金：</w:t>
      </w:r>
      <w:r>
        <w:rPr>
          <w:rFonts w:hint="eastAsia"/>
          <w:sz w:val="24"/>
        </w:rPr>
        <w:t>300</w:t>
      </w:r>
      <w:r>
        <w:rPr>
          <w:rFonts w:hint="eastAsia"/>
          <w:sz w:val="24"/>
        </w:rPr>
        <w:t>円（資料代）　持ち物：データ保存用の媒体。ノートパソコン持参可能　申込：</w:t>
      </w:r>
      <w:r>
        <w:rPr>
          <w:rFonts w:hint="eastAsia"/>
          <w:sz w:val="24"/>
        </w:rPr>
        <w:t>12</w:t>
      </w:r>
      <w:r>
        <w:rPr>
          <w:rFonts w:hint="eastAsia"/>
          <w:sz w:val="24"/>
        </w:rPr>
        <w:t>月</w:t>
      </w:r>
      <w:r>
        <w:rPr>
          <w:rFonts w:hint="eastAsia"/>
          <w:sz w:val="24"/>
        </w:rPr>
        <w:t>14</w:t>
      </w:r>
      <w:r>
        <w:rPr>
          <w:rFonts w:hint="eastAsia"/>
          <w:sz w:val="24"/>
        </w:rPr>
        <w:t>日（木曜日）電話で申し込み</w:t>
      </w:r>
    </w:p>
    <w:p>
      <w:pPr>
        <w:pStyle w:val="0"/>
        <w:rPr>
          <w:rFonts w:hint="default"/>
          <w:sz w:val="24"/>
        </w:rPr>
      </w:pPr>
      <w:r>
        <w:rPr>
          <w:rFonts w:hint="eastAsia"/>
          <w:sz w:val="24"/>
        </w:rPr>
        <w:t>□みんなのロビーコンサート　</w:t>
      </w:r>
    </w:p>
    <w:p>
      <w:pPr>
        <w:pStyle w:val="0"/>
        <w:rPr>
          <w:rFonts w:hint="default"/>
          <w:sz w:val="24"/>
        </w:rPr>
      </w:pPr>
      <w:r>
        <w:rPr>
          <w:rFonts w:hint="eastAsia"/>
          <w:sz w:val="24"/>
        </w:rPr>
        <w:t>12</w:t>
      </w:r>
      <w:r>
        <w:rPr>
          <w:rFonts w:hint="eastAsia"/>
          <w:sz w:val="24"/>
        </w:rPr>
        <w:t>月</w:t>
      </w:r>
      <w:r>
        <w:rPr>
          <w:rFonts w:hint="eastAsia"/>
          <w:sz w:val="24"/>
        </w:rPr>
        <w:t>11</w:t>
      </w:r>
      <w:r>
        <w:rPr>
          <w:rFonts w:hint="eastAsia"/>
          <w:sz w:val="24"/>
        </w:rPr>
        <w:t>日（月曜日）</w:t>
      </w:r>
      <w:r>
        <w:rPr>
          <w:rFonts w:hint="eastAsia"/>
          <w:sz w:val="24"/>
        </w:rPr>
        <w:t xml:space="preserve">  </w:t>
      </w:r>
      <w:r>
        <w:rPr>
          <w:rFonts w:hint="eastAsia"/>
          <w:sz w:val="24"/>
        </w:rPr>
        <w:t>正午～</w:t>
      </w:r>
      <w:r>
        <w:rPr>
          <w:rFonts w:hint="eastAsia"/>
          <w:sz w:val="24"/>
        </w:rPr>
        <w:t>13</w:t>
      </w:r>
      <w:r>
        <w:rPr>
          <w:rFonts w:hint="eastAsia"/>
          <w:sz w:val="24"/>
        </w:rPr>
        <w:t>時　出演：おおさきマンドリンアンサンブル　内容：マンドリン演奏場所：市民ロビー　入場料：無料</w:t>
      </w:r>
    </w:p>
    <w:p>
      <w:pPr>
        <w:pStyle w:val="0"/>
        <w:rPr>
          <w:rFonts w:hint="default"/>
          <w:sz w:val="24"/>
        </w:rPr>
      </w:pPr>
    </w:p>
    <w:p>
      <w:pPr>
        <w:pStyle w:val="0"/>
        <w:rPr>
          <w:rFonts w:hint="default"/>
          <w:sz w:val="24"/>
        </w:rPr>
      </w:pPr>
    </w:p>
    <w:p>
      <w:pPr>
        <w:pStyle w:val="0"/>
        <w:rPr>
          <w:rFonts w:hint="default" w:asciiTheme="minorEastAsia" w:hAnsiTheme="minorEastAsia"/>
          <w:sz w:val="24"/>
        </w:rPr>
      </w:pPr>
      <w:r>
        <w:rPr>
          <w:rFonts w:hint="eastAsia" w:asciiTheme="minorEastAsia" w:hAnsiTheme="minorEastAsia"/>
          <w:b w:val="1"/>
          <w:sz w:val="24"/>
        </w:rPr>
        <w:t>農林業系汚染廃棄物の焼却処理に関するお知らせ</w:t>
      </w:r>
    </w:p>
    <w:p>
      <w:pPr>
        <w:pStyle w:val="0"/>
        <w:rPr>
          <w:rFonts w:hint="default" w:asciiTheme="minorEastAsia" w:hAnsiTheme="minorEastAsia"/>
          <w:sz w:val="24"/>
        </w:rPr>
      </w:pPr>
      <w:r>
        <w:rPr>
          <w:rFonts w:hint="eastAsia" w:asciiTheme="minorEastAsia" w:hAnsiTheme="minorEastAsia"/>
          <w:sz w:val="24"/>
        </w:rPr>
        <w:t>問い合わせ</w:t>
      </w:r>
      <w:r>
        <w:rPr>
          <w:rFonts w:hint="eastAsia" w:asciiTheme="minorEastAsia" w:hAnsiTheme="minorEastAsia"/>
          <w:sz w:val="24"/>
        </w:rPr>
        <w:t xml:space="preserve"> </w:t>
      </w:r>
      <w:r>
        <w:rPr>
          <w:rFonts w:hint="eastAsia" w:asciiTheme="minorEastAsia" w:hAnsiTheme="minorEastAsia"/>
          <w:sz w:val="24"/>
        </w:rPr>
        <w:t>環境保全課放射能対策推進室</w:t>
      </w:r>
      <w:r>
        <w:rPr>
          <w:rFonts w:hint="eastAsia" w:asciiTheme="minorEastAsia" w:hAnsiTheme="minorEastAsia"/>
          <w:sz w:val="24"/>
        </w:rPr>
        <w:t xml:space="preserve"> </w:t>
      </w:r>
      <w:r>
        <w:rPr>
          <w:rFonts w:hint="eastAsia" w:asciiTheme="minorEastAsia" w:hAnsiTheme="minorEastAsia"/>
          <w:sz w:val="24"/>
        </w:rPr>
        <w:t>電話</w:t>
      </w:r>
      <w:r>
        <w:rPr>
          <w:rFonts w:hint="eastAsia" w:asciiTheme="minorEastAsia" w:hAnsiTheme="minorEastAsia"/>
          <w:sz w:val="24"/>
        </w:rPr>
        <w:t>23-6074</w:t>
      </w:r>
    </w:p>
    <w:p>
      <w:pPr>
        <w:pStyle w:val="0"/>
        <w:rPr>
          <w:rFonts w:hint="default" w:asciiTheme="minorEastAsia" w:hAnsiTheme="minorEastAsia"/>
          <w:sz w:val="24"/>
        </w:rPr>
      </w:pPr>
      <w:r>
        <w:rPr>
          <w:rFonts w:hint="eastAsia" w:asciiTheme="minorEastAsia" w:hAnsiTheme="minorEastAsia"/>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default" w:asciiTheme="minorEastAsia" w:hAnsiTheme="minorEastAsia"/>
          <w:sz w:val="24"/>
        </w:rPr>
      </w:pPr>
      <w:r>
        <w:rPr>
          <w:rFonts w:hint="eastAsia" w:asciiTheme="minorEastAsia" w:hAnsiTheme="minorEastAsia"/>
          <w:sz w:val="24"/>
        </w:rPr>
        <w:t>□各種測定結果（混焼期間：令和</w:t>
      </w:r>
      <w:r>
        <w:rPr>
          <w:rFonts w:hint="eastAsia" w:asciiTheme="minorEastAsia" w:hAnsiTheme="minorEastAsia"/>
          <w:sz w:val="24"/>
        </w:rPr>
        <w:t>5</w:t>
      </w:r>
      <w:r>
        <w:rPr>
          <w:rFonts w:hint="eastAsia" w:asciiTheme="minorEastAsia" w:hAnsiTheme="minorEastAsia"/>
          <w:sz w:val="24"/>
        </w:rPr>
        <w:t>年</w:t>
      </w:r>
      <w:r>
        <w:rPr>
          <w:rFonts w:hint="eastAsia" w:asciiTheme="minorEastAsia" w:hAnsiTheme="minorEastAsia"/>
          <w:sz w:val="24"/>
        </w:rPr>
        <w:t>9</w:t>
      </w:r>
      <w:r>
        <w:rPr>
          <w:rFonts w:hint="eastAsia" w:asciiTheme="minorEastAsia" w:hAnsiTheme="minorEastAsia"/>
          <w:sz w:val="24"/>
        </w:rPr>
        <w:t>月</w:t>
      </w:r>
      <w:r>
        <w:rPr>
          <w:rFonts w:hint="eastAsia" w:asciiTheme="minorEastAsia" w:hAnsiTheme="minorEastAsia"/>
          <w:sz w:val="24"/>
        </w:rPr>
        <w:t>1</w:t>
      </w:r>
      <w:r>
        <w:rPr>
          <w:rFonts w:hint="eastAsia" w:asciiTheme="minorEastAsia" w:hAnsiTheme="minorEastAsia"/>
          <w:sz w:val="24"/>
        </w:rPr>
        <w:t>日～</w:t>
      </w:r>
      <w:r>
        <w:rPr>
          <w:rFonts w:hint="eastAsia" w:asciiTheme="minorEastAsia" w:hAnsiTheme="minorEastAsia"/>
          <w:sz w:val="24"/>
        </w:rPr>
        <w:t>9</w:t>
      </w:r>
      <w:r>
        <w:rPr>
          <w:rFonts w:hint="eastAsia" w:asciiTheme="minorEastAsia" w:hAnsiTheme="minorEastAsia"/>
          <w:sz w:val="24"/>
        </w:rPr>
        <w:t>月</w:t>
      </w:r>
      <w:r>
        <w:rPr>
          <w:rFonts w:hint="eastAsia" w:asciiTheme="minorEastAsia" w:hAnsiTheme="minorEastAsia"/>
          <w:sz w:val="24"/>
        </w:rPr>
        <w:t>30</w:t>
      </w:r>
      <w:r>
        <w:rPr>
          <w:rFonts w:hint="eastAsia" w:asciiTheme="minorEastAsia" w:hAnsiTheme="minorEastAsia"/>
          <w:sz w:val="24"/>
        </w:rPr>
        <w:t>日）</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焼却内容の実績（単位：ベクレル</w:t>
      </w:r>
      <w:r>
        <w:rPr>
          <w:rFonts w:hint="eastAsia" w:asciiTheme="minorEastAsia" w:hAnsiTheme="minorEastAsia"/>
          <w:sz w:val="24"/>
        </w:rPr>
        <w:t>/Kg</w:t>
      </w:r>
      <w:r>
        <w:rPr>
          <w:rFonts w:hint="eastAsia" w:asciiTheme="minorEastAsia" w:hAnsiTheme="minorEastAsia"/>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0"/>
              <w:rPr>
                <w:rFonts w:hint="default" w:asciiTheme="minorEastAsia" w:hAnsiTheme="minorEastAsia"/>
                <w:sz w:val="32"/>
              </w:rPr>
            </w:pPr>
            <w:r>
              <w:rPr>
                <w:rFonts w:hint="eastAsia" w:asciiTheme="minorEastAsia" w:hAnsiTheme="minorEastAsia"/>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0"/>
              <w:rPr>
                <w:rFonts w:hint="default" w:asciiTheme="minorEastAsia" w:hAnsiTheme="minorEastAsia"/>
                <w:sz w:val="32"/>
              </w:rPr>
            </w:pPr>
            <w:r>
              <w:rPr>
                <w:rFonts w:hint="eastAsia" w:asciiTheme="minorEastAsia" w:hAnsiTheme="minorEastAsia"/>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kern w:val="0"/>
                <w:sz w:val="24"/>
              </w:rPr>
              <w:t>33.33</w:t>
            </w:r>
            <w:r>
              <w:rPr>
                <w:rFonts w:hint="eastAsia" w:asciiTheme="minorEastAsia" w:hAnsiTheme="minorEastAsia"/>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kern w:val="0"/>
                <w:sz w:val="24"/>
              </w:rPr>
              <w:t>11.22</w:t>
            </w:r>
            <w:r>
              <w:rPr>
                <w:rFonts w:hint="eastAsia" w:asciiTheme="minorEastAsia" w:hAnsiTheme="minorEastAsia"/>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kern w:val="0"/>
                <w:sz w:val="24"/>
              </w:rPr>
              <w:t>48.55</w:t>
            </w:r>
            <w:r>
              <w:rPr>
                <w:rFonts w:hint="eastAsia" w:asciiTheme="minorEastAsia" w:hAnsiTheme="minorEastAsia"/>
                <w:sz w:val="24"/>
              </w:rPr>
              <w:t>㌧</w:t>
            </w:r>
          </w:p>
        </w:tc>
      </w:tr>
      <w:tr>
        <w:trPr>
          <w:trHeight w:val="254"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left"/>
              <w:rPr>
                <w:rFonts w:hint="default" w:asciiTheme="minorEastAsia" w:hAnsiTheme="minorEastAsia"/>
                <w:sz w:val="32"/>
              </w:rPr>
            </w:pPr>
            <w:r>
              <w:rPr>
                <w:rFonts w:hint="eastAsia" w:asciiTheme="minorEastAsia" w:hAnsiTheme="minorEastAsia"/>
                <w:kern w:val="0"/>
                <w:sz w:val="24"/>
              </w:rPr>
              <w:t>7,896</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left"/>
              <w:rPr>
                <w:rFonts w:hint="default" w:asciiTheme="minorEastAsia" w:hAnsiTheme="minorEastAsia"/>
                <w:sz w:val="32"/>
              </w:rPr>
            </w:pPr>
            <w:r>
              <w:rPr>
                <w:rFonts w:hint="eastAsia" w:asciiTheme="minorEastAsia" w:hAnsiTheme="minorEastAsia"/>
                <w:sz w:val="24"/>
              </w:rPr>
              <w:t>7,899</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p>
        </w:tc>
      </w:tr>
    </w:tbl>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1</w:t>
            </w:r>
            <w:r>
              <w:rPr>
                <w:rFonts w:hint="eastAsia" w:asciiTheme="minorEastAsia" w:hAnsiTheme="minorEastAsia"/>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2</w:t>
            </w:r>
            <w:r>
              <w:rPr>
                <w:rFonts w:hint="eastAsia" w:asciiTheme="minorEastAsia" w:hAnsiTheme="minorEastAsia"/>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検出下限値未満</w:t>
            </w:r>
          </w:p>
        </w:tc>
      </w:tr>
    </w:tbl>
    <w:p>
      <w:pPr>
        <w:pStyle w:val="0"/>
        <w:rPr>
          <w:rFonts w:hint="default" w:asciiTheme="minorEastAsia" w:hAnsiTheme="minorEastAsia"/>
        </w:rPr>
      </w:pPr>
      <w:r>
        <w:rPr>
          <w:rFonts w:hint="eastAsia" w:asciiTheme="minorEastAsia" w:hAnsiTheme="minorEastAsia"/>
        </w:rPr>
        <w:t>※基準値：</w:t>
      </w:r>
      <w:r>
        <w:rPr>
          <w:rFonts w:hint="eastAsia" w:asciiTheme="minorEastAsia" w:hAnsiTheme="minorEastAsia"/>
        </w:rPr>
        <w:t>3</w:t>
      </w:r>
      <w:r>
        <w:rPr>
          <w:rFonts w:hint="eastAsia" w:asciiTheme="minorEastAsia" w:hAnsiTheme="minorEastAsia"/>
        </w:rPr>
        <w:t>カ月平均値が次式を満足すること。</w:t>
      </w:r>
    </w:p>
    <w:p>
      <w:pPr>
        <w:pStyle w:val="0"/>
        <w:rPr>
          <w:rFonts w:hint="default" w:asciiTheme="minorEastAsia" w:hAnsiTheme="minorEastAsia"/>
        </w:rPr>
      </w:pPr>
      <w:r>
        <w:rPr>
          <w:rFonts w:hint="eastAsia" w:asciiTheme="minorEastAsia" w:hAnsiTheme="minorEastAsia"/>
          <w:u w:val="single" w:color="auto"/>
        </w:rPr>
        <w:t>セシウム</w:t>
      </w:r>
      <w:r>
        <w:rPr>
          <w:rFonts w:hint="eastAsia" w:asciiTheme="minorEastAsia" w:hAnsiTheme="minorEastAsia"/>
          <w:u w:val="single" w:color="auto"/>
        </w:rPr>
        <w:t>134</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w:t>
      </w:r>
      <w:r>
        <w:rPr>
          <w:rFonts w:hint="eastAsia" w:asciiTheme="minorEastAsia" w:hAnsiTheme="minorEastAsia"/>
          <w:u w:val="single" w:color="auto"/>
        </w:rPr>
        <w:t>セシウム</w:t>
      </w:r>
      <w:r>
        <w:rPr>
          <w:rFonts w:hint="eastAsia" w:asciiTheme="minorEastAsia" w:hAnsiTheme="minorEastAsia"/>
          <w:u w:val="single" w:color="auto"/>
        </w:rPr>
        <w:t>137</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1</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20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　　　　　　　　</w:t>
      </w:r>
      <w:r>
        <w:rPr>
          <w:rFonts w:hint="eastAsia" w:asciiTheme="minorEastAsia" w:hAnsiTheme="minorEastAsia"/>
        </w:rPr>
        <w:t>30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焼却灰などの測定結果（単位：ベクレル</w:t>
      </w:r>
      <w:r>
        <w:rPr>
          <w:rFonts w:hint="eastAsia" w:asciiTheme="minorEastAsia" w:hAnsiTheme="minorEastAsia"/>
        </w:rPr>
        <w:t>/Kg</w:t>
      </w:r>
      <w:r>
        <w:rPr>
          <w:rFonts w:hint="eastAsia" w:asciiTheme="minorEastAsia" w:hAnsiTheme="minorEastAsia"/>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中央</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東部</w:t>
            </w:r>
          </w:p>
        </w:tc>
      </w:tr>
      <w:tr>
        <w:trPr>
          <w:trHeight w:val="314"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120</w:t>
            </w:r>
            <w:r>
              <w:rPr>
                <w:rFonts w:hint="eastAsia" w:asciiTheme="minorEastAsia" w:hAnsiTheme="minorEastAsia"/>
              </w:rPr>
              <w:t>～</w:t>
            </w:r>
            <w:r>
              <w:rPr>
                <w:rFonts w:hint="eastAsia" w:asciiTheme="minorEastAsia" w:hAnsiTheme="minorEastAsia"/>
              </w:rPr>
              <w:t>711</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110</w:t>
            </w:r>
            <w:r>
              <w:rPr>
                <w:rFonts w:hint="eastAsia" w:asciiTheme="minorEastAsia" w:hAnsiTheme="minorEastAsia"/>
              </w:rPr>
              <w:t>～</w:t>
            </w:r>
            <w:r>
              <w:rPr>
                <w:rFonts w:hint="eastAsia" w:asciiTheme="minorEastAsia" w:hAnsiTheme="minorEastAsia"/>
              </w:rPr>
              <w:t>430</w:t>
            </w:r>
          </w:p>
        </w:tc>
      </w:tr>
      <w:tr>
        <w:trPr>
          <w:trHeight w:val="314"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29</w:t>
            </w:r>
            <w:r>
              <w:rPr>
                <w:rFonts w:hint="eastAsia" w:asciiTheme="minorEastAsia" w:hAnsiTheme="minorEastAsia"/>
              </w:rPr>
              <w:t>～</w:t>
            </w:r>
            <w:r>
              <w:rPr>
                <w:rFonts w:hint="eastAsia" w:asciiTheme="minorEastAsia" w:hAnsiTheme="minorEastAsia"/>
              </w:rPr>
              <w:t>180</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34</w:t>
            </w:r>
            <w:r>
              <w:rPr>
                <w:rFonts w:hint="eastAsia" w:asciiTheme="minorEastAsia" w:hAnsiTheme="minorEastAsia"/>
              </w:rPr>
              <w:t>～</w:t>
            </w:r>
            <w:r>
              <w:rPr>
                <w:rFonts w:hint="eastAsia" w:asciiTheme="minorEastAsia" w:hAnsiTheme="minorEastAsia"/>
              </w:rPr>
              <w:t>88</w:t>
            </w:r>
          </w:p>
        </w:tc>
      </w:tr>
    </w:tbl>
    <w:p>
      <w:pPr>
        <w:pStyle w:val="0"/>
        <w:rPr>
          <w:rFonts w:hint="default" w:asciiTheme="minorEastAsia" w:hAnsiTheme="minorEastAsia"/>
        </w:rPr>
      </w:pPr>
      <w:r>
        <w:rPr>
          <w:rFonts w:hint="eastAsia" w:asciiTheme="minorEastAsia" w:hAnsiTheme="minorEastAsia"/>
        </w:rPr>
        <w:t>※基準値：</w:t>
      </w:r>
      <w:r>
        <w:rPr>
          <w:rFonts w:hint="eastAsia" w:asciiTheme="minorEastAsia" w:hAnsiTheme="minorEastAsia"/>
        </w:rPr>
        <w:t>1,193</w:t>
      </w:r>
      <w:r>
        <w:rPr>
          <w:rFonts w:hint="eastAsia" w:asciiTheme="minorEastAsia" w:hAnsiTheme="minorEastAsia"/>
        </w:rPr>
        <w:t>以下</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不検出</w:t>
            </w:r>
          </w:p>
        </w:tc>
      </w:tr>
    </w:tbl>
    <w:p>
      <w:pPr>
        <w:pStyle w:val="0"/>
        <w:rPr>
          <w:rFonts w:hint="default" w:asciiTheme="minorEastAsia" w:hAnsiTheme="minorEastAsia"/>
        </w:rPr>
      </w:pPr>
      <w:r>
        <w:rPr>
          <w:rFonts w:hint="eastAsia" w:asciiTheme="minorEastAsia" w:hAnsiTheme="minorEastAsia"/>
        </w:rPr>
        <w:t>※放流水の基準値：</w:t>
      </w:r>
      <w:r>
        <w:rPr>
          <w:rFonts w:hint="eastAsia" w:asciiTheme="minorEastAsia" w:hAnsiTheme="minorEastAsia"/>
        </w:rPr>
        <w:t>3</w:t>
      </w:r>
      <w:r>
        <w:rPr>
          <w:rFonts w:hint="eastAsia" w:asciiTheme="minorEastAsia" w:hAnsiTheme="minorEastAsia"/>
        </w:rPr>
        <w:t>カ月平均値が次式を満足すること。</w:t>
      </w:r>
    </w:p>
    <w:p>
      <w:pPr>
        <w:pStyle w:val="0"/>
        <w:rPr>
          <w:rFonts w:hint="default" w:asciiTheme="minorEastAsia" w:hAnsiTheme="minorEastAsia"/>
        </w:rPr>
      </w:pPr>
      <w:r>
        <w:rPr>
          <w:rFonts w:hint="eastAsia" w:asciiTheme="minorEastAsia" w:hAnsiTheme="minorEastAsia"/>
          <w:u w:val="single" w:color="auto"/>
        </w:rPr>
        <w:t>セシウム</w:t>
      </w:r>
      <w:r>
        <w:rPr>
          <w:rFonts w:hint="eastAsia" w:asciiTheme="minorEastAsia" w:hAnsiTheme="minorEastAsia"/>
          <w:u w:val="single" w:color="auto"/>
        </w:rPr>
        <w:t>134</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w:t>
      </w:r>
      <w:r>
        <w:rPr>
          <w:rFonts w:hint="eastAsia" w:asciiTheme="minorEastAsia" w:hAnsiTheme="minorEastAsia"/>
          <w:u w:val="single" w:color="auto"/>
        </w:rPr>
        <w:t>セシウム</w:t>
      </w:r>
      <w:r>
        <w:rPr>
          <w:rFonts w:hint="eastAsia" w:asciiTheme="minorEastAsia" w:hAnsiTheme="minorEastAsia"/>
          <w:u w:val="single" w:color="auto"/>
        </w:rPr>
        <w:t>137</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1</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60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　　　　　　　　</w:t>
      </w:r>
      <w:r>
        <w:rPr>
          <w:rFonts w:hint="eastAsia" w:asciiTheme="minorEastAsia" w:hAnsiTheme="minorEastAsia"/>
        </w:rPr>
        <w:t>90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空間線量の測定結果（単位：マイクロシーベルト</w:t>
      </w:r>
      <w:r>
        <w:rPr>
          <w:rFonts w:hint="eastAsia" w:asciiTheme="minorEastAsia" w:hAnsiTheme="minorEastAsia"/>
        </w:rPr>
        <w:t>/</w:t>
      </w:r>
      <w:r>
        <w:rPr>
          <w:rFonts w:hint="eastAsia" w:asciiTheme="minorEastAsia" w:hAnsiTheme="minorEastAsia"/>
        </w:rPr>
        <w:t>時間）</w:t>
      </w:r>
    </w:p>
    <w:p>
      <w:pPr>
        <w:pStyle w:val="0"/>
        <w:rPr>
          <w:rFonts w:hint="default" w:asciiTheme="minorEastAsia" w:hAnsiTheme="minorEastAsia"/>
        </w:rPr>
      </w:pPr>
      <w:r>
        <w:rPr>
          <w:rFonts w:hint="eastAsia" w:asciiTheme="minorEastAsia" w:hAnsiTheme="minorEastAsia"/>
        </w:rPr>
        <w:t>　環境省が市内および大崎地域広域行政事務組合に設置したモニタリングポスト</w:t>
      </w:r>
      <w:r>
        <w:rPr>
          <w:rFonts w:hint="eastAsia" w:asciiTheme="minorEastAsia" w:hAnsiTheme="minorEastAsia"/>
        </w:rPr>
        <w:t>15</w:t>
      </w:r>
      <w:r>
        <w:rPr>
          <w:rFonts w:hint="eastAsia" w:asciiTheme="minorEastAsia" w:hAnsiTheme="minorEastAsia"/>
        </w:rPr>
        <w:t>カ所それぞれの空間線量の平均値および最大値については、次の範囲でした。</w:t>
      </w:r>
    </w:p>
    <w:p>
      <w:pPr>
        <w:pStyle w:val="0"/>
        <w:rPr>
          <w:rFonts w:hint="default" w:asciiTheme="minorEastAsia" w:hAnsiTheme="minorEastAsia"/>
        </w:rPr>
      </w:pP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rPr>
              <w:t>9</w:t>
            </w:r>
            <w:r>
              <w:rPr>
                <w:rFonts w:hint="eastAsia" w:asciiTheme="minorEastAsia" w:hAnsiTheme="minorEastAsia"/>
              </w:rPr>
              <w:t>月</w:t>
            </w:r>
            <w:r>
              <w:rPr>
                <w:rFonts w:hint="eastAsia" w:asciiTheme="minorEastAsia" w:hAnsiTheme="minorEastAsia"/>
              </w:rPr>
              <w:t>1</w:t>
            </w:r>
            <w:r>
              <w:rPr>
                <w:rFonts w:hint="eastAsia" w:asciiTheme="minorEastAsia" w:hAnsiTheme="minorEastAsia"/>
              </w:rPr>
              <w:t>日～</w:t>
            </w:r>
            <w:r>
              <w:rPr>
                <w:rFonts w:hint="eastAsia" w:asciiTheme="minorEastAsia" w:hAnsiTheme="minorEastAsia"/>
              </w:rPr>
              <w:t>30</w:t>
            </w:r>
            <w:r>
              <w:rPr>
                <w:rFonts w:hint="eastAsia" w:asciiTheme="minorEastAsia" w:hAnsiTheme="minorEastAsia"/>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rPr>
              <w:t>0.045</w:t>
            </w:r>
            <w:r>
              <w:rPr>
                <w:rFonts w:hint="eastAsia" w:asciiTheme="minorEastAsia" w:hAnsiTheme="minorEastAsia"/>
              </w:rPr>
              <w:t>～</w:t>
            </w:r>
            <w:r>
              <w:rPr>
                <w:rFonts w:hint="eastAsia" w:asciiTheme="minorEastAsia" w:hAnsiTheme="minorEastAsia"/>
              </w:rPr>
              <w:t>0.068</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rPr>
              <w:t>0.072</w:t>
            </w:r>
            <w:r>
              <w:rPr>
                <w:rFonts w:hint="eastAsia" w:asciiTheme="minorEastAsia" w:hAnsiTheme="minorEastAsia"/>
              </w:rPr>
              <w:t>～</w:t>
            </w:r>
            <w:r>
              <w:rPr>
                <w:rFonts w:hint="eastAsia" w:asciiTheme="minorEastAsia" w:hAnsiTheme="minorEastAsia"/>
              </w:rPr>
              <w:t>0.108</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rPr>
              <w:t>西部玉造クリーンセンター</w:t>
            </w:r>
          </w:p>
        </w:tc>
      </w:tr>
    </w:tbl>
    <w:p>
      <w:pPr>
        <w:pStyle w:val="0"/>
        <w:rPr>
          <w:rFonts w:hint="default"/>
          <w:sz w:val="24"/>
        </w:rPr>
      </w:pPr>
    </w:p>
    <w:p>
      <w:pPr>
        <w:pStyle w:val="0"/>
        <w:rPr>
          <w:rFonts w:hint="default"/>
          <w:sz w:val="24"/>
        </w:rPr>
      </w:pPr>
    </w:p>
    <w:p>
      <w:pPr>
        <w:pStyle w:val="0"/>
        <w:rPr>
          <w:rFonts w:hint="default"/>
          <w:sz w:val="24"/>
        </w:rPr>
      </w:pPr>
      <w:r>
        <w:rPr>
          <w:rFonts w:hint="eastAsia"/>
          <w:b w:val="1"/>
          <w:sz w:val="24"/>
        </w:rPr>
        <w:t>❖</w:t>
      </w:r>
      <w:r>
        <w:rPr>
          <w:rFonts w:hint="default"/>
          <w:b w:val="1"/>
          <w:sz w:val="24"/>
        </w:rPr>
        <w:t xml:space="preserve"> 11</w:t>
      </w:r>
      <w:r>
        <w:rPr>
          <w:rFonts w:hint="eastAsia"/>
          <w:b w:val="1"/>
          <w:sz w:val="24"/>
        </w:rPr>
        <w:t>月</w:t>
      </w:r>
      <w:r>
        <w:rPr>
          <w:rFonts w:hint="default"/>
          <w:b w:val="1"/>
          <w:sz w:val="24"/>
        </w:rPr>
        <w:t>1</w:t>
      </w:r>
      <w:r>
        <w:rPr>
          <w:rFonts w:hint="eastAsia"/>
          <w:b w:val="1"/>
          <w:sz w:val="24"/>
        </w:rPr>
        <w:t>日現在の大崎市の人口</w:t>
      </w:r>
      <w:r>
        <w:rPr>
          <w:rFonts w:hint="default"/>
          <w:sz w:val="24"/>
        </w:rPr>
        <w:t xml:space="preserve"> </w:t>
      </w:r>
      <w:r>
        <w:rPr>
          <w:rFonts w:hint="eastAsia"/>
          <w:sz w:val="24"/>
        </w:rPr>
        <w:t>（単位</w:t>
      </w:r>
      <w:r>
        <w:rPr>
          <w:rFonts w:hint="default"/>
          <w:sz w:val="24"/>
        </w:rPr>
        <w:t>:</w:t>
      </w:r>
      <w:r>
        <w:rPr>
          <w:rFonts w:hint="eastAsia"/>
          <w:sz w:val="24"/>
        </w:rPr>
        <w:t>人・世帯）</w:t>
      </w:r>
    </w:p>
    <w:tbl>
      <w:tblPr>
        <w:tblStyle w:val="11"/>
        <w:tblW w:w="0" w:type="auto"/>
        <w:tblInd w:w="28" w:type="dxa"/>
        <w:tblLayout w:type="fixed"/>
        <w:tblCellMar>
          <w:left w:w="0" w:type="dxa"/>
          <w:right w:w="0" w:type="dxa"/>
        </w:tblCellMar>
        <w:tblLook w:firstRow="0" w:lastRow="0" w:firstColumn="0" w:lastColumn="0" w:noHBand="0" w:noVBand="0" w:val="0000"/>
      </w:tblPr>
      <w:tblGrid>
        <w:gridCol w:w="1134"/>
        <w:gridCol w:w="1134"/>
        <w:gridCol w:w="851"/>
        <w:gridCol w:w="1134"/>
        <w:gridCol w:w="850"/>
        <w:gridCol w:w="1418"/>
        <w:gridCol w:w="992"/>
        <w:gridCol w:w="1134"/>
      </w:tblGrid>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地域</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男</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女</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計</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世帯数</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古川</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37,</w:t>
            </w:r>
            <w:r>
              <w:rPr>
                <w:rFonts w:hint="eastAsia"/>
                <w:sz w:val="24"/>
              </w:rPr>
              <w:t>504</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ind w:firstLineChars="0"/>
              <w:jc w:val="right"/>
              <w:rPr>
                <w:rFonts w:hint="default"/>
                <w:sz w:val="24"/>
              </w:rPr>
            </w:pPr>
            <w:r>
              <w:rPr>
                <w:rFonts w:hint="eastAsia"/>
                <w:sz w:val="24"/>
              </w:rPr>
              <w:t>－</w:t>
            </w:r>
            <w:r>
              <w:rPr>
                <w:rFonts w:hint="default"/>
                <w:sz w:val="24"/>
              </w:rPr>
              <w:t>1</w:t>
            </w:r>
            <w:r>
              <w:rPr>
                <w:rFonts w:hint="eastAsia"/>
                <w:sz w:val="24"/>
              </w:rPr>
              <w:t>1</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38,</w:t>
            </w:r>
            <w:r>
              <w:rPr>
                <w:rFonts w:hint="eastAsia"/>
                <w:sz w:val="24"/>
              </w:rPr>
              <w:t>650</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4</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76,</w:t>
            </w:r>
            <w:r>
              <w:rPr>
                <w:rFonts w:hint="eastAsia"/>
                <w:sz w:val="24"/>
              </w:rPr>
              <w:t>154</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15</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33</w:t>
            </w:r>
            <w:r>
              <w:rPr>
                <w:rFonts w:hint="eastAsia"/>
                <w:sz w:val="24"/>
              </w:rPr>
              <w:t>,275</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松山</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2,6</w:t>
            </w:r>
            <w:r>
              <w:rPr>
                <w:rFonts w:hint="eastAsia"/>
                <w:sz w:val="24"/>
              </w:rPr>
              <w:t>34</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2</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750</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7</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w:t>
            </w:r>
            <w:r>
              <w:rPr>
                <w:rFonts w:hint="eastAsia"/>
                <w:sz w:val="24"/>
              </w:rPr>
              <w:t>384</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9</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187</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三本木</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w:t>
            </w:r>
            <w:r>
              <w:rPr>
                <w:rFonts w:hint="eastAsia"/>
                <w:sz w:val="24"/>
              </w:rPr>
              <w:t>696</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6</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w:t>
            </w:r>
            <w:r>
              <w:rPr>
                <w:rFonts w:hint="eastAsia"/>
                <w:sz w:val="24"/>
              </w:rPr>
              <w:t>694</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14</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7,</w:t>
            </w:r>
            <w:r>
              <w:rPr>
                <w:rFonts w:hint="eastAsia"/>
                <w:sz w:val="24"/>
              </w:rPr>
              <w:t>390</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20</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2,7</w:t>
            </w:r>
            <w:r>
              <w:rPr>
                <w:rFonts w:hint="eastAsia"/>
                <w:sz w:val="24"/>
              </w:rPr>
              <w:t>84</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鹿島台</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5,3</w:t>
            </w:r>
            <w:r>
              <w:rPr>
                <w:rFonts w:hint="eastAsia"/>
                <w:sz w:val="24"/>
              </w:rPr>
              <w:t>05</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default"/>
                <w:sz w:val="24"/>
              </w:rPr>
              <w:t>1</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w:t>
            </w:r>
            <w:r>
              <w:rPr>
                <w:rFonts w:hint="eastAsia"/>
                <w:sz w:val="24"/>
              </w:rPr>
              <w:t>653</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12</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1</w:t>
            </w:r>
            <w:r>
              <w:rPr>
                <w:rFonts w:hint="eastAsia"/>
                <w:sz w:val="24"/>
              </w:rPr>
              <w:t>0</w:t>
            </w:r>
            <w:r>
              <w:rPr>
                <w:rFonts w:hint="default"/>
                <w:sz w:val="24"/>
              </w:rPr>
              <w:t>,</w:t>
            </w:r>
            <w:r>
              <w:rPr>
                <w:rFonts w:hint="eastAsia"/>
                <w:sz w:val="24"/>
              </w:rPr>
              <w:t>958</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13</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4,60</w:t>
            </w:r>
            <w:r>
              <w:rPr>
                <w:rFonts w:hint="eastAsia"/>
                <w:sz w:val="24"/>
              </w:rPr>
              <w:t>6</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岩出山</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w:t>
            </w:r>
            <w:r>
              <w:rPr>
                <w:rFonts w:hint="eastAsia"/>
                <w:sz w:val="24"/>
              </w:rPr>
              <w:t>702</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default"/>
                <w:sz w:val="24"/>
              </w:rPr>
              <w:t>3</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w:t>
            </w:r>
            <w:r>
              <w:rPr>
                <w:rFonts w:hint="eastAsia"/>
                <w:sz w:val="24"/>
              </w:rPr>
              <w:t>765</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14</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9,</w:t>
            </w:r>
            <w:r>
              <w:rPr>
                <w:rFonts w:hint="eastAsia"/>
                <w:sz w:val="24"/>
              </w:rPr>
              <w:t>467</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default"/>
                <w:sz w:val="24"/>
              </w:rPr>
              <w:t>1</w:t>
            </w:r>
            <w:r>
              <w:rPr>
                <w:rFonts w:hint="eastAsia"/>
                <w:sz w:val="24"/>
              </w:rPr>
              <w:t>7</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w:t>
            </w:r>
            <w:r>
              <w:rPr>
                <w:rFonts w:hint="eastAsia"/>
                <w:sz w:val="24"/>
              </w:rPr>
              <w:t>056</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鳴子温泉</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409</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12</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578</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11</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4,987</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23</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452</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田尻</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4,</w:t>
            </w:r>
            <w:r>
              <w:rPr>
                <w:rFonts w:hint="eastAsia"/>
                <w:sz w:val="24"/>
              </w:rPr>
              <w:t>841</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5</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4,855</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10</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9,</w:t>
            </w:r>
            <w:r>
              <w:rPr>
                <w:rFonts w:hint="eastAsia"/>
                <w:sz w:val="24"/>
              </w:rPr>
              <w:t>696</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5</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3,6</w:t>
            </w:r>
            <w:r>
              <w:rPr>
                <w:rFonts w:hint="eastAsia"/>
                <w:sz w:val="24"/>
              </w:rPr>
              <w:t>33</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市全体</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61,</w:t>
            </w:r>
            <w:r>
              <w:rPr>
                <w:rFonts w:hint="eastAsia"/>
                <w:sz w:val="24"/>
              </w:rPr>
              <w:t>091</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30</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6</w:t>
            </w:r>
            <w:r>
              <w:rPr>
                <w:rFonts w:hint="eastAsia"/>
                <w:sz w:val="24"/>
              </w:rPr>
              <w:t>2</w:t>
            </w:r>
            <w:r>
              <w:rPr>
                <w:rFonts w:hint="default"/>
                <w:sz w:val="24"/>
              </w:rPr>
              <w:t>,</w:t>
            </w:r>
            <w:r>
              <w:rPr>
                <w:rFonts w:hint="eastAsia"/>
                <w:sz w:val="24"/>
              </w:rPr>
              <w:t>945</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72</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12</w:t>
            </w:r>
            <w:r>
              <w:rPr>
                <w:rFonts w:hint="eastAsia"/>
                <w:sz w:val="24"/>
              </w:rPr>
              <w:t>4</w:t>
            </w:r>
            <w:r>
              <w:rPr>
                <w:rFonts w:hint="default"/>
                <w:sz w:val="24"/>
              </w:rPr>
              <w:t>,</w:t>
            </w:r>
            <w:r>
              <w:rPr>
                <w:rFonts w:hint="eastAsia"/>
                <w:sz w:val="24"/>
              </w:rPr>
              <w:t>036</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102</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52,</w:t>
            </w:r>
            <w:r>
              <w:rPr>
                <w:rFonts w:hint="eastAsia"/>
                <w:sz w:val="24"/>
              </w:rPr>
              <w:t>993</w:t>
            </w:r>
          </w:p>
        </w:tc>
      </w:tr>
    </w:tbl>
    <w:p>
      <w:pPr>
        <w:pStyle w:val="0"/>
        <w:rPr>
          <w:rFonts w:hint="default"/>
          <w:sz w:val="24"/>
        </w:rPr>
      </w:pPr>
      <w:r>
        <w:rPr>
          <w:rFonts w:hint="eastAsia"/>
          <w:sz w:val="24"/>
        </w:rPr>
        <w:t>問い合わせ</w:t>
      </w:r>
      <w:r>
        <w:rPr>
          <w:rFonts w:hint="default"/>
          <w:sz w:val="24"/>
        </w:rPr>
        <w:t xml:space="preserve"> </w:t>
      </w:r>
      <w:r>
        <w:rPr>
          <w:rFonts w:hint="eastAsia"/>
          <w:sz w:val="24"/>
        </w:rPr>
        <w:t>総務課統計担当　電話</w:t>
      </w:r>
      <w:r>
        <w:rPr>
          <w:rFonts w:hint="default"/>
          <w:sz w:val="24"/>
        </w:rPr>
        <w:t>23-5</w:t>
      </w:r>
      <w:r>
        <w:rPr>
          <w:rFonts w:hint="eastAsia"/>
          <w:sz w:val="24"/>
        </w:rPr>
        <w:t>195</w:t>
      </w:r>
    </w:p>
    <w:p>
      <w:pPr>
        <w:pStyle w:val="0"/>
        <w:rPr>
          <w:rFonts w:hint="default"/>
          <w:sz w:val="24"/>
        </w:rPr>
      </w:pPr>
    </w:p>
    <w:p>
      <w:pPr>
        <w:pStyle w:val="0"/>
        <w:rPr>
          <w:rFonts w:hint="default"/>
          <w:b w:val="1"/>
          <w:sz w:val="24"/>
        </w:rPr>
      </w:pPr>
      <w:r>
        <w:rPr>
          <w:rFonts w:hint="eastAsia"/>
          <w:b w:val="1"/>
          <w:sz w:val="24"/>
        </w:rPr>
        <w:t>今月の納税</w:t>
      </w:r>
    </w:p>
    <w:tbl>
      <w:tblPr>
        <w:tblStyle w:val="11"/>
        <w:tblW w:w="0" w:type="auto"/>
        <w:tblInd w:w="57" w:type="dxa"/>
        <w:tblLayout w:type="fixed"/>
        <w:tblCellMar>
          <w:left w:w="0" w:type="dxa"/>
          <w:right w:w="0" w:type="dxa"/>
        </w:tblCellMar>
        <w:tblLook w:firstRow="0" w:lastRow="0" w:firstColumn="0" w:lastColumn="0" w:noHBand="0" w:noVBand="0" w:val="0000"/>
      </w:tblPr>
      <w:tblGrid>
        <w:gridCol w:w="2977"/>
        <w:gridCol w:w="1985"/>
      </w:tblGrid>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固定資産税</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default"/>
                <w:sz w:val="24"/>
              </w:rPr>
              <w:t>4</w:t>
            </w:r>
            <w:r>
              <w:rPr>
                <w:rFonts w:hint="eastAsia"/>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国民健康保険税</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default"/>
                <w:sz w:val="24"/>
              </w:rPr>
              <w:t>6</w:t>
            </w:r>
            <w:r>
              <w:rPr>
                <w:rFonts w:hint="eastAsia"/>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介護保険料</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default"/>
                <w:sz w:val="24"/>
              </w:rPr>
              <w:t>6</w:t>
            </w:r>
            <w:r>
              <w:rPr>
                <w:rFonts w:hint="eastAsia"/>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後期高齢者医療保険料</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default"/>
                <w:sz w:val="24"/>
              </w:rPr>
              <w:t>6</w:t>
            </w:r>
            <w:r>
              <w:rPr>
                <w:rFonts w:hint="eastAsia"/>
                <w:sz w:val="24"/>
              </w:rPr>
              <w:t>期</w:t>
            </w:r>
          </w:p>
        </w:tc>
      </w:tr>
    </w:tbl>
    <w:p>
      <w:pPr>
        <w:pStyle w:val="0"/>
        <w:rPr>
          <w:rFonts w:hint="default"/>
          <w:sz w:val="24"/>
        </w:rPr>
      </w:pPr>
      <w:r>
        <w:rPr>
          <w:rFonts w:hint="default"/>
          <w:sz w:val="24"/>
        </w:rPr>
        <w:t xml:space="preserve"> </w:t>
      </w:r>
      <w:r>
        <w:rPr>
          <w:rFonts w:hint="eastAsia"/>
          <w:sz w:val="24"/>
        </w:rPr>
        <w:t>納期限：令和</w:t>
      </w:r>
      <w:r>
        <w:rPr>
          <w:rFonts w:hint="eastAsia"/>
          <w:sz w:val="24"/>
        </w:rPr>
        <w:t>6</w:t>
      </w:r>
      <w:r>
        <w:rPr>
          <w:rFonts w:hint="eastAsia"/>
          <w:sz w:val="24"/>
        </w:rPr>
        <w:t>年</w:t>
      </w:r>
      <w:r>
        <w:rPr>
          <w:rFonts w:hint="default"/>
          <w:sz w:val="24"/>
        </w:rPr>
        <w:t>1</w:t>
      </w:r>
      <w:r>
        <w:rPr>
          <w:rFonts w:hint="eastAsia"/>
          <w:sz w:val="24"/>
        </w:rPr>
        <w:t>月</w:t>
      </w:r>
      <w:r>
        <w:rPr>
          <w:rFonts w:hint="default"/>
          <w:sz w:val="24"/>
        </w:rPr>
        <w:t>4</w:t>
      </w:r>
      <w:r>
        <w:rPr>
          <w:rFonts w:hint="eastAsia"/>
          <w:sz w:val="24"/>
        </w:rPr>
        <w:t>日（木曜日）</w:t>
      </w:r>
    </w:p>
    <w:p>
      <w:pPr>
        <w:pStyle w:val="0"/>
        <w:rPr>
          <w:rFonts w:hint="default"/>
          <w:sz w:val="24"/>
        </w:rPr>
      </w:pPr>
      <w:r>
        <w:rPr>
          <w:rFonts w:hint="eastAsia"/>
          <w:sz w:val="24"/>
        </w:rPr>
        <w:t>※市から送付する納付書や口座振替を利用している人の納期限です。口座振替を利用している人は、記帳などで残高と口座振替の結果を確認してください。</w:t>
      </w:r>
    </w:p>
    <w:p>
      <w:pPr>
        <w:pStyle w:val="0"/>
        <w:rPr>
          <w:rFonts w:hint="default"/>
          <w:sz w:val="24"/>
        </w:rPr>
      </w:pPr>
      <w:r>
        <w:rPr>
          <w:rFonts w:hint="eastAsia"/>
          <w:sz w:val="24"/>
        </w:rPr>
        <w:t>問い合わせ</w:t>
      </w:r>
      <w:r>
        <w:rPr>
          <w:rFonts w:hint="default"/>
          <w:sz w:val="24"/>
        </w:rPr>
        <w:t xml:space="preserve"> </w:t>
      </w:r>
      <w:r>
        <w:rPr>
          <w:rFonts w:hint="eastAsia"/>
          <w:sz w:val="24"/>
        </w:rPr>
        <w:t>納税課収納担当</w:t>
      </w:r>
      <w:r>
        <w:rPr>
          <w:rFonts w:hint="default"/>
          <w:sz w:val="24"/>
        </w:rPr>
        <w:t xml:space="preserve">  </w:t>
      </w:r>
      <w:r>
        <w:rPr>
          <w:rFonts w:hint="eastAsia"/>
          <w:sz w:val="24"/>
        </w:rPr>
        <w:t>電話</w:t>
      </w:r>
      <w:r>
        <w:rPr>
          <w:rFonts w:hint="default"/>
          <w:sz w:val="24"/>
        </w:rPr>
        <w:t>23-5148</w:t>
      </w: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防災行政無線テレホンサービス</w:t>
      </w:r>
    </w:p>
    <w:p>
      <w:pPr>
        <w:pStyle w:val="0"/>
        <w:rPr>
          <w:rFonts w:hint="default"/>
          <w:sz w:val="24"/>
        </w:rPr>
      </w:pPr>
      <w:r>
        <w:rPr>
          <w:rFonts w:hint="eastAsia"/>
          <w:sz w:val="24"/>
        </w:rPr>
        <w:t>防災行政無線の放送内容が、聞き取れないときや内容をもう一度確認したいときに、電話で確認することができます。</w:t>
      </w:r>
    </w:p>
    <w:p>
      <w:pPr>
        <w:pStyle w:val="0"/>
        <w:rPr>
          <w:rFonts w:hint="default"/>
          <w:sz w:val="24"/>
        </w:rPr>
      </w:pPr>
      <w:r>
        <w:rPr>
          <w:rFonts w:hint="eastAsia"/>
          <w:sz w:val="24"/>
        </w:rPr>
        <w:t>フリーダイヤル</w:t>
      </w:r>
      <w:r>
        <w:rPr>
          <w:rFonts w:hint="default"/>
          <w:sz w:val="24"/>
        </w:rPr>
        <w:t>0120-600</w:t>
      </w:r>
      <w:r>
        <w:rPr>
          <w:rFonts w:hint="eastAsia"/>
          <w:sz w:val="24"/>
        </w:rPr>
        <w:t>-</w:t>
      </w:r>
      <w:r>
        <w:rPr>
          <w:rFonts w:hint="default"/>
          <w:sz w:val="24"/>
        </w:rPr>
        <w:t>054</w:t>
      </w:r>
    </w:p>
    <w:p>
      <w:pPr>
        <w:pStyle w:val="0"/>
        <w:rPr>
          <w:rFonts w:hint="default"/>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メール配信サービス</w:t>
      </w:r>
    </w:p>
    <w:p>
      <w:pPr>
        <w:pStyle w:val="0"/>
        <w:rPr>
          <w:rFonts w:hint="default"/>
          <w:sz w:val="24"/>
        </w:rPr>
      </w:pPr>
      <w:r>
        <w:rPr>
          <w:rFonts w:hint="eastAsia"/>
          <w:sz w:val="24"/>
        </w:rPr>
        <w:t>防災行政無線の放送内容、不審者情報、各地域の震度情報を、携帯電話、スマートフォン、パソコンでリアルタイムで入手することができます。</w:t>
      </w:r>
    </w:p>
    <w:p>
      <w:pPr>
        <w:pStyle w:val="0"/>
        <w:rPr>
          <w:rFonts w:hint="default"/>
          <w:sz w:val="24"/>
        </w:rPr>
      </w:pPr>
      <w:r>
        <w:rPr>
          <w:rFonts w:hint="eastAsia"/>
          <w:sz w:val="24"/>
        </w:rPr>
        <w:t>二次元コードを読み取ってサイトにアクセスし空メールを送信するか、またはアドレスを直接入力し、空メールを送信</w:t>
      </w:r>
      <w:bookmarkStart w:id="0" w:name="_GoBack"/>
      <w:bookmarkEnd w:id="0"/>
      <w:r>
        <w:rPr>
          <w:rFonts w:hint="eastAsia"/>
          <w:sz w:val="24"/>
        </w:rPr>
        <w:t>（</w:t>
      </w:r>
      <w:r>
        <w:rPr>
          <w:rFonts w:hint="eastAsia"/>
          <w:sz w:val="24"/>
        </w:rPr>
        <w:t>t-osaki@sg-p.jp</w:t>
      </w:r>
      <w:r>
        <w:rPr>
          <w:rFonts w:hint="eastAsia"/>
          <w:sz w:val="24"/>
        </w:rPr>
        <w:t>）</w:t>
      </w:r>
    </w:p>
    <w:p>
      <w:pPr>
        <w:pStyle w:val="0"/>
        <w:rPr>
          <w:rFonts w:hint="default"/>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令和</w:t>
      </w:r>
      <w:r>
        <w:rPr>
          <w:rFonts w:hint="eastAsia"/>
          <w:b w:val="1"/>
          <w:sz w:val="24"/>
        </w:rPr>
        <w:t>5</w:t>
      </w:r>
      <w:r>
        <w:rPr>
          <w:rFonts w:hint="eastAsia"/>
          <w:b w:val="1"/>
          <w:sz w:val="24"/>
        </w:rPr>
        <w:t>年火災発生件数</w:t>
      </w:r>
    </w:p>
    <w:p>
      <w:pPr>
        <w:pStyle w:val="0"/>
        <w:rPr>
          <w:rFonts w:hint="default"/>
          <w:sz w:val="24"/>
        </w:rPr>
      </w:pPr>
      <w:r>
        <w:rPr>
          <w:rFonts w:hint="default"/>
          <w:sz w:val="24"/>
        </w:rPr>
        <w:t>(1</w:t>
      </w:r>
      <w:r>
        <w:rPr>
          <w:rFonts w:hint="eastAsia"/>
          <w:sz w:val="24"/>
        </w:rPr>
        <w:t>月～</w:t>
      </w:r>
      <w:r>
        <w:rPr>
          <w:rFonts w:hint="default"/>
          <w:sz w:val="24"/>
        </w:rPr>
        <w:t>10</w:t>
      </w:r>
      <w:r>
        <w:rPr>
          <w:rFonts w:hint="eastAsia"/>
          <w:sz w:val="24"/>
        </w:rPr>
        <w:t>月末日まで</w:t>
      </w:r>
      <w:r>
        <w:rPr>
          <w:rFonts w:hint="default"/>
          <w:sz w:val="24"/>
        </w:rPr>
        <w:t>)</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417"/>
        <w:gridCol w:w="1418"/>
      </w:tblGrid>
      <w:tr>
        <w:trPr>
          <w:trHeight w:val="255"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種類</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発生</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rPr>
                <w:rFonts w:hint="default"/>
                <w:sz w:val="24"/>
              </w:rPr>
            </w:pPr>
            <w:r>
              <w:rPr>
                <w:rFonts w:hint="eastAsia"/>
                <w:sz w:val="24"/>
              </w:rPr>
              <w:t>前年比</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建物火災</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15</w:t>
            </w:r>
            <w:r>
              <w:rPr>
                <w:rFonts w:hint="eastAsia"/>
                <w:sz w:val="24"/>
              </w:rPr>
              <w:t>件</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w:t>
            </w:r>
            <w:r>
              <w:rPr>
                <w:rFonts w:hint="default"/>
                <w:sz w:val="24"/>
              </w:rPr>
              <w:t>15</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林野火災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1</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firstLineChars="0"/>
              <w:rPr>
                <w:rFonts w:hint="default"/>
                <w:sz w:val="24"/>
              </w:rPr>
            </w:pPr>
            <w:r>
              <w:rPr>
                <w:rFonts w:hint="eastAsia"/>
                <w:sz w:val="24"/>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車両火災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4</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w:t>
            </w:r>
            <w:r>
              <w:rPr>
                <w:rFonts w:hint="default"/>
                <w:sz w:val="24"/>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その他火災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5</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w:t>
            </w:r>
            <w:r>
              <w:rPr>
                <w:rFonts w:hint="eastAsia"/>
                <w:sz w:val="24"/>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合計</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25</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w:t>
            </w:r>
            <w:r>
              <w:rPr>
                <w:rFonts w:hint="eastAsia"/>
                <w:sz w:val="24"/>
              </w:rPr>
              <w:t>16</w:t>
            </w:r>
          </w:p>
        </w:tc>
      </w:tr>
    </w:tbl>
    <w:p>
      <w:pPr>
        <w:pStyle w:val="0"/>
        <w:rPr>
          <w:rFonts w:hint="default"/>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令和</w:t>
      </w:r>
      <w:r>
        <w:rPr>
          <w:rFonts w:hint="eastAsia"/>
          <w:b w:val="1"/>
          <w:sz w:val="24"/>
        </w:rPr>
        <w:t>5</w:t>
      </w:r>
      <w:r>
        <w:rPr>
          <w:rFonts w:hint="eastAsia"/>
          <w:b w:val="1"/>
          <w:sz w:val="24"/>
        </w:rPr>
        <w:t>年交通死亡事故件数</w:t>
      </w:r>
    </w:p>
    <w:p>
      <w:pPr>
        <w:pStyle w:val="0"/>
        <w:rPr>
          <w:rFonts w:hint="default"/>
          <w:sz w:val="24"/>
        </w:rPr>
      </w:pPr>
      <w:r>
        <w:rPr>
          <w:rFonts w:hint="default"/>
          <w:sz w:val="24"/>
        </w:rPr>
        <w:t>(1</w:t>
      </w:r>
      <w:r>
        <w:rPr>
          <w:rFonts w:hint="eastAsia"/>
          <w:sz w:val="24"/>
        </w:rPr>
        <w:t>月～</w:t>
      </w:r>
      <w:r>
        <w:rPr>
          <w:rFonts w:hint="default"/>
          <w:sz w:val="24"/>
        </w:rPr>
        <w:t>10</w:t>
      </w:r>
      <w:r>
        <w:rPr>
          <w:rFonts w:hint="eastAsia"/>
          <w:sz w:val="24"/>
        </w:rPr>
        <w:t>月末日まで</w:t>
      </w:r>
      <w:r>
        <w:rPr>
          <w:rFonts w:hint="default"/>
          <w:sz w:val="24"/>
        </w:rPr>
        <w:t>)</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417"/>
        <w:gridCol w:w="1418"/>
      </w:tblGrid>
      <w:tr>
        <w:trPr>
          <w:trHeight w:val="255"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内訳</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default"/>
                <w:sz w:val="24"/>
              </w:rPr>
            </w:pPr>
            <w:r>
              <w:rPr>
                <w:rFonts w:hint="eastAsia"/>
                <w:sz w:val="24"/>
              </w:rPr>
              <w:t>発生</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rPr>
                <w:rFonts w:hint="default"/>
                <w:sz w:val="24"/>
              </w:rPr>
            </w:pPr>
            <w:r>
              <w:rPr>
                <w:rFonts w:hint="eastAsia"/>
                <w:sz w:val="24"/>
              </w:rPr>
              <w:t>前年比</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発生件数</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default"/>
                <w:sz w:val="24"/>
              </w:rPr>
            </w:pPr>
            <w:r>
              <w:rPr>
                <w:rFonts w:hint="eastAsia"/>
                <w:sz w:val="24"/>
              </w:rPr>
              <w:t>4</w:t>
            </w:r>
            <w:r>
              <w:rPr>
                <w:rFonts w:hint="eastAsia"/>
                <w:sz w:val="24"/>
              </w:rPr>
              <w:t>件</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rPr>
                <w:rFonts w:hint="default"/>
                <w:sz w:val="24"/>
              </w:rPr>
            </w:pPr>
            <w:r>
              <w:rPr>
                <w:rFonts w:hint="eastAsia"/>
                <w:sz w:val="24"/>
              </w:rPr>
              <w:t>3</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死亡者</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default"/>
                <w:sz w:val="24"/>
              </w:rPr>
            </w:pPr>
            <w:r>
              <w:rPr>
                <w:rFonts w:hint="eastAsia"/>
                <w:sz w:val="24"/>
              </w:rPr>
              <w:t>4</w:t>
            </w:r>
            <w:r>
              <w:rPr>
                <w:rFonts w:hint="eastAsia"/>
                <w:sz w:val="24"/>
              </w:rPr>
              <w:t>人</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rPr>
                <w:rFonts w:hint="default"/>
                <w:sz w:val="24"/>
              </w:rPr>
            </w:pPr>
            <w:r>
              <w:rPr>
                <w:rFonts w:hint="eastAsia"/>
                <w:sz w:val="24"/>
              </w:rPr>
              <w:t>3</w:t>
            </w:r>
          </w:p>
        </w:tc>
      </w:tr>
    </w:tbl>
    <w:p>
      <w:pPr>
        <w:pStyle w:val="0"/>
        <w:rPr>
          <w:rFonts w:hint="default"/>
          <w:sz w:val="24"/>
        </w:rPr>
      </w:pPr>
    </w:p>
    <w:p>
      <w:pPr>
        <w:pStyle w:val="0"/>
        <w:rPr>
          <w:rFonts w:hint="default"/>
          <w:sz w:val="24"/>
        </w:rPr>
      </w:pPr>
      <w:r>
        <w:rPr>
          <w:rFonts w:hint="eastAsia"/>
          <w:sz w:val="24"/>
        </w:rPr>
        <w:t>問い合わせ</w:t>
      </w:r>
      <w:r>
        <w:rPr>
          <w:rFonts w:hint="default"/>
          <w:sz w:val="24"/>
        </w:rPr>
        <w:t xml:space="preserve"> </w:t>
      </w:r>
      <w:r>
        <w:rPr>
          <w:rFonts w:hint="eastAsia"/>
          <w:sz w:val="24"/>
        </w:rPr>
        <w:t>防災安全課消防担当・交通防犯担当</w:t>
      </w:r>
      <w:r>
        <w:rPr>
          <w:rFonts w:hint="default"/>
          <w:sz w:val="24"/>
        </w:rPr>
        <w:t xml:space="preserve">  </w:t>
      </w:r>
      <w:r>
        <w:rPr>
          <w:rFonts w:hint="eastAsia"/>
          <w:sz w:val="24"/>
        </w:rPr>
        <w:t>電話</w:t>
      </w:r>
      <w:r>
        <w:rPr>
          <w:rFonts w:hint="default"/>
          <w:sz w:val="24"/>
        </w:rPr>
        <w:t>23-5144</w:t>
      </w:r>
    </w:p>
    <w:p>
      <w:pPr>
        <w:pStyle w:val="0"/>
        <w:rPr>
          <w:rFonts w:hint="default"/>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5</Pages>
  <Words>279</Words>
  <Characters>3107</Characters>
  <Application>JUST Note</Application>
  <Lines>308</Lines>
  <Paragraphs>272</Paragraphs>
  <CharactersWithSpaces>3255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2022-11-25T04:03:00Z</dcterms:created>
  <dcterms:modified xsi:type="dcterms:W3CDTF">2023-11-29T23:40:25Z</dcterms:modified>
  <cp:revision>7</cp:revision>
</cp:coreProperties>
</file>