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活かそう！健診結果</w:t>
      </w:r>
    </w:p>
    <w:p>
      <w:pPr>
        <w:pStyle w:val="0"/>
        <w:spacing w:line="240" w:lineRule="auto"/>
        <w:rPr>
          <w:rFonts w:hint="eastAsia" w:ascii="ＭＳ 明朝" w:hAnsi="ＭＳ 明朝" w:eastAsia="ＭＳ 明朝"/>
          <w:sz w:val="24"/>
        </w:rPr>
      </w:pPr>
      <w:r>
        <w:rPr>
          <w:rFonts w:hint="eastAsia" w:ascii="ＭＳ 明朝" w:hAnsi="ＭＳ 明朝" w:eastAsia="ＭＳ 明朝"/>
          <w:b w:val="1"/>
          <w:sz w:val="28"/>
        </w:rPr>
        <w:t>ICT</w:t>
      </w:r>
      <w:r>
        <w:rPr>
          <w:rFonts w:hint="eastAsia" w:ascii="ＭＳ 明朝" w:hAnsi="ＭＳ 明朝" w:eastAsia="ＭＳ 明朝"/>
          <w:b w:val="1"/>
          <w:sz w:val="28"/>
        </w:rPr>
        <w:t>保健指導（オンライン面談）を始めました</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23-5311</w:t>
      </w:r>
    </w:p>
    <w:p>
      <w:pPr>
        <w:pStyle w:val="0"/>
        <w:spacing w:line="240" w:lineRule="auto"/>
        <w:rPr>
          <w:rFonts w:hint="eastAsia" w:ascii="ＭＳ 明朝" w:hAnsi="ＭＳ 明朝" w:eastAsia="ＭＳ 明朝"/>
          <w:sz w:val="24"/>
        </w:rPr>
      </w:pP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■「特定保健指導」を知っていますか</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「メタボ</w:t>
      </w:r>
      <w:r>
        <w:rPr>
          <w:rFonts w:hint="eastAsia" w:ascii="ＭＳ 明朝" w:hAnsi="ＭＳ 明朝" w:eastAsia="ＭＳ 明朝"/>
          <w:b w:val="0"/>
          <w:i w:val="0"/>
          <w:strike w:val="0"/>
          <w:color w:val="000000"/>
          <w:spacing w:val="0"/>
          <w:w w:val="100"/>
          <w:position w:val="0"/>
          <w:sz w:val="24"/>
          <w:u w:val="none" w:color="auto"/>
          <w:vertAlign w:val="superscript"/>
        </w:rPr>
        <w:t>※</w:t>
      </w:r>
      <w:r>
        <w:rPr>
          <w:rFonts w:hint="eastAsia" w:ascii="ＭＳ 明朝" w:hAnsi="ＭＳ 明朝" w:eastAsia="ＭＳ 明朝"/>
          <w:b w:val="0"/>
          <w:i w:val="0"/>
          <w:strike w:val="0"/>
          <w:color w:val="000000"/>
          <w:spacing w:val="0"/>
          <w:w w:val="100"/>
          <w:position w:val="0"/>
          <w:sz w:val="24"/>
          <w:u w:val="none" w:color="auto"/>
        </w:rPr>
        <w:t>＝肥満」と思う人が多いかもしれませんが、肥満だけではメタボとはいえません。内臓の周りに脂肪が付く内臓脂肪型肥満（腹囲が男性</w:t>
      </w:r>
      <w:r>
        <w:rPr>
          <w:rFonts w:hint="eastAsia" w:ascii="ＭＳ 明朝" w:hAnsi="ＭＳ 明朝" w:eastAsia="ＭＳ 明朝"/>
          <w:b w:val="0"/>
          <w:i w:val="0"/>
          <w:strike w:val="0"/>
          <w:color w:val="000000"/>
          <w:spacing w:val="0"/>
          <w:w w:val="100"/>
          <w:position w:val="0"/>
          <w:sz w:val="24"/>
          <w:u w:val="none" w:color="auto"/>
        </w:rPr>
        <w:t>85</w:t>
      </w:r>
      <w:r>
        <w:rPr>
          <w:rFonts w:hint="eastAsia" w:ascii="ＭＳ 明朝" w:hAnsi="ＭＳ 明朝" w:eastAsia="ＭＳ 明朝"/>
          <w:b w:val="0"/>
          <w:i w:val="0"/>
          <w:strike w:val="0"/>
          <w:color w:val="000000"/>
          <w:spacing w:val="0"/>
          <w:w w:val="100"/>
          <w:position w:val="0"/>
          <w:sz w:val="24"/>
          <w:u w:val="none" w:color="auto"/>
        </w:rPr>
        <w:t>センチメートル、女性</w:t>
      </w:r>
      <w:r>
        <w:rPr>
          <w:rFonts w:hint="eastAsia" w:ascii="ＭＳ 明朝" w:hAnsi="ＭＳ 明朝" w:eastAsia="ＭＳ 明朝"/>
          <w:b w:val="0"/>
          <w:i w:val="0"/>
          <w:strike w:val="0"/>
          <w:color w:val="000000"/>
          <w:spacing w:val="0"/>
          <w:w w:val="100"/>
          <w:position w:val="0"/>
          <w:sz w:val="24"/>
          <w:u w:val="none" w:color="auto"/>
        </w:rPr>
        <w:t>90</w:t>
      </w:r>
      <w:r>
        <w:rPr>
          <w:rFonts w:hint="eastAsia" w:ascii="ＭＳ 明朝" w:hAnsi="ＭＳ 明朝" w:eastAsia="ＭＳ 明朝"/>
          <w:b w:val="0"/>
          <w:i w:val="0"/>
          <w:strike w:val="0"/>
          <w:color w:val="000000"/>
          <w:spacing w:val="0"/>
          <w:w w:val="100"/>
          <w:position w:val="0"/>
          <w:sz w:val="24"/>
          <w:u w:val="none" w:color="auto"/>
        </w:rPr>
        <w:t>センチメートル）に加えて、高血糖や高血圧、脂質異常といった生活習慣病のリスクを併せ持った状態がメタボです。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特定保健指導とは、特定健診の結果、メタボまたはメタボ予備軍に該当した人を対象に、保健師、管理栄養士などが</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6</w:t>
      </w:r>
      <w:r>
        <w:rPr>
          <w:rFonts w:hint="eastAsia" w:ascii="ＭＳ 明朝" w:hAnsi="ＭＳ 明朝" w:eastAsia="ＭＳ 明朝"/>
          <w:b w:val="0"/>
          <w:i w:val="0"/>
          <w:strike w:val="0"/>
          <w:color w:val="000000"/>
          <w:spacing w:val="0"/>
          <w:w w:val="100"/>
          <w:position w:val="0"/>
          <w:sz w:val="24"/>
          <w:u w:val="none" w:color="auto"/>
        </w:rPr>
        <w:t>カ月間、生活習慣の改善を支援する取り組みです。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生活習慣病予防のために、「セルフケア」ができることを目的としています。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※メタボとは、メタボリックシンドロームのことです。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■特定保健指導を利用して脱メタボ</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メタボを改善することで、生活習慣病の発症や重症化が予防でき、これからの長い人生、やりたいことや楽しみたいことを十分に満喫できる、体と心の準備につながります。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特定保健指導を受けることは、生活習慣を見直すチャンスです。自分の生活スタイルに合った方法を取り入れて、無理なく体重を減量することが可能です。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令和</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年度は、</w:t>
      </w:r>
      <w:r>
        <w:rPr>
          <w:rFonts w:hint="eastAsia" w:ascii="ＭＳ 明朝" w:hAnsi="ＭＳ 明朝" w:eastAsia="ＭＳ 明朝"/>
          <w:b w:val="0"/>
          <w:i w:val="0"/>
          <w:strike w:val="0"/>
          <w:color w:val="000000"/>
          <w:spacing w:val="0"/>
          <w:w w:val="100"/>
          <w:position w:val="0"/>
          <w:sz w:val="24"/>
          <w:u w:val="none" w:color="auto"/>
        </w:rPr>
        <w:t>247</w:t>
      </w:r>
      <w:r>
        <w:rPr>
          <w:rFonts w:hint="eastAsia" w:ascii="ＭＳ 明朝" w:hAnsi="ＭＳ 明朝" w:eastAsia="ＭＳ 明朝"/>
          <w:b w:val="0"/>
          <w:i w:val="0"/>
          <w:strike w:val="0"/>
          <w:color w:val="000000"/>
          <w:spacing w:val="0"/>
          <w:w w:val="100"/>
          <w:position w:val="0"/>
          <w:sz w:val="24"/>
          <w:u w:val="none" w:color="auto"/>
        </w:rPr>
        <w:t>人が対面式の特定保健指導を受け、その結果</w:t>
      </w:r>
      <w:r>
        <w:rPr>
          <w:rFonts w:hint="eastAsia" w:ascii="ＭＳ 明朝" w:hAnsi="ＭＳ 明朝" w:eastAsia="ＭＳ 明朝"/>
          <w:b w:val="0"/>
          <w:i w:val="0"/>
          <w:strike w:val="0"/>
          <w:color w:val="000000"/>
          <w:spacing w:val="0"/>
          <w:w w:val="100"/>
          <w:position w:val="0"/>
          <w:sz w:val="24"/>
          <w:u w:val="none" w:color="auto"/>
        </w:rPr>
        <w:t>64</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8</w:t>
      </w:r>
      <w:r>
        <w:rPr>
          <w:rFonts w:hint="eastAsia" w:ascii="ＭＳ 明朝" w:hAnsi="ＭＳ 明朝" w:eastAsia="ＭＳ 明朝"/>
          <w:b w:val="0"/>
          <w:i w:val="0"/>
          <w:strike w:val="0"/>
          <w:color w:val="000000"/>
          <w:spacing w:val="0"/>
          <w:w w:val="100"/>
          <w:position w:val="0"/>
          <w:sz w:val="24"/>
          <w:u w:val="none" w:color="auto"/>
        </w:rPr>
        <w:t>％の人が腹囲の減少、</w:t>
      </w:r>
      <w:r>
        <w:rPr>
          <w:rFonts w:hint="eastAsia" w:ascii="ＭＳ 明朝" w:hAnsi="ＭＳ 明朝" w:eastAsia="ＭＳ 明朝"/>
          <w:b w:val="0"/>
          <w:i w:val="0"/>
          <w:strike w:val="0"/>
          <w:color w:val="000000"/>
          <w:spacing w:val="0"/>
          <w:w w:val="100"/>
          <w:position w:val="0"/>
          <w:sz w:val="24"/>
          <w:u w:val="none" w:color="auto"/>
        </w:rPr>
        <w:t>66</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4</w:t>
      </w:r>
      <w:r>
        <w:rPr>
          <w:rFonts w:hint="eastAsia" w:ascii="ＭＳ 明朝" w:hAnsi="ＭＳ 明朝" w:eastAsia="ＭＳ 明朝"/>
          <w:b w:val="0"/>
          <w:i w:val="0"/>
          <w:strike w:val="0"/>
          <w:color w:val="000000"/>
          <w:spacing w:val="0"/>
          <w:w w:val="100"/>
          <w:position w:val="0"/>
          <w:sz w:val="24"/>
          <w:u w:val="none" w:color="auto"/>
        </w:rPr>
        <w:t>％の人が体重の減少につながりました。</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「まだまだ自分は健康だ」「面倒くさい」「病気になったら病院に行けばいい」などとは思わず、いつまでも元気に若々しく生活するためのチャンスと捉え、特定保健指導を受けてみませんか。</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14"/>
          <w:w w:val="100"/>
          <w:position w:val="0"/>
          <w:sz w:val="24"/>
          <w:u w:val="none" w:color="auto"/>
        </w:rPr>
        <w:t>ICT</w:t>
      </w:r>
      <w:r>
        <w:rPr>
          <w:rFonts w:hint="eastAsia" w:ascii="ＭＳ 明朝" w:hAnsi="ＭＳ 明朝" w:eastAsia="ＭＳ 明朝"/>
          <w:b w:val="0"/>
          <w:i w:val="0"/>
          <w:strike w:val="0"/>
          <w:color w:val="000000"/>
          <w:spacing w:val="0"/>
          <w:w w:val="100"/>
          <w:position w:val="0"/>
          <w:sz w:val="24"/>
          <w:u w:val="none" w:color="auto"/>
        </w:rPr>
        <w:t>保健指導（オンライン面談）って何？</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特定保健指導は、これまで対面式の面談のみで実施していましたが、遠隔地で暮らしている人や交通手段がない人、コロナ禍で人との接触が不安な人などが手軽に利用できるよう、パソコンやスマートフォンを使用してのオンライン面談が可能になりました。</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自宅のほか、仕事の休憩時間などのスキマ時間を利用し、どこでも好きな時に受けることができます。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また、</w:t>
      </w:r>
      <w:r>
        <w:rPr>
          <w:rFonts w:hint="eastAsia" w:ascii="ＭＳ 明朝" w:hAnsi="ＭＳ 明朝" w:eastAsia="ＭＳ 明朝"/>
          <w:b w:val="0"/>
          <w:i w:val="0"/>
          <w:strike w:val="0"/>
          <w:color w:val="000000"/>
          <w:spacing w:val="10"/>
          <w:w w:val="100"/>
          <w:position w:val="0"/>
          <w:sz w:val="24"/>
          <w:u w:val="none" w:color="auto"/>
        </w:rPr>
        <w:t>ICT</w:t>
      </w:r>
      <w:r>
        <w:rPr>
          <w:rFonts w:hint="eastAsia" w:ascii="ＭＳ 明朝" w:hAnsi="ＭＳ 明朝" w:eastAsia="ＭＳ 明朝"/>
          <w:b w:val="0"/>
          <w:i w:val="0"/>
          <w:strike w:val="0"/>
          <w:color w:val="000000"/>
          <w:spacing w:val="0"/>
          <w:w w:val="100"/>
          <w:position w:val="0"/>
          <w:sz w:val="24"/>
          <w:u w:val="none" w:color="auto"/>
        </w:rPr>
        <w:t>保健指導利用者限定特典として、スマートウォッチを貸し出します。歩数や消費カロリー、睡眠モニタリングといった機能を利用しながら、毎日の生活を「見える化」し、自分でチェックすることができます。</w:t>
      </w:r>
    </w:p>
    <w:p>
      <w:pPr>
        <w:pStyle w:val="16"/>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i w:val="0"/>
          <w:strike w:val="0"/>
          <w:color w:val="000000"/>
          <w:spacing w:val="0"/>
          <w:w w:val="100"/>
          <w:position w:val="0"/>
          <w:sz w:val="24"/>
          <w:u w:val="none" w:color="auto"/>
        </w:rPr>
        <w:t>ICT</w:t>
      </w:r>
      <w:r>
        <w:rPr>
          <w:rFonts w:hint="eastAsia" w:ascii="ＭＳ 明朝" w:hAnsi="ＭＳ 明朝" w:eastAsia="ＭＳ 明朝"/>
          <w:b w:val="1"/>
          <w:i w:val="0"/>
          <w:strike w:val="0"/>
          <w:color w:val="000000"/>
          <w:spacing w:val="0"/>
          <w:w w:val="100"/>
          <w:position w:val="0"/>
          <w:sz w:val="24"/>
          <w:u w:val="none" w:color="auto"/>
        </w:rPr>
        <w:t>保健指導（オンライン面談）利用者の感想</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スマホを使って自宅で受けてみたのですが、普通の対面での面談と変わりなくコミュニケーションがとれました。体の状態について説明を受けたことで、自分の体が今どうなっているのかが分かりました。相談の結果、</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カ月で</w:t>
      </w:r>
      <w:r>
        <w:rPr>
          <w:rFonts w:hint="eastAsia" w:ascii="ＭＳ 明朝" w:hAnsi="ＭＳ 明朝" w:eastAsia="ＭＳ 明朝"/>
          <w:b w:val="0"/>
          <w:i w:val="0"/>
          <w:strike w:val="0"/>
          <w:color w:val="000000"/>
          <w:spacing w:val="0"/>
          <w:w w:val="100"/>
          <w:position w:val="0"/>
          <w:sz w:val="24"/>
          <w:u w:val="none" w:color="auto"/>
        </w:rPr>
        <w:t>2</w:t>
      </w:r>
      <w:r>
        <w:rPr>
          <w:rFonts w:hint="eastAsia" w:ascii="ＭＳ 明朝" w:hAnsi="ＭＳ 明朝" w:eastAsia="ＭＳ 明朝"/>
          <w:b w:val="0"/>
          <w:i w:val="0"/>
          <w:strike w:val="0"/>
          <w:color w:val="000000"/>
          <w:spacing w:val="0"/>
          <w:w w:val="100"/>
          <w:position w:val="0"/>
          <w:sz w:val="24"/>
          <w:u w:val="none" w:color="auto"/>
        </w:rPr>
        <w:t>キログラム痩せることを目標に、毎日飲んでいたビールを週末だけにすること、スクワットを毎日</w:t>
      </w:r>
      <w:r>
        <w:rPr>
          <w:rFonts w:hint="eastAsia" w:ascii="ＭＳ 明朝" w:hAnsi="ＭＳ 明朝" w:eastAsia="ＭＳ 明朝"/>
          <w:b w:val="0"/>
          <w:i w:val="0"/>
          <w:strike w:val="0"/>
          <w:color w:val="000000"/>
          <w:spacing w:val="0"/>
          <w:w w:val="100"/>
          <w:position w:val="0"/>
          <w:sz w:val="24"/>
          <w:u w:val="none" w:color="auto"/>
        </w:rPr>
        <w:t>30</w:t>
      </w:r>
      <w:r>
        <w:rPr>
          <w:rFonts w:hint="eastAsia" w:ascii="ＭＳ 明朝" w:hAnsi="ＭＳ 明朝" w:eastAsia="ＭＳ 明朝"/>
          <w:b w:val="0"/>
          <w:i w:val="0"/>
          <w:strike w:val="0"/>
          <w:color w:val="000000"/>
          <w:spacing w:val="0"/>
          <w:w w:val="100"/>
          <w:position w:val="0"/>
          <w:sz w:val="24"/>
          <w:u w:val="none" w:color="auto"/>
        </w:rPr>
        <w:t>回することにしました。</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　その結果、</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カ月後には、体重</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キログラム減、ウエストマイナス</w:t>
      </w:r>
      <w:r>
        <w:rPr>
          <w:rFonts w:hint="eastAsia" w:ascii="ＭＳ 明朝" w:hAnsi="ＭＳ 明朝" w:eastAsia="ＭＳ 明朝"/>
          <w:b w:val="0"/>
          <w:i w:val="0"/>
          <w:strike w:val="0"/>
          <w:color w:val="000000"/>
          <w:spacing w:val="0"/>
          <w:w w:val="100"/>
          <w:position w:val="0"/>
          <w:sz w:val="24"/>
          <w:u w:val="none" w:color="auto"/>
        </w:rPr>
        <w:t>3</w:t>
      </w:r>
      <w:r>
        <w:rPr>
          <w:rFonts w:hint="eastAsia" w:ascii="ＭＳ 明朝" w:hAnsi="ＭＳ 明朝" w:eastAsia="ＭＳ 明朝"/>
          <w:b w:val="0"/>
          <w:i w:val="0"/>
          <w:strike w:val="0"/>
          <w:color w:val="000000"/>
          <w:spacing w:val="0"/>
          <w:w w:val="100"/>
          <w:position w:val="0"/>
          <w:sz w:val="24"/>
          <w:u w:val="none" w:color="auto"/>
        </w:rPr>
        <w:t>センチ！その後もリバウンドすることなく今でもキープしています。痩せたことで体の調子もいい！生活習慣を変える良いきっかけとなりうれしいです。</w:t>
      </w:r>
    </w:p>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古川地域の佐々木さんの声</w:t>
      </w:r>
    </w:p>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写真：</w:t>
      </w:r>
      <w:r>
        <w:rPr>
          <w:rFonts w:hint="eastAsia" w:ascii="ＭＳ 明朝" w:hAnsi="ＭＳ 明朝" w:eastAsia="ＭＳ 明朝"/>
          <w:b w:val="0"/>
          <w:i w:val="0"/>
          <w:strike w:val="0"/>
          <w:color w:val="000000"/>
          <w:spacing w:val="0"/>
          <w:w w:val="100"/>
          <w:position w:val="0"/>
          <w:sz w:val="24"/>
          <w:u w:val="none" w:color="auto"/>
        </w:rPr>
        <w:t>佐々木さん</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丸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3</Pages>
  <Words>65</Words>
  <Characters>1929</Characters>
  <Application>JUST Note</Application>
  <Lines>107</Lines>
  <Paragraphs>70</Paragraphs>
  <CharactersWithSpaces>1951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2023-01-23T00:55:00Z</dcterms:created>
  <dcterms:modified xsi:type="dcterms:W3CDTF">2023-01-23T06:10:16Z</dcterms:modified>
  <cp:revision>0</cp:revision>
</cp:coreProperties>
</file>