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rPr>
      </w:pPr>
      <w:r>
        <w:rPr>
          <w:rFonts w:hint="eastAsia"/>
          <w:b w:val="1"/>
          <w:sz w:val="28"/>
        </w:rPr>
        <w:t>CITY TOPICS</w:t>
      </w:r>
      <w:r>
        <w:rPr>
          <w:rFonts w:hint="eastAsia"/>
          <w:b w:val="1"/>
          <w:sz w:val="28"/>
        </w:rPr>
        <w:t>　まちの話題や出来事、ニュースをお届けします！</w:t>
      </w:r>
    </w:p>
    <w:p>
      <w:pPr>
        <w:pStyle w:val="0"/>
        <w:ind w:leftChars="0" w:firstLine="0" w:firstLineChars="0"/>
        <w:rPr>
          <w:rFonts w:hint="eastAsia"/>
        </w:rPr>
      </w:pPr>
      <w:r>
        <w:rPr>
          <w:rFonts w:hint="eastAsia"/>
          <w:b w:val="1"/>
        </w:rPr>
        <w:t>福祉事業推進に係る連携協定を締結しました</w:t>
      </w:r>
    </w:p>
    <w:p>
      <w:pPr>
        <w:pStyle w:val="0"/>
        <w:ind w:firstLine="240" w:firstLineChars="100"/>
        <w:rPr>
          <w:rFonts w:hint="eastAsia"/>
        </w:rPr>
      </w:pPr>
      <w:r>
        <w:rPr>
          <w:rFonts w:hint="eastAsia"/>
        </w:rPr>
        <w:t>2</w:t>
      </w:r>
      <w:r>
        <w:rPr>
          <w:rFonts w:hint="eastAsia"/>
        </w:rPr>
        <w:t>月</w:t>
      </w:r>
      <w:r>
        <w:rPr>
          <w:rFonts w:hint="eastAsia"/>
        </w:rPr>
        <w:t>3</w:t>
      </w:r>
      <w:r>
        <w:rPr>
          <w:rFonts w:hint="eastAsia"/>
        </w:rPr>
        <w:t>日、東北福祉大学・大崎市社会福祉協議会・大崎市の三者で「福祉事業推進に係る連携協定」を締結しました。</w:t>
      </w:r>
    </w:p>
    <w:p>
      <w:pPr>
        <w:pStyle w:val="0"/>
        <w:ind w:firstLine="240" w:firstLineChars="100"/>
        <w:rPr>
          <w:rFonts w:hint="eastAsia"/>
        </w:rPr>
      </w:pPr>
      <w:r>
        <w:rPr>
          <w:rFonts w:hint="eastAsia"/>
        </w:rPr>
        <w:t>本協定は、令和５年度に東北福祉大学で「プロジェクト実践活動」という授業が実施され、本市の福祉行政に関する講義や、大崎市社会福祉協議会の職員と共に古川地域でフィールドワークが行われたことがきっかけとなり、今回の締結に至りました。</w:t>
      </w:r>
    </w:p>
    <w:p>
      <w:pPr>
        <w:pStyle w:val="0"/>
        <w:ind w:firstLine="240" w:firstLineChars="100"/>
        <w:rPr>
          <w:rFonts w:hint="eastAsia"/>
        </w:rPr>
      </w:pPr>
      <w:r>
        <w:rPr>
          <w:rFonts w:hint="eastAsia"/>
        </w:rPr>
        <w:t>締結式には、「プロジェクト実践活動」に参加した東北福祉大学の学生や活動に協力した古川地域の住民も参加し、懇談会も行われました。</w:t>
      </w:r>
    </w:p>
    <w:p>
      <w:pPr>
        <w:pStyle w:val="0"/>
        <w:ind w:firstLine="240" w:firstLineChars="100"/>
        <w:rPr>
          <w:rFonts w:hint="eastAsia"/>
        </w:rPr>
      </w:pPr>
      <w:r>
        <w:rPr>
          <w:rFonts w:hint="eastAsia"/>
        </w:rPr>
        <w:t>今回の協定に基づき、プロジェクト実践活動をはじめとした学生の教育、本市における災害時の福祉支援や地域共生社会の構築に向けた包括的な支援体制の整備などの面で、三者で連携していきます。</w:t>
      </w:r>
    </w:p>
    <w:p>
      <w:pPr>
        <w:pStyle w:val="0"/>
        <w:ind w:leftChars="0" w:firstLine="0" w:firstLineChars="0"/>
        <w:rPr>
          <w:rFonts w:hint="eastAsia"/>
        </w:rPr>
      </w:pPr>
      <w:r>
        <w:rPr>
          <w:rFonts w:hint="eastAsia"/>
        </w:rPr>
        <w:t>写真：懇談会では学生たちがプロジェクト実践活動で学んだことなどを発表しました</w:t>
      </w:r>
    </w:p>
    <w:p>
      <w:pPr>
        <w:pStyle w:val="0"/>
        <w:ind w:leftChars="0" w:firstLine="0" w:firstLineChars="0"/>
        <w:rPr>
          <w:rFonts w:hint="eastAsia"/>
        </w:rPr>
      </w:pPr>
      <w:r>
        <w:rPr>
          <w:rFonts w:hint="eastAsia"/>
        </w:rPr>
        <w:t>写真：左から大崎市社会福祉協議会会長</w:t>
      </w:r>
      <w:r>
        <w:rPr>
          <w:rFonts w:hint="eastAsia"/>
        </w:rPr>
        <w:t xml:space="preserve"> </w:t>
      </w:r>
      <w:r>
        <w:rPr>
          <w:rFonts w:hint="eastAsia"/>
        </w:rPr>
        <w:t>高橋</w:t>
      </w:r>
      <w:r>
        <w:rPr>
          <w:rFonts w:hint="eastAsia"/>
        </w:rPr>
        <w:fldChar w:fldCharType="begin"/>
      </w:r>
      <w:r>
        <w:rPr>
          <w:rFonts w:hint="eastAsia"/>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い</w:instrText>
      </w:r>
      <w:r>
        <w:rPr>
          <w:rFonts w:hint="eastAsia" w:ascii="ＭＳ 明朝" w:hAnsi="ＭＳ 明朝" w:eastAsia="ＭＳ 明朝"/>
          <w:sz w:val="12"/>
        </w:rPr>
        <w:instrText>と</w:instrText>
      </w:r>
      <w:r>
        <w:rPr>
          <w:rFonts w:hint="eastAsia" w:ascii="ＭＳ 明朝" w:hAnsi="ＭＳ 明朝" w:eastAsia="ＭＳ 明朝"/>
          <w:sz w:val="12"/>
        </w:rPr>
        <w:instrText>く</w:instrText>
      </w:r>
      <w:r>
        <w:rPr>
          <w:rFonts w:hint="eastAsia"/>
        </w:rPr>
        <w:instrText>),</w:instrText>
      </w:r>
      <w:r>
        <w:rPr>
          <w:rFonts w:hint="eastAsia"/>
        </w:rPr>
        <w:instrText>栄德</w:instrText>
      </w:r>
      <w:r>
        <w:rPr>
          <w:rFonts w:hint="eastAsia"/>
        </w:rPr>
        <w:instrText>)</w:instrText>
      </w:r>
      <w:r>
        <w:rPr>
          <w:rFonts w:hint="eastAsia"/>
        </w:rPr>
        <w:fldChar w:fldCharType="end"/>
      </w:r>
      <w:r>
        <w:rPr>
          <w:rFonts w:hint="eastAsia"/>
        </w:rPr>
        <w:t xml:space="preserve"> </w:t>
      </w:r>
      <w:r>
        <w:rPr>
          <w:rFonts w:hint="eastAsia"/>
        </w:rPr>
        <w:t>氏、伊藤市長、東北福祉大学学長</w:t>
      </w:r>
      <w:r>
        <w:rPr>
          <w:rFonts w:hint="eastAsia"/>
        </w:rPr>
        <w:t xml:space="preserve"> </w:t>
      </w:r>
      <w:r>
        <w:rPr>
          <w:rFonts w:hint="eastAsia"/>
        </w:rPr>
        <w:t>千葉</w:t>
      </w:r>
      <w:r>
        <w:rPr>
          <w:rFonts w:hint="eastAsia"/>
        </w:rPr>
        <w:fldChar w:fldCharType="begin"/>
      </w:r>
      <w:r>
        <w:rPr>
          <w:rFonts w:hint="eastAsia"/>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じ</w:instrText>
      </w:r>
      <w:r>
        <w:rPr>
          <w:rFonts w:hint="eastAsia"/>
        </w:rPr>
        <w:instrText>),</w:instrText>
      </w:r>
      <w:r>
        <w:rPr>
          <w:rFonts w:hint="eastAsia"/>
        </w:rPr>
        <w:instrText>公慈</w:instrText>
      </w:r>
      <w:r>
        <w:rPr>
          <w:rFonts w:hint="eastAsia"/>
        </w:rPr>
        <w:instrText>)</w:instrText>
      </w:r>
      <w:r>
        <w:rPr>
          <w:rFonts w:hint="eastAsia"/>
        </w:rPr>
        <w:fldChar w:fldCharType="end"/>
      </w:r>
      <w:r>
        <w:rPr>
          <w:rFonts w:hint="eastAsia"/>
        </w:rPr>
        <w:t xml:space="preserve"> </w:t>
      </w:r>
      <w:r>
        <w:rPr>
          <w:rFonts w:hint="eastAsia"/>
        </w:rPr>
        <w:t>氏</w:t>
      </w:r>
    </w:p>
    <w:p>
      <w:pPr>
        <w:pStyle w:val="0"/>
        <w:ind w:firstLine="240" w:firstLineChars="100"/>
        <w:rPr>
          <w:rFonts w:hint="eastAsia"/>
        </w:rPr>
      </w:pPr>
    </w:p>
    <w:p>
      <w:pPr>
        <w:pStyle w:val="0"/>
        <w:ind w:firstLine="240" w:firstLineChars="100"/>
        <w:rPr>
          <w:rFonts w:hint="eastAsia"/>
        </w:rPr>
      </w:pPr>
    </w:p>
    <w:p>
      <w:pPr>
        <w:pStyle w:val="0"/>
        <w:rPr>
          <w:rFonts w:hint="eastAsia" w:ascii="ＭＳ 明朝" w:hAnsi="ＭＳ 明朝" w:eastAsia="ＭＳ 明朝"/>
        </w:rPr>
      </w:pPr>
      <w:r>
        <w:rPr>
          <w:rFonts w:hint="eastAsia" w:ascii="ＭＳ 明朝" w:hAnsi="ＭＳ 明朝" w:eastAsia="ＭＳ 明朝"/>
          <w:b w:val="1"/>
        </w:rPr>
        <w:t>創業したい人・創業して間もない人を支援しています</w:t>
      </w:r>
    </w:p>
    <w:p>
      <w:pPr>
        <w:pStyle w:val="0"/>
        <w:ind w:firstLine="240" w:firstLineChars="100"/>
        <w:rPr>
          <w:rFonts w:hint="eastAsia" w:ascii="ＭＳ 明朝" w:hAnsi="ＭＳ 明朝" w:eastAsia="ＭＳ 明朝"/>
        </w:rPr>
      </w:pPr>
      <w:r>
        <w:rPr>
          <w:rFonts w:hint="eastAsia" w:ascii="ＭＳ 明朝" w:hAnsi="ＭＳ 明朝" w:eastAsia="ＭＳ 明朝"/>
        </w:rPr>
        <w:t>市では、創業を希望している人をサポートするため、市内金融機関や各商工団体などの支援機関と連携し、創業支援を行っています。詳しくは、市ウェブサイトを確認してください。</w:t>
      </w:r>
    </w:p>
    <w:p>
      <w:pPr>
        <w:pStyle w:val="0"/>
        <w:ind w:firstLine="240" w:firstLineChars="10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b w:val="1"/>
        </w:rPr>
        <w:t>おおさきチャレンジ創業応援補助金</w:t>
      </w:r>
    </w:p>
    <w:p>
      <w:pPr>
        <w:pStyle w:val="0"/>
        <w:ind w:firstLine="240" w:firstLineChars="100"/>
        <w:rPr>
          <w:rFonts w:hint="eastAsia" w:ascii="ＭＳ 明朝" w:hAnsi="ＭＳ 明朝" w:eastAsia="ＭＳ 明朝"/>
        </w:rPr>
      </w:pPr>
      <w:r>
        <w:rPr>
          <w:rFonts w:hint="eastAsia" w:ascii="ＭＳ 明朝" w:hAnsi="ＭＳ 明朝" w:eastAsia="ＭＳ 明朝"/>
        </w:rPr>
        <w:t>創業を促進して地域に仕事をつくり、経済の活性化を図ることを目的として、市内で創業する人に対し、その経費の一部を補助しています。</w:t>
      </w:r>
    </w:p>
    <w:p>
      <w:pPr>
        <w:pStyle w:val="0"/>
        <w:ind w:firstLine="240" w:firstLineChars="10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b w:val="1"/>
        </w:rPr>
        <w:t>おおさきコワーキングスペース</w:t>
      </w:r>
      <w:r>
        <w:rPr>
          <w:rFonts w:hint="eastAsia" w:ascii="ＭＳ 明朝" w:hAnsi="ＭＳ 明朝" w:eastAsia="ＭＳ 明朝"/>
          <w:b w:val="1"/>
        </w:rPr>
        <w:fldChar w:fldCharType="begin"/>
      </w:r>
      <w:r>
        <w:rPr>
          <w:rFonts w:hint="eastAsia" w:ascii="ＭＳ 明朝" w:hAnsi="ＭＳ 明朝" w:eastAsia="ＭＳ 明朝"/>
          <w:b w:val="1"/>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ラ</w:instrText>
      </w:r>
      <w:r>
        <w:rPr>
          <w:rFonts w:hint="eastAsia" w:ascii="ＭＳ 明朝" w:hAnsi="ＭＳ 明朝" w:eastAsia="ＭＳ 明朝"/>
          <w:sz w:val="12"/>
        </w:rPr>
        <w:instrText>タ</w:instrText>
      </w:r>
      <w:r>
        <w:rPr>
          <w:rFonts w:hint="eastAsia" w:ascii="ＭＳ 明朝" w:hAnsi="ＭＳ 明朝" w:eastAsia="ＭＳ 明朝"/>
          <w:b w:val="1"/>
        </w:rPr>
        <w:instrText>),</w:instrText>
      </w:r>
      <w:r>
        <w:rPr>
          <w:rFonts w:hint="eastAsia" w:ascii="ＭＳ 明朝" w:hAnsi="ＭＳ 明朝" w:eastAsia="ＭＳ 明朝"/>
          <w:b w:val="1"/>
        </w:rPr>
        <w:instrText>a</w:instrText>
      </w:r>
      <w:r>
        <w:rPr>
          <w:rFonts w:hint="eastAsia" w:ascii="ＭＳ 明朝" w:hAnsi="ＭＳ 明朝" w:eastAsia="ＭＳ 明朝"/>
          <w:b w:val="1"/>
        </w:rPr>
        <w:instrText>ｌ</w:instrText>
      </w:r>
      <w:r>
        <w:rPr>
          <w:rFonts w:hint="eastAsia" w:ascii="ＭＳ 明朝" w:hAnsi="ＭＳ 明朝" w:eastAsia="ＭＳ 明朝"/>
          <w:b w:val="1"/>
        </w:rPr>
        <w:instrText>ata</w:instrText>
      </w:r>
      <w:r>
        <w:rPr>
          <w:rFonts w:hint="eastAsia" w:ascii="ＭＳ 明朝" w:hAnsi="ＭＳ 明朝" w:eastAsia="ＭＳ 明朝"/>
          <w:b w:val="1"/>
        </w:rPr>
        <w:instrText>)</w:instrText>
      </w:r>
      <w:r>
        <w:rPr>
          <w:rFonts w:hint="eastAsia" w:ascii="ＭＳ 明朝" w:hAnsi="ＭＳ 明朝" w:eastAsia="ＭＳ 明朝"/>
          <w:b w:val="1"/>
        </w:rPr>
        <w:fldChar w:fldCharType="end"/>
      </w:r>
    </w:p>
    <w:p>
      <w:pPr>
        <w:pStyle w:val="0"/>
        <w:ind w:firstLine="240" w:firstLineChars="100"/>
        <w:rPr>
          <w:rFonts w:hint="eastAsia" w:ascii="ＭＳ 明朝" w:hAnsi="ＭＳ 明朝" w:eastAsia="ＭＳ 明朝"/>
        </w:rPr>
      </w:pPr>
      <w:r>
        <w:rPr>
          <w:rFonts w:hint="eastAsia" w:ascii="ＭＳ 明朝" w:hAnsi="ＭＳ 明朝" w:eastAsia="ＭＳ 明朝"/>
        </w:rPr>
        <w:t>市の創業支援の拠点となる施設で、創業を考えている人や起業して間もない人をサポートしています。</w:t>
      </w:r>
    </w:p>
    <w:p>
      <w:pPr>
        <w:pStyle w:val="0"/>
        <w:ind w:firstLine="240" w:firstLineChars="100"/>
        <w:rPr>
          <w:rFonts w:hint="eastAsia" w:ascii="ＭＳ 明朝" w:hAnsi="ＭＳ 明朝" w:eastAsia="ＭＳ 明朝"/>
        </w:rPr>
      </w:pPr>
    </w:p>
    <w:p>
      <w:pPr>
        <w:pStyle w:val="0"/>
        <w:ind w:leftChars="0" w:firstLine="0" w:firstLineChars="0"/>
        <w:rPr>
          <w:rFonts w:hint="eastAsia" w:ascii="ＭＳ 明朝" w:hAnsi="ＭＳ 明朝" w:eastAsia="ＭＳ 明朝"/>
          <w:b w:val="1"/>
        </w:rPr>
      </w:pPr>
      <w:r>
        <w:rPr>
          <w:rFonts w:hint="eastAsia" w:ascii="ＭＳ 明朝" w:hAnsi="ＭＳ 明朝" w:eastAsia="ＭＳ 明朝"/>
          <w:b w:val="1"/>
        </w:rPr>
        <w:t>フリーぺーパー「いとなむ」</w:t>
      </w:r>
    </w:p>
    <w:p>
      <w:pPr>
        <w:pStyle w:val="0"/>
        <w:ind w:firstLine="240" w:firstLineChars="100"/>
        <w:rPr>
          <w:rFonts w:hint="eastAsia" w:ascii="ＭＳ 明朝" w:hAnsi="ＭＳ 明朝" w:eastAsia="ＭＳ 明朝"/>
        </w:rPr>
      </w:pPr>
      <w:r>
        <w:rPr>
          <w:rFonts w:hint="eastAsia" w:ascii="ＭＳ 明朝" w:hAnsi="ＭＳ 明朝" w:eastAsia="ＭＳ 明朝"/>
        </w:rPr>
        <w:t>市内で営む人に向けて、創業支援や経営支援についての情報を掲載しています。（商工団体、商店街などで配布）</w:t>
      </w:r>
    </w:p>
    <w:p>
      <w:pPr>
        <w:pStyle w:val="0"/>
        <w:ind w:leftChars="0" w:firstLine="0" w:firstLineChars="0"/>
        <w:rPr>
          <w:rFonts w:hint="eastAsia" w:ascii="ＭＳ 明朝" w:hAnsi="ＭＳ 明朝" w:eastAsia="ＭＳ 明朝"/>
        </w:rPr>
      </w:pPr>
      <w:r>
        <w:rPr>
          <w:rFonts w:hint="eastAsia" w:ascii="ＭＳ 明朝" w:hAnsi="ＭＳ 明朝" w:eastAsia="ＭＳ 明朝"/>
        </w:rPr>
        <w:t>写真：フリーペーパー「いとなむ」</w:t>
      </w: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p>
    <w:p>
      <w:pPr>
        <w:pStyle w:val="0"/>
        <w:ind w:leftChars="0" w:firstLine="0" w:firstLineChars="0"/>
        <w:rPr>
          <w:rFonts w:hint="eastAsia" w:ascii="ＭＳ 明朝" w:hAnsi="ＭＳ 明朝" w:eastAsia="ＭＳ 明朝"/>
        </w:rPr>
      </w:pPr>
      <w:r>
        <w:rPr>
          <w:rFonts w:hint="eastAsia" w:ascii="ＭＳ 明朝" w:hAnsi="ＭＳ 明朝" w:eastAsia="ＭＳ 明朝"/>
          <w:b w:val="1"/>
        </w:rPr>
        <w:t>おおさきチャレンジ創業応援補助金活用店</w:t>
      </w:r>
    </w:p>
    <w:p>
      <w:pPr>
        <w:pStyle w:val="0"/>
        <w:ind w:leftChars="0" w:firstLine="0" w:firstLineChars="0"/>
        <w:rPr>
          <w:rFonts w:hint="eastAsia" w:ascii="ＭＳ 明朝" w:hAnsi="ＭＳ 明朝" w:eastAsia="ＭＳ 明朝"/>
        </w:rPr>
      </w:pPr>
      <w:r>
        <w:rPr>
          <w:rFonts w:hint="eastAsia" w:ascii="ＭＳ 明朝" w:hAnsi="ＭＳ 明朝" w:eastAsia="ＭＳ 明朝"/>
        </w:rPr>
        <w:t>あっきーず＊わいわいマルシェ（鳴子温泉地域）</w:t>
      </w:r>
    </w:p>
    <w:p>
      <w:pPr>
        <w:pStyle w:val="0"/>
        <w:ind w:left="0" w:leftChars="0" w:firstLine="240" w:firstLineChars="100"/>
        <w:rPr>
          <w:rFonts w:hint="eastAsia"/>
        </w:rPr>
      </w:pPr>
      <w:r>
        <w:rPr>
          <w:rFonts w:hint="eastAsia" w:ascii="ＭＳ 明朝" w:hAnsi="ＭＳ 明朝" w:eastAsia="ＭＳ 明朝"/>
        </w:rPr>
        <w:t>塩やみそ、しょうゆなどの伝統的な日本の調味料を用いて、雑穀と野菜を主役にしたビーガン料理※を弁当や総菜で提供。</w:t>
      </w:r>
    </w:p>
    <w:p>
      <w:pPr>
        <w:pStyle w:val="0"/>
        <w:ind w:leftChars="0" w:firstLine="0" w:firstLineChars="0"/>
        <w:rPr>
          <w:rFonts w:hint="eastAsia"/>
        </w:rPr>
      </w:pPr>
      <w:r>
        <w:rPr>
          <w:rFonts w:hint="eastAsia"/>
        </w:rPr>
        <w:t>※肉や魚、卵などの動物性食品を使用せずに作られた料理。</w:t>
      </w:r>
    </w:p>
    <w:p>
      <w:pPr>
        <w:pStyle w:val="0"/>
        <w:rPr>
          <w:rFonts w:hint="default"/>
        </w:rPr>
      </w:pPr>
      <w:bookmarkStart w:id="0" w:name="_GoBack"/>
      <w:bookmarkEnd w:id="0"/>
      <w:r>
        <w:rPr>
          <w:rFonts w:hint="eastAsia"/>
        </w:rPr>
        <w:t>写真：販売している総菜</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アンチック Std AN H">
    <w:panose1 w:val="00000800000000000000"/>
    <w:charset w:val="80"/>
    <w:family w:val="roman"/>
    <w:pitch w:val="variable"/>
    <w:sig w:usb0="00000000" w:usb1="00000000" w:usb2="00000000" w:usb3="00000000" w:csb0="01008200" w:csb1="00000000"/>
  </w:font>
  <w:font w:name="A-OTF アンチック Std AN1">
    <w:panose1 w:val="00000000000000000000"/>
    <w:charset w:val="80"/>
    <w:family w:val="roman"/>
    <w:pitch w:val="variable"/>
    <w:sig w:usb0="00000000" w:usb1="00000000" w:usb2="00000000" w:usb3="00000000" w:csb0="01008200" w:csb1="00000000"/>
  </w:font>
  <w:font w:name="A P-OTF UD新ゴ Pr6N M">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黎ミン Pro L">
    <w:panose1 w:val="00000000000000000000"/>
    <w:charset w:val="80"/>
    <w:family w:val="roman"/>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Hyperlink"/>
    <w:basedOn w:val="10"/>
    <w:next w:val="19"/>
    <w:link w:val="0"/>
    <w:uiPriority w:val="0"/>
    <w:rPr>
      <w:color w:val="0000FF" w:themeColor="hyperlink"/>
      <w:u w:val="single" w:color="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黎ミン Pro R" w:hAnsi="A-OTF UD黎ミン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2</Pages>
  <Words>6</Words>
  <Characters>915</Characters>
  <Application>JUST Note</Application>
  <Lines>42</Lines>
  <Paragraphs>22</Paragraphs>
  <CharactersWithSpaces>921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2022-06-20T10:14:00Z</dcterms:created>
  <dcterms:modified xsi:type="dcterms:W3CDTF">2024-02-19T10:27:58Z</dcterms:modified>
  <cp:revision>4</cp:revision>
</cp:coreProperties>
</file>