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b w:val="1"/>
          <w:sz w:val="28"/>
        </w:rPr>
      </w:pPr>
      <w:r>
        <w:rPr>
          <w:rFonts w:hint="eastAsia" w:asciiTheme="minorEastAsia" w:hAnsiTheme="minorEastAsia" w:eastAsiaTheme="minorEastAsia"/>
          <w:b w:val="1"/>
          <w:sz w:val="28"/>
        </w:rPr>
        <w:t>ミテ・キイテ・カンジテ　ウゴキダス　オオサキプレイガイド</w:t>
      </w:r>
    </w:p>
    <w:p>
      <w:pPr>
        <w:pStyle w:val="0"/>
        <w:rPr>
          <w:rFonts w:hint="default" w:asciiTheme="minorEastAsia" w:hAnsiTheme="minorEastAsia" w:eastAsiaTheme="minorEastAsia"/>
        </w:rPr>
      </w:pPr>
    </w:p>
    <w:p>
      <w:pPr>
        <w:pStyle w:val="0"/>
        <w:rPr>
          <w:rFonts w:hint="default" w:asciiTheme="minorEastAsia" w:hAnsiTheme="minorEastAsia" w:eastAsiaTheme="minorEastAsia"/>
          <w:b w:val="1"/>
          <w:kern w:val="0"/>
        </w:rPr>
      </w:pPr>
      <w:r>
        <w:rPr>
          <w:rFonts w:hint="eastAsia" w:asciiTheme="minorEastAsia" w:hAnsiTheme="minorEastAsia" w:eastAsiaTheme="minorEastAsia"/>
          <w:b w:val="1"/>
          <w:kern w:val="0"/>
        </w:rPr>
        <w:t>岩出山公民館</w:t>
      </w:r>
      <w:r>
        <w:rPr>
          <w:rFonts w:hint="eastAsia" w:asciiTheme="minorEastAsia" w:hAnsiTheme="minorEastAsia" w:eastAsiaTheme="minorEastAsia"/>
          <w:b w:val="1"/>
          <w:kern w:val="0"/>
        </w:rPr>
        <w:t xml:space="preserve"> </w:t>
      </w:r>
      <w:r>
        <w:rPr>
          <w:rFonts w:hint="eastAsia" w:asciiTheme="minorEastAsia" w:hAnsiTheme="minorEastAsia" w:eastAsiaTheme="minorEastAsia"/>
          <w:b w:val="1"/>
          <w:kern w:val="0"/>
        </w:rPr>
        <w:t>初めての</w:t>
      </w:r>
      <w:r>
        <w:rPr>
          <w:rFonts w:hint="eastAsia" w:asciiTheme="minorEastAsia" w:hAnsiTheme="minorEastAsia" w:eastAsiaTheme="minorEastAsia"/>
          <w:b w:val="1"/>
          <w:kern w:val="0"/>
        </w:rPr>
        <w:fldChar w:fldCharType="begin"/>
      </w:r>
      <w:r>
        <w:rPr>
          <w:rFonts w:hint="eastAsia" w:asciiTheme="minorEastAsia" w:hAnsiTheme="minorEastAsia" w:eastAsiaTheme="minorEastAsia"/>
          <w:b w:val="1"/>
          <w:kern w:val="0"/>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も</w:instrText>
      </w:r>
      <w:r>
        <w:rPr>
          <w:rFonts w:hint="eastAsia" w:ascii="ＭＳ 明朝" w:hAnsi="ＭＳ 明朝" w:eastAsia="ＭＳ 明朝"/>
          <w:sz w:val="12"/>
        </w:rPr>
        <w:instrText>ん</w:instrText>
      </w:r>
      <w:r>
        <w:rPr>
          <w:rFonts w:hint="eastAsia" w:ascii="ＭＳ 明朝" w:hAnsi="ＭＳ 明朝" w:eastAsia="ＭＳ 明朝"/>
          <w:sz w:val="12"/>
        </w:rPr>
        <w:instrText>じ</w:instrText>
      </w:r>
      <w:r>
        <w:rPr>
          <w:rFonts w:hint="eastAsia" w:ascii="ＭＳ 明朝" w:hAnsi="ＭＳ 明朝" w:eastAsia="ＭＳ 明朝"/>
          <w:sz w:val="12"/>
        </w:rPr>
        <w:instrText>ょ</w:instrText>
      </w:r>
      <w:r>
        <w:rPr>
          <w:rFonts w:hint="eastAsia" w:asciiTheme="minorEastAsia" w:hAnsiTheme="minorEastAsia" w:eastAsiaTheme="minorEastAsia"/>
          <w:b w:val="1"/>
          <w:kern w:val="0"/>
        </w:rPr>
        <w:instrText>),</w:instrText>
      </w:r>
      <w:r>
        <w:rPr>
          <w:rFonts w:hint="eastAsia" w:asciiTheme="minorEastAsia" w:hAnsiTheme="minorEastAsia" w:eastAsiaTheme="minorEastAsia"/>
          <w:b w:val="1"/>
          <w:kern w:val="0"/>
        </w:rPr>
        <w:instrText>古文書</w:instrText>
      </w:r>
      <w:r>
        <w:rPr>
          <w:rFonts w:hint="eastAsia" w:asciiTheme="minorEastAsia" w:hAnsiTheme="minorEastAsia" w:eastAsiaTheme="minorEastAsia"/>
          <w:b w:val="1"/>
          <w:kern w:val="0"/>
        </w:rPr>
        <w:instrText>)</w:instrText>
      </w:r>
      <w:r>
        <w:rPr>
          <w:rFonts w:hint="eastAsia" w:asciiTheme="minorEastAsia" w:hAnsiTheme="minorEastAsia" w:eastAsiaTheme="minorEastAsia"/>
          <w:b w:val="1"/>
          <w:kern w:val="0"/>
        </w:rPr>
        <w:fldChar w:fldCharType="end"/>
      </w:r>
      <w:r>
        <w:rPr>
          <w:rFonts w:hint="eastAsia" w:asciiTheme="minorEastAsia" w:hAnsiTheme="minorEastAsia" w:eastAsiaTheme="minorEastAsia"/>
          <w:b w:val="1"/>
          <w:kern w:val="0"/>
        </w:rPr>
        <w:t>講座公開講演会</w:t>
      </w: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問い合わせ</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岩出山公民館</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電話</w:t>
      </w:r>
      <w:r>
        <w:rPr>
          <w:rFonts w:hint="eastAsia" w:asciiTheme="minorEastAsia" w:hAnsiTheme="minorEastAsia" w:eastAsiaTheme="minorEastAsia"/>
          <w:kern w:val="0"/>
        </w:rPr>
        <w:t>72-0357</w:t>
      </w:r>
    </w:p>
    <w:p>
      <w:pPr>
        <w:pStyle w:val="0"/>
        <w:rPr>
          <w:rFonts w:hint="default" w:asciiTheme="minorEastAsia" w:hAnsiTheme="minorEastAsia" w:eastAsiaTheme="minorEastAsia"/>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kern w:val="0"/>
        </w:rPr>
        <w:t>　近年発見された永澤家文書などから、古川地域の水道敷設事業に取り組んだ当時の人々の英知と努力に迫ります。</w:t>
      </w:r>
    </w:p>
    <w:p>
      <w:pPr>
        <w:pStyle w:val="0"/>
        <w:rPr>
          <w:rFonts w:hint="eastAsia" w:asciiTheme="minorEastAsia" w:hAnsiTheme="minorEastAsia" w:eastAsiaTheme="minorEastAsia"/>
          <w:kern w:val="0"/>
        </w:rPr>
      </w:pPr>
      <w:r>
        <w:rPr>
          <w:rFonts w:hint="eastAsia" w:asciiTheme="minorEastAsia" w:hAnsiTheme="minorEastAsia" w:eastAsiaTheme="minorEastAsia"/>
          <w:kern w:val="0"/>
        </w:rPr>
        <w:t>日時</w:t>
      </w:r>
      <w:bookmarkStart w:id="0" w:name="_GoBack"/>
      <w:bookmarkEnd w:id="0"/>
      <w:r>
        <w:rPr>
          <w:rFonts w:hint="eastAsia" w:asciiTheme="minorEastAsia" w:hAnsiTheme="minorEastAsia" w:eastAsiaTheme="minorEastAsia"/>
          <w:kern w:val="0"/>
        </w:rPr>
        <w:t>　</w:t>
      </w:r>
      <w:r>
        <w:rPr>
          <w:rFonts w:hint="eastAsia" w:asciiTheme="minorEastAsia" w:hAnsiTheme="minorEastAsia" w:eastAsiaTheme="minorEastAsia"/>
          <w:kern w:val="0"/>
        </w:rPr>
        <w:t>3</w:t>
      </w:r>
      <w:r>
        <w:rPr>
          <w:rFonts w:hint="eastAsia" w:asciiTheme="minorEastAsia" w:hAnsiTheme="minorEastAsia" w:eastAsiaTheme="minorEastAsia"/>
          <w:kern w:val="0"/>
        </w:rPr>
        <w:t>月</w:t>
      </w:r>
      <w:r>
        <w:rPr>
          <w:rFonts w:hint="eastAsia" w:asciiTheme="minorEastAsia" w:hAnsiTheme="minorEastAsia" w:eastAsiaTheme="minorEastAsia"/>
          <w:kern w:val="0"/>
        </w:rPr>
        <w:t>2</w:t>
      </w:r>
      <w:r>
        <w:rPr>
          <w:rFonts w:hint="eastAsia" w:asciiTheme="minorEastAsia" w:hAnsiTheme="minorEastAsia" w:eastAsiaTheme="minorEastAsia"/>
          <w:kern w:val="0"/>
        </w:rPr>
        <w:t>日（土曜日）　</w:t>
      </w:r>
      <w:r>
        <w:rPr>
          <w:rFonts w:hint="eastAsia" w:asciiTheme="minorEastAsia" w:hAnsiTheme="minorEastAsia" w:eastAsiaTheme="minorEastAsia"/>
          <w:kern w:val="0"/>
        </w:rPr>
        <w:t>13</w:t>
      </w:r>
      <w:r>
        <w:rPr>
          <w:rFonts w:hint="eastAsia" w:asciiTheme="minorEastAsia" w:hAnsiTheme="minorEastAsia" w:eastAsiaTheme="minorEastAsia"/>
          <w:kern w:val="0"/>
        </w:rPr>
        <w:t>時</w:t>
      </w:r>
      <w:r>
        <w:rPr>
          <w:rFonts w:hint="eastAsia" w:asciiTheme="minorEastAsia" w:hAnsiTheme="minorEastAsia" w:eastAsiaTheme="minorEastAsia"/>
          <w:kern w:val="0"/>
        </w:rPr>
        <w:t>30</w:t>
      </w:r>
      <w:r>
        <w:rPr>
          <w:rFonts w:hint="eastAsia" w:asciiTheme="minorEastAsia" w:hAnsiTheme="minorEastAsia" w:eastAsiaTheme="minorEastAsia"/>
          <w:kern w:val="0"/>
        </w:rPr>
        <w:t>分～</w:t>
      </w:r>
      <w:r>
        <w:rPr>
          <w:rFonts w:hint="eastAsia" w:asciiTheme="minorEastAsia" w:hAnsiTheme="minorEastAsia" w:eastAsiaTheme="minorEastAsia"/>
          <w:kern w:val="0"/>
        </w:rPr>
        <w:t>15</w:t>
      </w:r>
      <w:r>
        <w:rPr>
          <w:rFonts w:hint="eastAsia" w:asciiTheme="minorEastAsia" w:hAnsiTheme="minorEastAsia" w:eastAsiaTheme="minorEastAsia"/>
          <w:kern w:val="0"/>
        </w:rPr>
        <w:t>時</w:t>
      </w:r>
      <w:r>
        <w:rPr>
          <w:rFonts w:hint="eastAsia" w:asciiTheme="minorEastAsia" w:hAnsiTheme="minorEastAsia" w:eastAsiaTheme="minorEastAsia"/>
          <w:kern w:val="0"/>
        </w:rPr>
        <w:t>30</w:t>
      </w:r>
      <w:r>
        <w:rPr>
          <w:rFonts w:hint="eastAsia" w:asciiTheme="minorEastAsia" w:hAnsiTheme="minorEastAsia" w:eastAsiaTheme="minorEastAsia"/>
          <w:kern w:val="0"/>
        </w:rPr>
        <w:t>分</w:t>
      </w:r>
    </w:p>
    <w:p>
      <w:pPr>
        <w:pStyle w:val="0"/>
        <w:rPr>
          <w:rFonts w:hint="eastAsia" w:asciiTheme="minorEastAsia" w:hAnsiTheme="minorEastAsia" w:eastAsiaTheme="minorEastAsia"/>
          <w:kern w:val="0"/>
        </w:rPr>
      </w:pPr>
      <w:r>
        <w:rPr>
          <w:rFonts w:hint="eastAsia" w:asciiTheme="minorEastAsia" w:hAnsiTheme="minorEastAsia" w:eastAsiaTheme="minorEastAsia"/>
          <w:kern w:val="0"/>
        </w:rPr>
        <w:t>場所　大崎生涯学習センター（パレットおおさき）</w:t>
      </w:r>
    </w:p>
    <w:p>
      <w:pPr>
        <w:pStyle w:val="0"/>
        <w:rPr>
          <w:rFonts w:hint="eastAsia" w:asciiTheme="minorEastAsia" w:hAnsiTheme="minorEastAsia" w:eastAsiaTheme="minorEastAsia"/>
          <w:kern w:val="0"/>
        </w:rPr>
      </w:pPr>
      <w:r>
        <w:rPr>
          <w:rFonts w:hint="eastAsia" w:asciiTheme="minorEastAsia" w:hAnsiTheme="minorEastAsia" w:eastAsiaTheme="minorEastAsia"/>
          <w:kern w:val="0"/>
        </w:rPr>
        <w:t>演題　「人びとの生活を潤す－近代古川の水道敷設－」</w:t>
      </w:r>
    </w:p>
    <w:p>
      <w:pPr>
        <w:pStyle w:val="0"/>
        <w:rPr>
          <w:rFonts w:hint="eastAsia" w:asciiTheme="minorEastAsia" w:hAnsiTheme="minorEastAsia" w:eastAsiaTheme="minorEastAsia"/>
          <w:kern w:val="0"/>
        </w:rPr>
      </w:pPr>
      <w:r>
        <w:rPr>
          <w:rFonts w:hint="eastAsia" w:asciiTheme="minorEastAsia" w:hAnsiTheme="minorEastAsia" w:eastAsiaTheme="minorEastAsia"/>
          <w:kern w:val="0"/>
        </w:rPr>
        <w:t>講師　</w:t>
      </w:r>
      <w:r>
        <w:rPr>
          <w:rFonts w:hint="eastAsia" w:asciiTheme="minorEastAsia" w:hAnsiTheme="minorEastAsia" w:eastAsiaTheme="minorEastAsia"/>
          <w:kern w:val="0"/>
        </w:rPr>
        <w:fldChar w:fldCharType="begin"/>
      </w:r>
      <w:r>
        <w:rPr>
          <w:rFonts w:hint="eastAsia" w:asciiTheme="minorEastAsia" w:hAnsiTheme="minorEastAsia" w:eastAsiaTheme="minorEastAsia"/>
          <w:kern w:val="0"/>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ら</w:instrText>
      </w:r>
      <w:r>
        <w:rPr>
          <w:rFonts w:hint="eastAsia" w:ascii="ＭＳ 明朝" w:hAnsi="ＭＳ 明朝" w:eastAsia="ＭＳ 明朝"/>
          <w:sz w:val="12"/>
        </w:rPr>
        <w:instrText>た</w:instrText>
      </w:r>
      <w:r>
        <w:rPr>
          <w:rFonts w:hint="eastAsia" w:ascii="ＭＳ 明朝" w:hAnsi="ＭＳ 明朝" w:eastAsia="ＭＳ 明朝"/>
          <w:sz w:val="12"/>
        </w:rPr>
        <w:instrText>け</w:instrText>
      </w:r>
      <w:r>
        <w:rPr>
          <w:rFonts w:hint="eastAsia" w:asciiTheme="minorEastAsia" w:hAnsiTheme="minorEastAsia" w:eastAsiaTheme="minorEastAsia"/>
          <w:kern w:val="0"/>
        </w:rPr>
        <w:instrText>),</w:instrText>
      </w:r>
      <w:r>
        <w:rPr>
          <w:rFonts w:hint="eastAsia" w:asciiTheme="minorEastAsia" w:hAnsiTheme="minorEastAsia" w:eastAsiaTheme="minorEastAsia"/>
          <w:kern w:val="0"/>
        </w:rPr>
        <w:instrText>荒武</w:instrText>
      </w:r>
      <w:r>
        <w:rPr>
          <w:rFonts w:hint="eastAsia" w:asciiTheme="minorEastAsia" w:hAnsiTheme="minorEastAsia" w:eastAsiaTheme="minorEastAsia"/>
          <w:kern w:val="0"/>
        </w:rPr>
        <w:instrText>)</w:instrText>
      </w:r>
      <w:r>
        <w:rPr>
          <w:rFonts w:hint="eastAsia" w:asciiTheme="minorEastAsia" w:hAnsiTheme="minorEastAsia" w:eastAsiaTheme="minorEastAsia"/>
          <w:kern w:val="0"/>
        </w:rPr>
        <w:fldChar w:fldCharType="end"/>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fldChar w:fldCharType="begin"/>
      </w:r>
      <w:r>
        <w:rPr>
          <w:rFonts w:hint="eastAsia" w:asciiTheme="minorEastAsia" w:hAnsiTheme="minorEastAsia" w:eastAsiaTheme="minorEastAsia"/>
          <w:kern w:val="0"/>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ん</w:instrText>
      </w:r>
      <w:r>
        <w:rPr>
          <w:rFonts w:hint="eastAsia" w:ascii="ＭＳ 明朝" w:hAnsi="ＭＳ 明朝" w:eastAsia="ＭＳ 明朝"/>
          <w:sz w:val="12"/>
        </w:rPr>
        <w:instrText>い</w:instrText>
      </w:r>
      <w:r>
        <w:rPr>
          <w:rFonts w:hint="eastAsia" w:ascii="ＭＳ 明朝" w:hAnsi="ＭＳ 明朝" w:eastAsia="ＭＳ 明朝"/>
          <w:sz w:val="12"/>
        </w:rPr>
        <w:instrText>ち</w:instrText>
      </w:r>
      <w:r>
        <w:rPr>
          <w:rFonts w:hint="eastAsia" w:asciiTheme="minorEastAsia" w:hAnsiTheme="minorEastAsia" w:eastAsiaTheme="minorEastAsia"/>
          <w:kern w:val="0"/>
        </w:rPr>
        <w:instrText>),</w:instrText>
      </w:r>
      <w:r>
        <w:rPr>
          <w:rFonts w:hint="eastAsia" w:asciiTheme="minorEastAsia" w:hAnsiTheme="minorEastAsia" w:eastAsiaTheme="minorEastAsia"/>
          <w:kern w:val="0"/>
        </w:rPr>
        <w:instrText>賢一</w:instrText>
      </w:r>
      <w:r>
        <w:rPr>
          <w:rFonts w:hint="eastAsia" w:asciiTheme="minorEastAsia" w:hAnsiTheme="minorEastAsia" w:eastAsiaTheme="minorEastAsia"/>
          <w:kern w:val="0"/>
        </w:rPr>
        <w:instrText>)</w:instrText>
      </w:r>
      <w:r>
        <w:rPr>
          <w:rFonts w:hint="eastAsia" w:asciiTheme="minorEastAsia" w:hAnsiTheme="minorEastAsia" w:eastAsiaTheme="minorEastAsia"/>
          <w:kern w:val="0"/>
        </w:rPr>
        <w:fldChar w:fldCharType="end"/>
      </w:r>
      <w:r>
        <w:rPr>
          <w:rFonts w:hint="eastAsia" w:asciiTheme="minorEastAsia" w:hAnsiTheme="minorEastAsia" w:eastAsiaTheme="minorEastAsia"/>
          <w:kern w:val="0"/>
        </w:rPr>
        <w:fldChar w:fldCharType="begin"/>
      </w:r>
      <w:r>
        <w:rPr>
          <w:rFonts w:hint="eastAsia" w:asciiTheme="minorEastAsia" w:hAnsiTheme="minorEastAsia" w:eastAsiaTheme="minorEastAsia"/>
          <w:kern w:val="0"/>
        </w:rPr>
        <w:instrText>EQ \* jc2 \* hps12 \o\ad(\s\up 11(</w:instrText>
      </w:r>
      <w:r>
        <w:rPr>
          <w:rFonts w:hint="eastAsia" w:ascii="ＭＳ 明朝" w:hAnsi="ＭＳ 明朝" w:eastAsia="ＭＳ 明朝"/>
          <w:sz w:val="12"/>
        </w:rPr>
        <w:instrText>ろ</w:instrText>
      </w:r>
      <w:r>
        <w:rPr>
          <w:rFonts w:hint="eastAsia" w:ascii="ＭＳ 明朝" w:hAnsi="ＭＳ 明朝" w:eastAsia="ＭＳ 明朝"/>
          <w:sz w:val="12"/>
        </w:rPr>
        <w:instrText>う</w:instrText>
      </w:r>
      <w:r>
        <w:rPr>
          <w:rFonts w:hint="eastAsia" w:asciiTheme="minorEastAsia" w:hAnsiTheme="minorEastAsia" w:eastAsiaTheme="minorEastAsia"/>
          <w:kern w:val="0"/>
        </w:rPr>
        <w:instrText>),</w:instrText>
      </w:r>
      <w:r>
        <w:rPr>
          <w:rFonts w:hint="eastAsia" w:asciiTheme="minorEastAsia" w:hAnsiTheme="minorEastAsia" w:eastAsiaTheme="minorEastAsia"/>
          <w:kern w:val="0"/>
        </w:rPr>
        <w:instrText>朗</w:instrText>
      </w:r>
      <w:r>
        <w:rPr>
          <w:rFonts w:hint="eastAsia" w:asciiTheme="minorEastAsia" w:hAnsiTheme="minorEastAsia" w:eastAsiaTheme="minorEastAsia"/>
          <w:kern w:val="0"/>
        </w:rPr>
        <w:instrText>)</w:instrText>
      </w:r>
      <w:r>
        <w:rPr>
          <w:rFonts w:hint="eastAsia" w:asciiTheme="minorEastAsia" w:hAnsiTheme="minorEastAsia" w:eastAsiaTheme="minorEastAsia"/>
          <w:kern w:val="0"/>
        </w:rPr>
        <w:fldChar w:fldCharType="end"/>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氏（東北大学東北アジア研究センター</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上廣歴史資料学研究部門</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教授）</w:t>
      </w:r>
    </w:p>
    <w:p>
      <w:pPr>
        <w:pStyle w:val="0"/>
        <w:rPr>
          <w:rFonts w:hint="eastAsia" w:asciiTheme="minorEastAsia" w:hAnsiTheme="minorEastAsia" w:eastAsiaTheme="minorEastAsia"/>
          <w:b w:val="0"/>
          <w:kern w:val="0"/>
        </w:rPr>
      </w:pPr>
      <w:r>
        <w:rPr>
          <w:rFonts w:hint="eastAsia" w:asciiTheme="minorEastAsia" w:hAnsiTheme="minorEastAsia" w:eastAsiaTheme="minorEastAsia"/>
          <w:b w:val="0"/>
          <w:kern w:val="0"/>
        </w:rPr>
        <w:t>写真：「紀功碑除幕式の祝辞</w:t>
      </w:r>
      <w:r>
        <w:rPr>
          <w:rFonts w:hint="eastAsia" w:asciiTheme="minorEastAsia" w:hAnsiTheme="minorEastAsia" w:eastAsiaTheme="minorEastAsia"/>
          <w:b w:val="0"/>
          <w:kern w:val="0"/>
        </w:rPr>
        <w:t xml:space="preserve"> </w:t>
      </w:r>
      <w:r>
        <w:rPr>
          <w:rFonts w:hint="eastAsia" w:asciiTheme="minorEastAsia" w:hAnsiTheme="minorEastAsia" w:eastAsiaTheme="minorEastAsia"/>
          <w:b w:val="0"/>
          <w:kern w:val="0"/>
        </w:rPr>
        <w:t>大正</w:t>
      </w:r>
      <w:r>
        <w:rPr>
          <w:rFonts w:hint="eastAsia" w:asciiTheme="minorEastAsia" w:hAnsiTheme="minorEastAsia" w:eastAsiaTheme="minorEastAsia"/>
          <w:b w:val="0"/>
          <w:kern w:val="0"/>
        </w:rPr>
        <w:t>3</w:t>
      </w:r>
      <w:r>
        <w:rPr>
          <w:rFonts w:hint="eastAsia" w:asciiTheme="minorEastAsia" w:hAnsiTheme="minorEastAsia" w:eastAsiaTheme="minorEastAsia"/>
          <w:b w:val="0"/>
          <w:kern w:val="0"/>
        </w:rPr>
        <w:t>年</w:t>
      </w:r>
      <w:r>
        <w:rPr>
          <w:rFonts w:hint="eastAsia" w:asciiTheme="minorEastAsia" w:hAnsiTheme="minorEastAsia" w:eastAsiaTheme="minorEastAsia"/>
          <w:b w:val="0"/>
          <w:kern w:val="0"/>
        </w:rPr>
        <w:t>8</w:t>
      </w:r>
      <w:r>
        <w:rPr>
          <w:rFonts w:hint="eastAsia" w:asciiTheme="minorEastAsia" w:hAnsiTheme="minorEastAsia" w:eastAsiaTheme="minorEastAsia"/>
          <w:b w:val="0"/>
          <w:kern w:val="0"/>
        </w:rPr>
        <w:t>月</w:t>
      </w:r>
      <w:r>
        <w:rPr>
          <w:rFonts w:hint="eastAsia" w:asciiTheme="minorEastAsia" w:hAnsiTheme="minorEastAsia" w:eastAsiaTheme="minorEastAsia"/>
          <w:b w:val="0"/>
          <w:kern w:val="0"/>
        </w:rPr>
        <w:t>12</w:t>
      </w:r>
      <w:r>
        <w:rPr>
          <w:rFonts w:hint="eastAsia" w:asciiTheme="minorEastAsia" w:hAnsiTheme="minorEastAsia" w:eastAsiaTheme="minorEastAsia"/>
          <w:b w:val="0"/>
          <w:kern w:val="0"/>
        </w:rPr>
        <w:t>日」</w:t>
      </w:r>
    </w:p>
    <w:p>
      <w:pPr>
        <w:pStyle w:val="0"/>
        <w:rPr>
          <w:rFonts w:hint="eastAsia" w:asciiTheme="minorEastAsia" w:hAnsiTheme="minorEastAsia" w:eastAsiaTheme="minorEastAsia"/>
          <w:b w:val="0"/>
          <w:kern w:val="0"/>
        </w:rPr>
      </w:pPr>
    </w:p>
    <w:p>
      <w:pPr>
        <w:pStyle w:val="0"/>
        <w:rPr>
          <w:rFonts w:hint="eastAsia" w:asciiTheme="minorEastAsia" w:hAnsiTheme="minorEastAsia" w:eastAsiaTheme="minorEastAsia"/>
          <w:b w:val="0"/>
          <w:kern w:val="0"/>
        </w:rPr>
      </w:pPr>
    </w:p>
    <w:p>
      <w:pPr>
        <w:pStyle w:val="0"/>
        <w:rPr>
          <w:rFonts w:hint="eastAsia" w:asciiTheme="minorEastAsia" w:hAnsiTheme="minorEastAsia" w:eastAsiaTheme="minorEastAsia"/>
        </w:rPr>
      </w:pPr>
      <w:r>
        <w:rPr>
          <w:rFonts w:hint="eastAsia" w:asciiTheme="minorEastAsia" w:hAnsiTheme="minorEastAsia" w:eastAsiaTheme="minorEastAsia"/>
          <w:b w:val="1"/>
        </w:rPr>
        <w:t>再生可能エネルギー講演会</w:t>
      </w:r>
    </w:p>
    <w:p>
      <w:pPr>
        <w:pStyle w:val="0"/>
        <w:rPr>
          <w:rFonts w:hint="eastAsia" w:asciiTheme="minorEastAsia" w:hAnsiTheme="minorEastAsia" w:eastAsiaTheme="minorEastAsia"/>
        </w:rPr>
      </w:pPr>
      <w:r>
        <w:rPr>
          <w:rFonts w:hint="eastAsia" w:asciiTheme="minorEastAsia" w:hAnsiTheme="minorEastAsia" w:eastAsiaTheme="minorEastAsia"/>
          <w:kern w:val="0"/>
        </w:rPr>
        <w:t>問い合わせ</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産業商工課地域産業担当</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電話</w:t>
      </w:r>
      <w:r>
        <w:rPr>
          <w:rFonts w:hint="eastAsia" w:asciiTheme="minorEastAsia" w:hAnsiTheme="minorEastAsia" w:eastAsiaTheme="minorEastAsia"/>
          <w:kern w:val="0"/>
        </w:rPr>
        <w:t>23-7091</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紙芝居を交えた講演会です。環境にやさしい再生可能エネルギーについて、考えてみませんか。</w:t>
      </w:r>
    </w:p>
    <w:p>
      <w:pPr>
        <w:pStyle w:val="0"/>
        <w:rPr>
          <w:rFonts w:hint="eastAsia" w:asciiTheme="minorEastAsia" w:hAnsiTheme="minorEastAsia" w:eastAsiaTheme="minorEastAsia"/>
        </w:rPr>
      </w:pPr>
      <w:r>
        <w:rPr>
          <w:rFonts w:hint="eastAsia" w:asciiTheme="minorEastAsia" w:hAnsiTheme="minorEastAsia" w:eastAsiaTheme="minorEastAsia"/>
        </w:rPr>
        <w:t>日時　</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日（土曜日）　</w:t>
      </w:r>
      <w:r>
        <w:rPr>
          <w:rFonts w:hint="eastAsia" w:asciiTheme="minorEastAsia" w:hAnsiTheme="minorEastAsia" w:eastAsiaTheme="minorEastAsia"/>
        </w:rPr>
        <w:t>13</w:t>
      </w:r>
      <w:r>
        <w:rPr>
          <w:rFonts w:hint="eastAsia" w:asciiTheme="minorEastAsia" w:hAnsiTheme="minorEastAsia" w:eastAsiaTheme="minorEastAsia"/>
        </w:rPr>
        <w:t>時</w:t>
      </w:r>
      <w:r>
        <w:rPr>
          <w:rFonts w:hint="eastAsia" w:asciiTheme="minorEastAsia" w:hAnsiTheme="minorEastAsia" w:eastAsiaTheme="minorEastAsia"/>
        </w:rPr>
        <w:t>45</w:t>
      </w:r>
      <w:r>
        <w:rPr>
          <w:rFonts w:hint="eastAsia" w:asciiTheme="minorEastAsia" w:hAnsiTheme="minorEastAsia" w:eastAsiaTheme="minorEastAsia"/>
        </w:rPr>
        <w:t>分～</w:t>
      </w:r>
      <w:r>
        <w:rPr>
          <w:rFonts w:hint="eastAsia" w:asciiTheme="minorEastAsia" w:hAnsiTheme="minorEastAsia" w:eastAsiaTheme="minorEastAsia"/>
        </w:rPr>
        <w:t>15</w:t>
      </w:r>
      <w:r>
        <w:rPr>
          <w:rFonts w:hint="eastAsia" w:asciiTheme="minorEastAsia" w:hAnsiTheme="minorEastAsia" w:eastAsiaTheme="minorEastAsia"/>
        </w:rPr>
        <w:t>時</w:t>
      </w:r>
    </w:p>
    <w:p>
      <w:pPr>
        <w:pStyle w:val="0"/>
        <w:rPr>
          <w:rFonts w:hint="eastAsia" w:asciiTheme="minorEastAsia" w:hAnsiTheme="minorEastAsia" w:eastAsiaTheme="minorEastAsia"/>
        </w:rPr>
      </w:pPr>
      <w:r>
        <w:rPr>
          <w:rFonts w:hint="eastAsia" w:asciiTheme="minorEastAsia" w:hAnsiTheme="minorEastAsia" w:eastAsiaTheme="minorEastAsia"/>
        </w:rPr>
        <w:t>場所　市役所本庁舎</w:t>
      </w:r>
      <w:r>
        <w:rPr>
          <w:rFonts w:hint="eastAsia" w:asciiTheme="minorEastAsia" w:hAnsiTheme="minorEastAsia" w:eastAsiaTheme="minorEastAsia"/>
        </w:rPr>
        <w:t>3</w:t>
      </w:r>
      <w:r>
        <w:rPr>
          <w:rFonts w:hint="eastAsia" w:asciiTheme="minorEastAsia" w:hAnsiTheme="minorEastAsia" w:eastAsiaTheme="minorEastAsia"/>
        </w:rPr>
        <w:t>階</w:t>
      </w:r>
      <w:r>
        <w:rPr>
          <w:rFonts w:hint="eastAsia" w:asciiTheme="minorEastAsia" w:hAnsiTheme="minorEastAsia" w:eastAsiaTheme="minorEastAsia"/>
        </w:rPr>
        <w:t>301</w:t>
      </w:r>
      <w:r>
        <w:rPr>
          <w:rFonts w:hint="eastAsia" w:asciiTheme="minorEastAsia" w:hAnsiTheme="minorEastAsia" w:eastAsiaTheme="minorEastAsia"/>
        </w:rPr>
        <w:t>会議室</w:t>
      </w:r>
    </w:p>
    <w:p>
      <w:pPr>
        <w:pStyle w:val="0"/>
        <w:rPr>
          <w:rFonts w:hint="eastAsia" w:asciiTheme="minorEastAsia" w:hAnsiTheme="minorEastAsia" w:eastAsiaTheme="minorEastAsia"/>
        </w:rPr>
      </w:pPr>
      <w:r>
        <w:rPr>
          <w:rFonts w:hint="eastAsia" w:asciiTheme="minorEastAsia" w:hAnsiTheme="minorEastAsia" w:eastAsiaTheme="minorEastAsia"/>
        </w:rPr>
        <w:t>定員　先着</w:t>
      </w:r>
      <w:r>
        <w:rPr>
          <w:rFonts w:hint="eastAsia" w:asciiTheme="minorEastAsia" w:hAnsiTheme="minorEastAsia" w:eastAsiaTheme="minorEastAsia"/>
        </w:rPr>
        <w:t>100</w:t>
      </w:r>
      <w:r>
        <w:rPr>
          <w:rFonts w:hint="eastAsia" w:asciiTheme="minorEastAsia" w:hAnsiTheme="minorEastAsia" w:eastAsiaTheme="minorEastAsia"/>
        </w:rPr>
        <w:t>人</w:t>
      </w:r>
    </w:p>
    <w:p>
      <w:pPr>
        <w:pStyle w:val="0"/>
        <w:rPr>
          <w:rFonts w:hint="eastAsia" w:asciiTheme="minorEastAsia" w:hAnsiTheme="minorEastAsia" w:eastAsiaTheme="minorEastAsia"/>
        </w:rPr>
      </w:pPr>
      <w:r>
        <w:rPr>
          <w:rFonts w:hint="eastAsia" w:asciiTheme="minorEastAsia" w:hAnsiTheme="minorEastAsia" w:eastAsiaTheme="minorEastAsia"/>
        </w:rPr>
        <w:t>対象　市内の小学生とその保護者</w:t>
      </w:r>
    </w:p>
    <w:p>
      <w:pPr>
        <w:pStyle w:val="0"/>
        <w:rPr>
          <w:rFonts w:hint="eastAsia" w:asciiTheme="minorEastAsia" w:hAnsiTheme="minorEastAsia" w:eastAsiaTheme="minorEastAsia"/>
        </w:rPr>
      </w:pPr>
      <w:r>
        <w:rPr>
          <w:rFonts w:hint="eastAsia" w:asciiTheme="minorEastAsia" w:hAnsiTheme="minorEastAsia" w:eastAsiaTheme="minorEastAsia"/>
        </w:rPr>
        <w:t>演題　「バイオマスは宝（たから）」</w:t>
      </w:r>
    </w:p>
    <w:p>
      <w:pPr>
        <w:pStyle w:val="0"/>
        <w:rPr>
          <w:rFonts w:hint="eastAsia" w:asciiTheme="minorEastAsia" w:hAnsiTheme="minorEastAsia" w:eastAsiaTheme="minorEastAsia"/>
        </w:rPr>
      </w:pPr>
      <w:r>
        <w:rPr>
          <w:rFonts w:hint="eastAsia" w:asciiTheme="minorEastAsia" w:hAnsiTheme="minorEastAsia" w:eastAsiaTheme="minorEastAsia"/>
        </w:rPr>
        <w:t>講師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hps12 \o\ad(\s\up 11(</w:instrText>
      </w:r>
      <w:r>
        <w:rPr>
          <w:rFonts w:hint="eastAsia" w:ascii="ＭＳ 明朝" w:hAnsi="ＭＳ 明朝" w:eastAsia="ＭＳ 明朝"/>
          <w:sz w:val="12"/>
        </w:rPr>
        <w:instrText>ゆ</w:instrText>
      </w:r>
      <w:r>
        <w:rPr>
          <w:rFonts w:hint="eastAsia" w:ascii="ＭＳ 明朝" w:hAnsi="ＭＳ 明朝" w:eastAsia="ＭＳ 明朝"/>
          <w:sz w:val="12"/>
        </w:rPr>
        <w:instrText>や</w:instrText>
      </w:r>
      <w:r>
        <w:rPr>
          <w:rFonts w:hint="eastAsia" w:ascii="ＭＳ 明朝" w:hAnsi="ＭＳ 明朝" w:eastAsia="ＭＳ 明朝"/>
          <w:sz w:val="12"/>
        </w:rPr>
        <w:instrText>ま</w:instrText>
      </w:r>
      <w:r>
        <w:rPr>
          <w:rFonts w:hint="eastAsia" w:asciiTheme="minorEastAsia" w:hAnsiTheme="minorEastAsia" w:eastAsiaTheme="minorEastAsia"/>
        </w:rPr>
        <w:instrText>),</w:instrText>
      </w:r>
      <w:r>
        <w:rPr>
          <w:rFonts w:hint="eastAsia" w:asciiTheme="minorEastAsia" w:hAnsiTheme="minorEastAsia" w:eastAsiaTheme="minorEastAsia"/>
        </w:rPr>
        <w:instrText>柚山</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し</w:instrText>
      </w:r>
      <w:r>
        <w:rPr>
          <w:rFonts w:hint="eastAsia" w:ascii="ＭＳ 明朝" w:hAnsi="ＭＳ 明朝" w:eastAsia="ＭＳ 明朝"/>
          <w:sz w:val="12"/>
        </w:rPr>
        <w:instrText>と</w:instrText>
      </w:r>
      <w:r>
        <w:rPr>
          <w:rFonts w:hint="eastAsia" w:asciiTheme="minorEastAsia" w:hAnsiTheme="minorEastAsia" w:eastAsiaTheme="minorEastAsia"/>
        </w:rPr>
        <w:instrText>),</w:instrText>
      </w:r>
      <w:r>
        <w:rPr>
          <w:rFonts w:hint="eastAsia" w:asciiTheme="minorEastAsia" w:hAnsiTheme="minorEastAsia" w:eastAsiaTheme="minorEastAsia"/>
        </w:rPr>
        <w:instrText>義人</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rPr>
        <w:t>氏（一般社団法人日本有機資源協会</w:t>
      </w:r>
      <w:r>
        <w:rPr>
          <w:rFonts w:hint="eastAsia" w:asciiTheme="minorEastAsia" w:hAnsiTheme="minorEastAsia" w:eastAsiaTheme="minorEastAsia"/>
        </w:rPr>
        <w:t xml:space="preserve"> </w:t>
      </w:r>
      <w:r>
        <w:rPr>
          <w:rFonts w:hint="eastAsia" w:asciiTheme="minorEastAsia" w:hAnsiTheme="minorEastAsia" w:eastAsiaTheme="minorEastAsia"/>
        </w:rPr>
        <w:t>専務理事）</w:t>
      </w:r>
    </w:p>
    <w:p>
      <w:pPr>
        <w:pStyle w:val="0"/>
        <w:rPr>
          <w:rFonts w:hint="eastAsia" w:asciiTheme="minorEastAsia" w:hAnsiTheme="minorEastAsia" w:eastAsiaTheme="minorEastAsia"/>
        </w:rPr>
      </w:pPr>
      <w:r>
        <w:rPr>
          <w:rFonts w:hint="eastAsia" w:asciiTheme="minorEastAsia" w:hAnsiTheme="minorEastAsia" w:eastAsiaTheme="minorEastAsia"/>
        </w:rPr>
        <w:t>申込　</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7</w:t>
      </w:r>
      <w:r>
        <w:rPr>
          <w:rFonts w:hint="eastAsia" w:asciiTheme="minorEastAsia" w:hAnsiTheme="minorEastAsia" w:eastAsiaTheme="minorEastAsia"/>
        </w:rPr>
        <w:t>日（木曜日）まで電話、またはオンライン申請（みやぎ電子申請サービス）で申し込み</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b w:val="1"/>
        </w:rPr>
      </w:pPr>
      <w:r>
        <w:rPr>
          <w:rFonts w:hint="eastAsia" w:asciiTheme="minorEastAsia" w:hAnsiTheme="minorEastAsia" w:eastAsiaTheme="minorEastAsia"/>
          <w:b w:val="1"/>
        </w:rPr>
        <w:t>SDGs</w:t>
      </w:r>
      <w:r>
        <w:rPr>
          <w:rFonts w:hint="eastAsia" w:asciiTheme="minorEastAsia" w:hAnsiTheme="minorEastAsia" w:eastAsiaTheme="minorEastAsia"/>
          <w:b w:val="1"/>
        </w:rPr>
        <w:t>未来都市・大崎市「第</w:t>
      </w:r>
      <w:r>
        <w:rPr>
          <w:rFonts w:hint="eastAsia" w:asciiTheme="minorEastAsia" w:hAnsiTheme="minorEastAsia" w:eastAsiaTheme="minorEastAsia"/>
          <w:b w:val="1"/>
        </w:rPr>
        <w:t>2</w:t>
      </w:r>
      <w:r>
        <w:rPr>
          <w:rFonts w:hint="eastAsia" w:asciiTheme="minorEastAsia" w:hAnsiTheme="minorEastAsia" w:eastAsiaTheme="minorEastAsia"/>
          <w:b w:val="1"/>
        </w:rPr>
        <w:t>回おおさきネイチャーポジティブシンポジウム」</w:t>
      </w:r>
    </w:p>
    <w:p>
      <w:pPr>
        <w:pStyle w:val="0"/>
        <w:rPr>
          <w:rFonts w:hint="eastAsia" w:asciiTheme="minorEastAsia" w:hAnsiTheme="minorEastAsia" w:eastAsiaTheme="minorEastAsia"/>
        </w:rPr>
      </w:pPr>
      <w:r>
        <w:rPr>
          <w:rFonts w:hint="eastAsia" w:asciiTheme="minorEastAsia" w:hAnsiTheme="minorEastAsia" w:eastAsiaTheme="minorEastAsia"/>
          <w:b w:val="1"/>
        </w:rPr>
        <w:t>～いま、考える、生物多様性～</w:t>
      </w:r>
    </w:p>
    <w:p>
      <w:pPr>
        <w:pStyle w:val="0"/>
        <w:rPr>
          <w:rFonts w:hint="eastAsia" w:asciiTheme="minorEastAsia" w:hAnsiTheme="minorEastAsia" w:eastAsiaTheme="minorEastAsia"/>
        </w:rPr>
      </w:pPr>
      <w:r>
        <w:rPr>
          <w:rFonts w:hint="eastAsia" w:asciiTheme="minorEastAsia" w:hAnsiTheme="minorEastAsia" w:eastAsiaTheme="minorEastAsia"/>
        </w:rPr>
        <w:t>問</w:t>
      </w:r>
      <w:r>
        <w:rPr>
          <w:rFonts w:hint="eastAsia" w:asciiTheme="minorEastAsia" w:hAnsiTheme="minorEastAsia" w:eastAsiaTheme="minorEastAsia"/>
          <w:kern w:val="0"/>
        </w:rPr>
        <w:t>い合わせ</w:t>
      </w:r>
      <w:r>
        <w:rPr>
          <w:rFonts w:hint="eastAsia" w:asciiTheme="minorEastAsia" w:hAnsiTheme="minorEastAsia" w:eastAsiaTheme="minorEastAsia"/>
        </w:rPr>
        <w:t xml:space="preserve"> </w:t>
      </w:r>
      <w:r>
        <w:rPr>
          <w:rFonts w:hint="eastAsia" w:asciiTheme="minorEastAsia" w:hAnsiTheme="minorEastAsia" w:eastAsiaTheme="minorEastAsia"/>
        </w:rPr>
        <w:t>農政企画課世界農業遺産未来戦略室</w:t>
      </w:r>
      <w:r>
        <w:rPr>
          <w:rFonts w:hint="eastAsia" w:asciiTheme="minorEastAsia" w:hAnsiTheme="minorEastAsia" w:eastAsiaTheme="minorEastAsia"/>
        </w:rPr>
        <w:t xml:space="preserve"> </w:t>
      </w:r>
      <w:r>
        <w:rPr>
          <w:rFonts w:hint="eastAsia" w:asciiTheme="minorEastAsia" w:hAnsiTheme="minorEastAsia" w:eastAsiaTheme="minorEastAsia"/>
        </w:rPr>
        <w:t>電話</w:t>
      </w:r>
      <w:r>
        <w:rPr>
          <w:rFonts w:hint="eastAsia" w:asciiTheme="minorEastAsia" w:hAnsiTheme="minorEastAsia" w:eastAsiaTheme="minorEastAsia"/>
        </w:rPr>
        <w:t xml:space="preserve">23-2281 </w:t>
      </w:r>
      <w:r>
        <w:rPr>
          <w:rFonts w:hint="eastAsia" w:asciiTheme="minorEastAsia" w:hAnsiTheme="minorEastAsia" w:eastAsiaTheme="minorEastAsia"/>
        </w:rPr>
        <w:t>ファクス</w:t>
      </w:r>
      <w:r>
        <w:rPr>
          <w:rFonts w:hint="eastAsia" w:asciiTheme="minorEastAsia" w:hAnsiTheme="minorEastAsia" w:eastAsiaTheme="minorEastAsia"/>
        </w:rPr>
        <w:t>23-7578</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「ネイチャーポジティブ」とは、生き物の減少を止め、回復軌道に乗せることです。</w:t>
      </w:r>
    </w:p>
    <w:p>
      <w:pPr>
        <w:pStyle w:val="0"/>
        <w:rPr>
          <w:rFonts w:hint="eastAsia" w:asciiTheme="minorEastAsia" w:hAnsiTheme="minorEastAsia" w:eastAsiaTheme="minorEastAsia"/>
        </w:rPr>
      </w:pPr>
      <w:r>
        <w:rPr>
          <w:rFonts w:hint="eastAsia" w:asciiTheme="minorEastAsia" w:hAnsiTheme="minorEastAsia" w:eastAsiaTheme="minorEastAsia"/>
        </w:rPr>
        <w:t>　本市の豊かな生物多様性や自然環境を「守り」・「活かす」ため、『市民や企業等』がそれぞれの立場で、ネイチャーポジティブの取り組みとして何が実践できるか、一緒に考えてみませんか。</w:t>
      </w:r>
    </w:p>
    <w:p>
      <w:pPr>
        <w:pStyle w:val="0"/>
        <w:rPr>
          <w:rFonts w:hint="eastAsia" w:asciiTheme="minorEastAsia" w:hAnsiTheme="minorEastAsia" w:eastAsiaTheme="minorEastAsia"/>
        </w:rPr>
      </w:pPr>
      <w:r>
        <w:rPr>
          <w:rFonts w:hint="eastAsia" w:asciiTheme="minorEastAsia" w:hAnsiTheme="minorEastAsia" w:eastAsiaTheme="minorEastAsia"/>
        </w:rPr>
        <w:t>日時　</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日（金曜日）　</w:t>
      </w:r>
      <w:r>
        <w:rPr>
          <w:rFonts w:hint="eastAsia" w:asciiTheme="minorEastAsia" w:hAnsiTheme="minorEastAsia" w:eastAsiaTheme="minorEastAsia"/>
        </w:rPr>
        <w:t>13</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p>
    <w:p>
      <w:pPr>
        <w:pStyle w:val="0"/>
        <w:rPr>
          <w:rFonts w:hint="eastAsia" w:asciiTheme="minorEastAsia" w:hAnsiTheme="minorEastAsia" w:eastAsiaTheme="minorEastAsia"/>
        </w:rPr>
      </w:pPr>
      <w:r>
        <w:rPr>
          <w:rFonts w:hint="eastAsia" w:asciiTheme="minorEastAsia" w:hAnsiTheme="minorEastAsia" w:eastAsiaTheme="minorEastAsia"/>
        </w:rPr>
        <w:t>場所　市役所本庁舎</w:t>
      </w:r>
      <w:r>
        <w:rPr>
          <w:rFonts w:hint="eastAsia" w:asciiTheme="minorEastAsia" w:hAnsiTheme="minorEastAsia" w:eastAsiaTheme="minorEastAsia"/>
        </w:rPr>
        <w:t>3</w:t>
      </w:r>
      <w:r>
        <w:rPr>
          <w:rFonts w:hint="eastAsia" w:asciiTheme="minorEastAsia" w:hAnsiTheme="minorEastAsia" w:eastAsiaTheme="minorEastAsia"/>
        </w:rPr>
        <w:t>階</w:t>
      </w:r>
      <w:r>
        <w:rPr>
          <w:rFonts w:hint="eastAsia" w:asciiTheme="minorEastAsia" w:hAnsiTheme="minorEastAsia" w:eastAsiaTheme="minorEastAsia"/>
        </w:rPr>
        <w:t>301</w:t>
      </w:r>
      <w:r>
        <w:rPr>
          <w:rFonts w:hint="eastAsia" w:asciiTheme="minorEastAsia" w:hAnsiTheme="minorEastAsia" w:eastAsiaTheme="minorEastAsia"/>
        </w:rPr>
        <w:t>会議室</w:t>
      </w:r>
    </w:p>
    <w:p>
      <w:pPr>
        <w:pStyle w:val="0"/>
        <w:rPr>
          <w:rFonts w:hint="eastAsia" w:asciiTheme="minorEastAsia" w:hAnsiTheme="minorEastAsia" w:eastAsiaTheme="minorEastAsia"/>
        </w:rPr>
      </w:pPr>
      <w:r>
        <w:rPr>
          <w:rFonts w:hint="eastAsia" w:asciiTheme="minorEastAsia" w:hAnsiTheme="minorEastAsia" w:eastAsiaTheme="minorEastAsia"/>
        </w:rPr>
        <w:t>定員　</w:t>
      </w:r>
      <w:r>
        <w:rPr>
          <w:rFonts w:hint="eastAsia" w:asciiTheme="minorEastAsia" w:hAnsiTheme="minorEastAsia" w:eastAsiaTheme="minorEastAsia"/>
        </w:rPr>
        <w:t>100</w:t>
      </w:r>
      <w:r>
        <w:rPr>
          <w:rFonts w:hint="eastAsia" w:asciiTheme="minorEastAsia" w:hAnsiTheme="minorEastAsia" w:eastAsiaTheme="minorEastAsia"/>
        </w:rPr>
        <w:t>人</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基調講演</w:t>
      </w:r>
      <w:r>
        <w:rPr>
          <w:rFonts w:hint="eastAsia" w:asciiTheme="minorEastAsia" w:hAnsiTheme="minorEastAsia" w:eastAsiaTheme="minorEastAsia"/>
        </w:rPr>
        <w:t>　</w:t>
      </w:r>
    </w:p>
    <w:p>
      <w:pPr>
        <w:pStyle w:val="0"/>
        <w:rPr>
          <w:rFonts w:hint="eastAsia" w:asciiTheme="minorEastAsia" w:hAnsiTheme="minorEastAsia" w:eastAsiaTheme="minorEastAsia"/>
        </w:rPr>
      </w:pPr>
      <w:r>
        <w:rPr>
          <w:rFonts w:hint="eastAsia" w:asciiTheme="minorEastAsia" w:hAnsiTheme="minorEastAsia" w:eastAsiaTheme="minorEastAsia"/>
        </w:rPr>
        <w:t>演題　「自然共生社会の実現に向けた持続可能な自然利用～市民や企業にとってのネイチャーポジティブ～」</w:t>
      </w:r>
    </w:p>
    <w:p>
      <w:pPr>
        <w:pStyle w:val="0"/>
        <w:rPr>
          <w:rFonts w:hint="eastAsia" w:asciiTheme="minorEastAsia" w:hAnsiTheme="minorEastAsia" w:eastAsiaTheme="minorEastAsia"/>
        </w:rPr>
      </w:pPr>
      <w:r>
        <w:rPr>
          <w:rFonts w:hint="eastAsia" w:asciiTheme="minorEastAsia" w:hAnsiTheme="minorEastAsia" w:eastAsiaTheme="minorEastAsia"/>
        </w:rPr>
        <w:t>講師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ん</w:instrText>
      </w:r>
      <w:r>
        <w:rPr>
          <w:rFonts w:hint="eastAsia" w:ascii="ＭＳ 明朝" w:hAnsi="ＭＳ 明朝" w:eastAsia="ＭＳ 明朝"/>
          <w:sz w:val="12"/>
        </w:rPr>
        <w:instrText>ど</w:instrText>
      </w:r>
      <w:r>
        <w:rPr>
          <w:rFonts w:hint="eastAsia" w:ascii="ＭＳ 明朝" w:hAnsi="ＭＳ 明朝" w:eastAsia="ＭＳ 明朝"/>
          <w:sz w:val="12"/>
        </w:rPr>
        <w:instrText>う</w:instrText>
      </w:r>
      <w:r>
        <w:rPr>
          <w:rFonts w:hint="eastAsia" w:asciiTheme="minorEastAsia" w:hAnsiTheme="minorEastAsia" w:eastAsiaTheme="minorEastAsia"/>
        </w:rPr>
        <w:instrText>),</w:instrText>
      </w:r>
      <w:r>
        <w:rPr>
          <w:rFonts w:hint="eastAsia" w:asciiTheme="minorEastAsia" w:hAnsiTheme="minorEastAsia" w:eastAsiaTheme="minorEastAsia"/>
        </w:rPr>
        <w:instrText>近藤</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hps12 \o\ad(\s\up 11(</w:instrText>
      </w:r>
      <w:r>
        <w:rPr>
          <w:rFonts w:hint="eastAsia" w:ascii="ＭＳ 明朝" w:hAnsi="ＭＳ 明朝" w:eastAsia="ＭＳ 明朝"/>
          <w:sz w:val="12"/>
        </w:rPr>
        <w:instrText>み</w:instrText>
      </w:r>
      <w:r>
        <w:rPr>
          <w:rFonts w:hint="eastAsia" w:ascii="ＭＳ 明朝" w:hAnsi="ＭＳ 明朝" w:eastAsia="ＭＳ 明朝"/>
          <w:sz w:val="12"/>
        </w:rPr>
        <w:instrText>ち</w:instrText>
      </w:r>
      <w:r>
        <w:rPr>
          <w:rFonts w:hint="eastAsia" w:ascii="ＭＳ 明朝" w:hAnsi="ＭＳ 明朝" w:eastAsia="ＭＳ 明朝"/>
          <w:sz w:val="12"/>
        </w:rPr>
        <w:instrText>お</w:instrText>
      </w:r>
      <w:r>
        <w:rPr>
          <w:rFonts w:hint="eastAsia" w:asciiTheme="minorEastAsia" w:hAnsiTheme="minorEastAsia" w:eastAsiaTheme="minorEastAsia"/>
        </w:rPr>
        <w:instrText>),</w:instrText>
      </w:r>
      <w:r>
        <w:rPr>
          <w:rFonts w:hint="eastAsia" w:asciiTheme="minorEastAsia" w:hAnsiTheme="minorEastAsia" w:eastAsiaTheme="minorEastAsia"/>
        </w:rPr>
        <w:instrText>倫生</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 xml:space="preserve"> </w:t>
      </w:r>
      <w:r>
        <w:rPr>
          <w:rFonts w:hint="eastAsia" w:asciiTheme="minorEastAsia" w:hAnsiTheme="minorEastAsia" w:eastAsiaTheme="minorEastAsia"/>
        </w:rPr>
        <w:t>氏（東北大学大学院生命科学研究科</w:t>
      </w:r>
      <w:r>
        <w:rPr>
          <w:rFonts w:hint="eastAsia" w:asciiTheme="minorEastAsia" w:hAnsiTheme="minorEastAsia" w:eastAsiaTheme="minorEastAsia"/>
        </w:rPr>
        <w:t xml:space="preserve"> </w:t>
      </w:r>
      <w:r>
        <w:rPr>
          <w:rFonts w:hint="eastAsia" w:asciiTheme="minorEastAsia" w:hAnsiTheme="minorEastAsia" w:eastAsiaTheme="minorEastAsia"/>
        </w:rPr>
        <w:t>教授）</w:t>
      </w:r>
    </w:p>
    <w:p>
      <w:pPr>
        <w:pStyle w:val="0"/>
        <w:rPr>
          <w:rFonts w:hint="eastAsia" w:asciiTheme="minorEastAsia" w:hAnsiTheme="minorEastAsia" w:eastAsiaTheme="minorEastAsia"/>
        </w:rPr>
      </w:pPr>
      <w:r>
        <w:rPr>
          <w:rFonts w:hint="eastAsia" w:asciiTheme="minorEastAsia" w:hAnsiTheme="minorEastAsia" w:eastAsiaTheme="minorEastAsia"/>
          <w:b w:val="1"/>
        </w:rPr>
        <w:t>その他</w:t>
      </w:r>
    </w:p>
    <w:p>
      <w:pPr>
        <w:pStyle w:val="0"/>
        <w:rPr>
          <w:rFonts w:hint="eastAsia" w:asciiTheme="minorEastAsia" w:hAnsiTheme="minorEastAsia" w:eastAsiaTheme="minorEastAsia"/>
        </w:rPr>
      </w:pPr>
      <w:r>
        <w:rPr>
          <w:rFonts w:hint="eastAsia" w:asciiTheme="minorEastAsia" w:hAnsiTheme="minorEastAsia" w:eastAsiaTheme="minorEastAsia"/>
        </w:rPr>
        <w:t>・環境省職員によるネイチャーポジティブ講演</w:t>
      </w:r>
    </w:p>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NPO</w:t>
      </w:r>
      <w:r>
        <w:rPr>
          <w:rFonts w:hint="eastAsia" w:asciiTheme="minorEastAsia" w:hAnsiTheme="minorEastAsia" w:eastAsiaTheme="minorEastAsia"/>
        </w:rPr>
        <w:t>団体などからの事業説明</w:t>
      </w:r>
      <w:r>
        <w:rPr>
          <w:rFonts w:hint="eastAsia" w:asciiTheme="minorEastAsia" w:hAnsiTheme="minorEastAsia" w:eastAsiaTheme="minorEastAsia"/>
        </w:rPr>
        <w:t xml:space="preserve"> </w:t>
      </w:r>
    </w:p>
    <w:p>
      <w:pPr>
        <w:pStyle w:val="0"/>
        <w:rPr>
          <w:rFonts w:hint="eastAsia" w:asciiTheme="minorEastAsia" w:hAnsiTheme="minorEastAsia" w:eastAsiaTheme="minorEastAsia"/>
        </w:rPr>
      </w:pPr>
      <w:r>
        <w:rPr>
          <w:rFonts w:hint="eastAsia" w:asciiTheme="minorEastAsia" w:hAnsiTheme="minorEastAsia" w:eastAsiaTheme="minorEastAsia"/>
        </w:rPr>
        <w:t>・おおさき</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hps12 \o\ad(\s\up 11(</w:instrText>
      </w:r>
      <w:r>
        <w:rPr>
          <w:rFonts w:hint="eastAsia" w:ascii="ＭＳ 明朝" w:hAnsi="ＭＳ 明朝" w:eastAsia="ＭＳ 明朝"/>
          <w:sz w:val="12"/>
        </w:rPr>
        <w:instrText>ジ</w:instrText>
      </w:r>
      <w:r>
        <w:rPr>
          <w:rFonts w:hint="eastAsia" w:ascii="ＭＳ 明朝" w:hAnsi="ＭＳ 明朝" w:eastAsia="ＭＳ 明朝"/>
          <w:sz w:val="12"/>
        </w:rPr>
        <w:instrText>ア</w:instrText>
      </w:r>
      <w:r>
        <w:rPr>
          <w:rFonts w:hint="eastAsia" w:ascii="ＭＳ 明朝" w:hAnsi="ＭＳ 明朝" w:eastAsia="ＭＳ 明朝"/>
          <w:sz w:val="12"/>
        </w:rPr>
        <w:instrText>ス</w:instrText>
      </w:r>
      <w:r>
        <w:rPr>
          <w:rFonts w:hint="eastAsia" w:asciiTheme="minorEastAsia" w:hAnsiTheme="minorEastAsia" w:eastAsiaTheme="minorEastAsia"/>
        </w:rPr>
        <w:instrText>),</w:instrText>
      </w:r>
      <w:r>
        <w:rPr>
          <w:rFonts w:hint="eastAsia" w:asciiTheme="minorEastAsia" w:hAnsiTheme="minorEastAsia" w:eastAsiaTheme="minorEastAsia"/>
        </w:rPr>
        <w:instrText>GIAHS</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w:t>
      </w:r>
      <w:r>
        <w:rPr>
          <w:rFonts w:hint="eastAsia" w:asciiTheme="minorEastAsia" w:hAnsiTheme="minorEastAsia" w:eastAsiaTheme="minorEastAsia"/>
        </w:rPr>
        <w:t>SDGs</w:t>
      </w:r>
      <w:r>
        <w:rPr>
          <w:rFonts w:hint="eastAsia" w:asciiTheme="minorEastAsia" w:hAnsiTheme="minorEastAsia" w:eastAsiaTheme="minorEastAsia"/>
        </w:rPr>
        <w:t>パートナー登録制度の紹介</w:t>
      </w:r>
    </w:p>
    <w:p>
      <w:pPr>
        <w:pStyle w:val="0"/>
        <w:rPr>
          <w:rFonts w:hint="eastAsia" w:asciiTheme="minorEastAsia" w:hAnsiTheme="minorEastAsia" w:eastAsiaTheme="minorEastAsia"/>
        </w:rPr>
      </w:pPr>
      <w:r>
        <w:rPr>
          <w:rFonts w:hint="eastAsia" w:asciiTheme="minorEastAsia" w:hAnsiTheme="minorEastAsia" w:eastAsiaTheme="minorEastAsia"/>
        </w:rPr>
        <w:t>申込　</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日（水曜日）まで電話、または住所・氏名・電話番号・会社などの所属を明記し、ファクス、</w:t>
      </w:r>
      <w:r>
        <w:rPr>
          <w:rFonts w:hint="eastAsia" w:asciiTheme="minorEastAsia" w:hAnsiTheme="minorEastAsia" w:eastAsiaTheme="minorEastAsia"/>
        </w:rPr>
        <w:t>E</w:t>
      </w:r>
      <w:r>
        <w:rPr>
          <w:rFonts w:hint="eastAsia" w:asciiTheme="minorEastAsia" w:hAnsiTheme="minorEastAsia" w:eastAsiaTheme="minorEastAsia"/>
        </w:rPr>
        <w:t>メール（</w:t>
      </w:r>
      <w:r>
        <w:rPr>
          <w:rFonts w:hint="eastAsia" w:asciiTheme="minorEastAsia" w:hAnsiTheme="minorEastAsia" w:eastAsiaTheme="minorEastAsia"/>
        </w:rPr>
        <w:t>osaki-giahs@city.osaki.miyagi.jp</w:t>
      </w:r>
      <w:r>
        <w:rPr>
          <w:rFonts w:hint="eastAsia" w:asciiTheme="minorEastAsia" w:hAnsiTheme="minorEastAsia" w:eastAsiaTheme="minorEastAsia"/>
        </w:rPr>
        <w:t>）、市ウェブサイトの申し込みフォームのいずれかで申し込み</w:t>
      </w:r>
    </w:p>
    <w:p>
      <w:pPr>
        <w:pStyle w:val="0"/>
        <w:rPr>
          <w:rFonts w:hint="eastAsia" w:asciiTheme="minorEastAsia" w:hAnsiTheme="minorEastAsia" w:eastAsiaTheme="minorEastAsia"/>
        </w:rPr>
      </w:pPr>
      <w:r>
        <w:rPr>
          <w:rFonts w:hint="eastAsia" w:asciiTheme="minorEastAsia" w:hAnsiTheme="minorEastAsia" w:eastAsiaTheme="minorEastAsia"/>
        </w:rPr>
        <w:t>写真：田んぼの生き物調査</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b w:val="1"/>
        </w:rPr>
      </w:pPr>
      <w:r>
        <w:rPr>
          <w:rFonts w:hint="eastAsia" w:asciiTheme="minorEastAsia" w:hAnsiTheme="minorEastAsia" w:eastAsiaTheme="minorEastAsia"/>
          <w:b w:val="1"/>
        </w:rPr>
        <w:t>デジタル市役所で予約・申請手続きができます</w:t>
      </w:r>
    </w:p>
    <w:p>
      <w:pPr>
        <w:pStyle w:val="0"/>
        <w:rPr>
          <w:rFonts w:hint="eastAsia" w:asciiTheme="minorEastAsia" w:hAnsiTheme="minorEastAsia" w:eastAsiaTheme="minorEastAsia"/>
        </w:rPr>
      </w:pPr>
      <w:r>
        <w:rPr>
          <w:rFonts w:hint="eastAsia" w:asciiTheme="minorEastAsia" w:hAnsiTheme="minorEastAsia" w:eastAsiaTheme="minorEastAsia"/>
        </w:rPr>
        <w:t>問</w:t>
      </w:r>
      <w:r>
        <w:rPr>
          <w:rFonts w:hint="eastAsia" w:asciiTheme="minorEastAsia" w:hAnsiTheme="minorEastAsia" w:eastAsiaTheme="minorEastAsia"/>
          <w:kern w:val="0"/>
        </w:rPr>
        <w:t>い合わせ</w:t>
      </w:r>
      <w:r>
        <w:rPr>
          <w:rFonts w:hint="eastAsia" w:asciiTheme="minorEastAsia" w:hAnsiTheme="minorEastAsia" w:eastAsiaTheme="minorEastAsia"/>
        </w:rPr>
        <w:t xml:space="preserve"> </w:t>
      </w:r>
      <w:r>
        <w:rPr>
          <w:rFonts w:hint="eastAsia" w:asciiTheme="minorEastAsia" w:hAnsiTheme="minorEastAsia" w:eastAsiaTheme="minorEastAsia"/>
        </w:rPr>
        <w:t>デジタル戦略課情報政策担当</w:t>
      </w:r>
      <w:r>
        <w:rPr>
          <w:rFonts w:hint="eastAsia" w:asciiTheme="minorEastAsia" w:hAnsiTheme="minorEastAsia" w:eastAsiaTheme="minorEastAsia"/>
        </w:rPr>
        <w:t xml:space="preserve"> </w:t>
      </w:r>
      <w:r>
        <w:rPr>
          <w:rFonts w:hint="eastAsia" w:asciiTheme="minorEastAsia" w:hAnsiTheme="minorEastAsia" w:eastAsiaTheme="minorEastAsia"/>
        </w:rPr>
        <w:t>電話</w:t>
      </w:r>
      <w:r>
        <w:rPr>
          <w:rFonts w:hint="eastAsia" w:asciiTheme="minorEastAsia" w:hAnsiTheme="minorEastAsia" w:eastAsiaTheme="minorEastAsia"/>
        </w:rPr>
        <w:t>23-5091</w:t>
      </w:r>
    </w:p>
    <w:p>
      <w:pPr>
        <w:pStyle w:val="0"/>
        <w:rPr>
          <w:rFonts w:hint="eastAsia" w:asciiTheme="minorEastAsia" w:hAnsiTheme="minorEastAsia" w:eastAsiaTheme="minorEastAsia"/>
        </w:rPr>
      </w:pPr>
      <w:r>
        <w:rPr>
          <w:rFonts w:hint="eastAsia" w:asciiTheme="minorEastAsia" w:hAnsiTheme="minorEastAsia" w:eastAsiaTheme="minorEastAsia"/>
        </w:rPr>
        <w:t>　市が運用する</w:t>
      </w:r>
      <w:r>
        <w:rPr>
          <w:rFonts w:hint="eastAsia" w:asciiTheme="minorEastAsia" w:hAnsiTheme="minorEastAsia" w:eastAsiaTheme="minorEastAsia"/>
        </w:rPr>
        <w:t>LINE</w:t>
      </w:r>
      <w:r>
        <w:rPr>
          <w:rFonts w:hint="eastAsia" w:asciiTheme="minorEastAsia" w:hAnsiTheme="minorEastAsia" w:eastAsiaTheme="minorEastAsia"/>
        </w:rPr>
        <w:t>を活用した「デジタル市役所」では、防災情報やイベント情報など生活に役立つ情報の配信のほか、各種予約・申請の手続きができます。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メインメニューから「予約・申請」を選択する</w:t>
      </w:r>
    </w:p>
    <w:p>
      <w:pPr>
        <w:pStyle w:val="0"/>
        <w:rPr>
          <w:rFonts w:hint="default" w:asciiTheme="minorEastAsia" w:hAnsiTheme="minorEastAsia" w:eastAsiaTheme="minorEastAsia"/>
        </w:rPr>
      </w:pPr>
      <w:r>
        <w:rPr>
          <w:rFonts w:hint="eastAsia" w:asciiTheme="minorEastAsia" w:hAnsiTheme="minorEastAsia" w:eastAsiaTheme="minorEastAsia"/>
        </w:rPr>
        <w:t>写真：メインメニュー</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２　希望する手続きの項目を選択する</w:t>
      </w:r>
    </w:p>
    <w:p>
      <w:pPr>
        <w:pStyle w:val="0"/>
        <w:rPr>
          <w:rFonts w:hint="default" w:asciiTheme="minorEastAsia" w:hAnsiTheme="minorEastAsia" w:eastAsiaTheme="minorEastAsia"/>
        </w:rPr>
      </w:pPr>
      <w:r>
        <w:rPr>
          <w:rFonts w:hint="eastAsia" w:asciiTheme="minorEastAsia" w:hAnsiTheme="minorEastAsia" w:eastAsiaTheme="minorEastAsia"/>
        </w:rPr>
        <w:t>写真：予約・申請メニュー</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３　各ウェブサイトで手続きを行う</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デジタル市役所</w:t>
      </w:r>
      <w:r>
        <w:rPr>
          <w:rFonts w:hint="eastAsia" w:asciiTheme="minorEastAsia" w:hAnsiTheme="minorEastAsia" w:eastAsiaTheme="minorEastAsia"/>
        </w:rPr>
        <w:t xml:space="preserve"> </w:t>
      </w:r>
      <w:r>
        <w:rPr>
          <w:rFonts w:hint="eastAsia" w:asciiTheme="minorEastAsia" w:hAnsiTheme="minorEastAsia" w:eastAsiaTheme="minorEastAsia"/>
        </w:rPr>
        <w:t>予約・申請メニュー</w:t>
      </w:r>
    </w:p>
    <w:p>
      <w:pPr>
        <w:pStyle w:val="0"/>
        <w:rPr>
          <w:rFonts w:hint="default" w:asciiTheme="minorEastAsia" w:hAnsiTheme="minorEastAsia" w:eastAsiaTheme="minorEastAsia"/>
        </w:rPr>
      </w:pPr>
      <w:r>
        <w:rPr>
          <w:rFonts w:hint="eastAsia" w:asciiTheme="minorEastAsia" w:hAnsiTheme="minorEastAsia" w:eastAsiaTheme="minorEastAsia"/>
        </w:rPr>
        <w:t>・新型コロナワクチン接種予約</w:t>
      </w:r>
    </w:p>
    <w:p>
      <w:pPr>
        <w:pStyle w:val="0"/>
        <w:rPr>
          <w:rFonts w:hint="default" w:asciiTheme="minorEastAsia" w:hAnsiTheme="minorEastAsia" w:eastAsiaTheme="minorEastAsia"/>
        </w:rPr>
      </w:pPr>
      <w:r>
        <w:rPr>
          <w:rFonts w:hint="eastAsia" w:asciiTheme="minorEastAsia" w:hAnsiTheme="minorEastAsia" w:eastAsiaTheme="minorEastAsia"/>
        </w:rPr>
        <w:t>・窓口事前申請予約</w:t>
      </w:r>
    </w:p>
    <w:p>
      <w:pPr>
        <w:pStyle w:val="0"/>
        <w:rPr>
          <w:rFonts w:hint="default" w:asciiTheme="minorEastAsia" w:hAnsiTheme="minorEastAsia" w:eastAsiaTheme="minorEastAsia"/>
        </w:rPr>
      </w:pPr>
      <w:r>
        <w:rPr>
          <w:rFonts w:hint="eastAsia" w:asciiTheme="minorEastAsia" w:hAnsiTheme="minorEastAsia" w:eastAsiaTheme="minorEastAsia"/>
        </w:rPr>
        <w:t>・おくやみコーナー予約</w:t>
      </w:r>
    </w:p>
    <w:p>
      <w:pPr>
        <w:pStyle w:val="0"/>
        <w:rPr>
          <w:rFonts w:hint="default" w:asciiTheme="minorEastAsia" w:hAnsiTheme="minorEastAsia" w:eastAsiaTheme="minorEastAsia"/>
        </w:rPr>
      </w:pPr>
      <w:r>
        <w:rPr>
          <w:rFonts w:hint="eastAsia" w:asciiTheme="minorEastAsia" w:hAnsiTheme="minorEastAsia" w:eastAsiaTheme="minorEastAsia"/>
        </w:rPr>
        <w:t>・引っ越し手続き</w:t>
      </w:r>
    </w:p>
    <w:p>
      <w:pPr>
        <w:pStyle w:val="0"/>
        <w:rPr>
          <w:rFonts w:hint="default" w:asciiTheme="minorEastAsia" w:hAnsiTheme="minorEastAsia" w:eastAsiaTheme="minorEastAsia"/>
        </w:rPr>
      </w:pPr>
      <w:r>
        <w:rPr>
          <w:rFonts w:hint="eastAsia" w:asciiTheme="minorEastAsia" w:hAnsiTheme="minorEastAsia" w:eastAsiaTheme="minorEastAsia"/>
        </w:rPr>
        <w:t>・おおさき</w:t>
      </w:r>
      <w:r>
        <w:rPr>
          <w:rFonts w:hint="eastAsia" w:asciiTheme="minorEastAsia" w:hAnsiTheme="minorEastAsia" w:eastAsiaTheme="minorEastAsia"/>
        </w:rPr>
        <w:fldChar w:fldCharType="begin"/>
      </w:r>
      <w:r>
        <w:rPr>
          <w:rFonts w:hint="eastAsia" w:asciiTheme="minorEastAsia" w:hAnsiTheme="minorEastAsia" w:eastAsiaTheme="minorEastAsia"/>
        </w:rPr>
        <w:instrText>EQ \* jc2 \* hps12 \o\ad(\s\up 11(</w:instrText>
      </w:r>
      <w:r>
        <w:rPr>
          <w:rFonts w:hint="eastAsia" w:ascii="ＭＳ 明朝" w:hAnsi="ＭＳ 明朝" w:eastAsia="ＭＳ 明朝"/>
          <w:sz w:val="12"/>
        </w:rPr>
        <w:instrText>ジ</w:instrText>
      </w:r>
      <w:r>
        <w:rPr>
          <w:rFonts w:hint="eastAsia" w:ascii="ＭＳ 明朝" w:hAnsi="ＭＳ 明朝" w:eastAsia="ＭＳ 明朝"/>
          <w:sz w:val="12"/>
        </w:rPr>
        <w:instrText>ア</w:instrText>
      </w:r>
      <w:r>
        <w:rPr>
          <w:rFonts w:hint="eastAsia" w:ascii="ＭＳ 明朝" w:hAnsi="ＭＳ 明朝" w:eastAsia="ＭＳ 明朝"/>
          <w:sz w:val="12"/>
        </w:rPr>
        <w:instrText>ス</w:instrText>
      </w:r>
      <w:r>
        <w:rPr>
          <w:rFonts w:hint="eastAsia" w:asciiTheme="minorEastAsia" w:hAnsiTheme="minorEastAsia" w:eastAsiaTheme="minorEastAsia"/>
        </w:rPr>
        <w:instrText>),</w:instrText>
      </w:r>
      <w:r>
        <w:rPr>
          <w:rFonts w:hint="eastAsia" w:asciiTheme="minorEastAsia" w:hAnsiTheme="minorEastAsia" w:eastAsiaTheme="minorEastAsia"/>
        </w:rPr>
        <w:instrText>GIAHS</w:instrText>
      </w:r>
      <w:r>
        <w:rPr>
          <w:rFonts w:hint="eastAsia" w:asciiTheme="minorEastAsia" w:hAnsiTheme="minorEastAsia" w:eastAsiaTheme="minorEastAsia"/>
        </w:rPr>
        <w:instrText>)</w:instrText>
      </w:r>
      <w:r>
        <w:rPr>
          <w:rFonts w:hint="eastAsia" w:asciiTheme="minorEastAsia" w:hAnsiTheme="minorEastAsia" w:eastAsiaTheme="minorEastAsia"/>
        </w:rPr>
        <w:fldChar w:fldCharType="end"/>
      </w:r>
      <w:r>
        <w:rPr>
          <w:rFonts w:hint="eastAsia" w:asciiTheme="minorEastAsia" w:hAnsiTheme="minorEastAsia" w:eastAsiaTheme="minorEastAsia"/>
        </w:rPr>
        <w:t>食の市</w:t>
      </w:r>
      <w:r>
        <w:rPr>
          <w:rFonts w:hint="eastAsia" w:asciiTheme="minorEastAsia" w:hAnsiTheme="minorEastAsia" w:eastAsiaTheme="minorEastAsia"/>
        </w:rPr>
        <w:t>in</w:t>
      </w:r>
      <w:r>
        <w:rPr>
          <w:rFonts w:hint="eastAsia" w:asciiTheme="minorEastAsia" w:hAnsiTheme="minorEastAsia" w:eastAsiaTheme="minorEastAsia"/>
        </w:rPr>
        <w:t>パタ崎さん家出店申込</w:t>
      </w:r>
    </w:p>
    <w:p>
      <w:pPr>
        <w:pStyle w:val="0"/>
        <w:rPr>
          <w:rFonts w:hint="default" w:asciiTheme="minorEastAsia" w:hAnsiTheme="minorEastAsia" w:eastAsiaTheme="minorEastAsia"/>
        </w:rPr>
      </w:pPr>
      <w:r>
        <w:rPr>
          <w:rFonts w:hint="eastAsia" w:asciiTheme="minorEastAsia" w:hAnsiTheme="minorEastAsia" w:eastAsiaTheme="minorEastAsia"/>
        </w:rPr>
        <w:t>・犬の各種申請</w:t>
      </w:r>
    </w:p>
    <w:p>
      <w:pPr>
        <w:pStyle w:val="0"/>
        <w:rPr>
          <w:rFonts w:hint="default" w:asciiTheme="minorEastAsia" w:hAnsiTheme="minorEastAsia" w:eastAsiaTheme="minorEastAsia"/>
        </w:rPr>
      </w:pPr>
      <w:r>
        <w:rPr>
          <w:rFonts w:hint="eastAsia" w:asciiTheme="minorEastAsia" w:hAnsiTheme="minorEastAsia" w:eastAsiaTheme="minorEastAsia"/>
        </w:rPr>
        <w:t>・市民健診申込</w:t>
      </w:r>
    </w:p>
    <w:p>
      <w:pPr>
        <w:pStyle w:val="0"/>
        <w:rPr>
          <w:rFonts w:hint="default" w:asciiTheme="minorEastAsia" w:hAnsiTheme="minorEastAsia" w:eastAsiaTheme="minorEastAsia"/>
          <w:kern w:val="0"/>
        </w:rPr>
      </w:pP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※施設予約などは順次、拡大する予定です。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OTF UD新丸ゴ Pro R">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OTF UD新ゴ Pro R">
    <w:panose1 w:val="00000000000000000000"/>
    <w:charset w:val="80"/>
    <w:family w:val="swiss"/>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Hyperlink"/>
    <w:basedOn w:val="10"/>
    <w:next w:val="19"/>
    <w:link w:val="0"/>
    <w:uiPriority w:val="0"/>
    <w:rPr>
      <w:color w:val="0000FF" w:themeColor="hyperlink"/>
      <w:u w:val="single" w:color="auto"/>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3</Pages>
  <Words>47</Words>
  <Characters>1312</Characters>
  <Application>JUST Note</Application>
  <Lines>78</Lines>
  <Paragraphs>53</Paragraphs>
  <CharactersWithSpaces>1366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都築　さとみ</cp:lastModifiedBy>
  <dcterms:created xsi:type="dcterms:W3CDTF">2022-06-20T10:15:00Z</dcterms:created>
  <dcterms:modified xsi:type="dcterms:W3CDTF">2024-02-19T07:30:24Z</dcterms:modified>
  <cp:revision>19</cp:revision>
</cp:coreProperties>
</file>