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今月の取り組み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■「社会を明るくする運動」強化月間（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月曜日）～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日（水曜日））</w:t>
      </w:r>
    </w:p>
    <w:p>
      <w:pPr>
        <w:pStyle w:val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推進大会　日時：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日（月曜日）</w:t>
      </w:r>
      <w:r>
        <w:rPr>
          <w:rFonts w:hint="eastAsia" w:ascii="ＭＳ 明朝" w:hAnsi="ＭＳ 明朝" w:eastAsia="ＭＳ 明朝"/>
          <w:sz w:val="24"/>
        </w:rPr>
        <w:t xml:space="preserve"> 13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　場所：大崎市民会館大ホール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市役所本庁舎駐車場の運用を開始します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日（月曜日）から、市役所本庁舎駐車場が利用できます。これまで臨時駐車場として使用していた七日町パーキング（立体駐車場）と本庁舎周辺の駐車場は利用できません。（思いやり駐車場は利用可能）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駐車料金　来庁者は無料（来庁者以外は、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時間無料で、以降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分ごとに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円）問い合わせ　財政課管財担当　電話</w:t>
      </w:r>
      <w:r>
        <w:rPr>
          <w:rFonts w:hint="eastAsia" w:ascii="ＭＳ 明朝" w:hAnsi="ＭＳ 明朝" w:eastAsia="ＭＳ 明朝"/>
          <w:b w:val="0"/>
          <w:sz w:val="24"/>
        </w:rPr>
        <w:t>23-5177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図：市役所本庁舎駐車場地図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保険証を更新します</w:t>
      </w:r>
    </w:p>
    <w:p>
      <w:pPr>
        <w:pStyle w:val="0"/>
        <w:ind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月中旬に、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日（木曜日）から有効の「国民健康保険被保険者証」と「後期高齢者医療被保険者証」を簡易書留郵便で郵送します。不在票が届いた場合は、日本郵便株式会社古川郵便局ナビダイヤル（電話</w:t>
      </w:r>
      <w:r>
        <w:rPr>
          <w:rFonts w:hint="eastAsia" w:ascii="ＭＳ 明朝" w:hAnsi="ＭＳ 明朝" w:eastAsia="ＭＳ 明朝"/>
          <w:b w:val="0"/>
          <w:sz w:val="24"/>
        </w:rPr>
        <w:t>0570-943-077</w:t>
      </w:r>
      <w:r>
        <w:rPr>
          <w:rFonts w:hint="eastAsia" w:ascii="ＭＳ 明朝" w:hAnsi="ＭＳ 明朝" w:eastAsia="ＭＳ 明朝"/>
          <w:b w:val="0"/>
          <w:sz w:val="24"/>
        </w:rPr>
        <w:t>）へ連絡し、再配達を依頼してください。（音声ガイダンスに沿って「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」を選択）</w:t>
      </w:r>
    </w:p>
    <w:p>
      <w:pPr>
        <w:pStyle w:val="0"/>
        <w:ind w:leftChars="0" w:firstLine="21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日（火曜日）以降は、保険年金課または各総合支所市民福祉課市民窓口担当に、旧被保険者証と本人確認ができるもの（運転免許証など）を持参し、受領してください。</w:t>
      </w:r>
    </w:p>
    <w:p>
      <w:pPr>
        <w:pStyle w:val="0"/>
        <w:ind w:left="0" w:leftChars="0" w:firstLine="0" w:firstLineChars="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※すでにマイナンバーカードの保険証利用登録が済んでいる人にも郵送しますが、再登録は不要です。</w:t>
      </w:r>
    </w:p>
    <w:p>
      <w:pPr>
        <w:pStyle w:val="0"/>
        <w:rPr>
          <w:rFonts w:hint="eastAsia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保険年金課医療保険担当　電話</w:t>
      </w:r>
      <w:r>
        <w:rPr>
          <w:rFonts w:hint="eastAsia" w:ascii="ＭＳ 明朝" w:hAnsi="ＭＳ 明朝" w:eastAsia="ＭＳ 明朝"/>
          <w:sz w:val="24"/>
        </w:rPr>
        <w:t xml:space="preserve"> 23-6051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国民年金保険料の免除申請を受け付けます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民年金保険料の納付が経済的に困難な場合は、申請により保険料の「免除」「納付猶予」「学生特例猶予」の制度を利用できます。本人・配偶者・世帯主の前年所得が審査の対象です。失業した人の特例もあるので、相談して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免除期間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月から令和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月まで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申請場所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保険年金課、各総合支所市民福祉課市民窓口担当、古川年金事務所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窓口に来た人の本人確認ができるもの（運転免許証など）、マイナンバーが分かるもの、失業の場合は雇用保険受給資格者証など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古川年金事務所　電話</w:t>
      </w:r>
      <w:r>
        <w:rPr>
          <w:rFonts w:hint="eastAsia" w:ascii="ＭＳ 明朝" w:hAnsi="ＭＳ 明朝" w:eastAsia="ＭＳ 明朝"/>
          <w:sz w:val="24"/>
        </w:rPr>
        <w:t xml:space="preserve"> 23-1200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firstLine="1440" w:firstLineChars="60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保険年金課年金担当　電話</w:t>
      </w:r>
      <w:r>
        <w:rPr>
          <w:rFonts w:hint="eastAsia" w:ascii="ＭＳ 明朝" w:hAnsi="ＭＳ 明朝" w:eastAsia="ＭＳ 明朝"/>
          <w:sz w:val="24"/>
        </w:rPr>
        <w:t xml:space="preserve"> 23-6051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松山ふるさと歴史館を臨時休館します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企画展の準備のため、次の期間は臨時休館します。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期間　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日（火曜日）～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日（金曜日）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松山ふるさと歴史館　電話</w:t>
      </w:r>
      <w:r>
        <w:rPr>
          <w:rFonts w:hint="eastAsia" w:ascii="ＭＳ 明朝" w:hAnsi="ＭＳ 明朝" w:eastAsia="ＭＳ 明朝"/>
          <w:sz w:val="24"/>
        </w:rPr>
        <w:t xml:space="preserve"> 55-2215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介護保険負担割合証を更新します</w:t>
      </w:r>
    </w:p>
    <w:p>
      <w:pPr>
        <w:pStyle w:val="0"/>
        <w:ind w:leftChars="0" w:firstLine="21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介護保険負担割合証の有効期限は、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日（水曜日）までです。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月下旬に要介護・要支援認定、または介護予防・日常生活支援総合事業に該当している人へ、新しく負担割合証を郵送します。負担割合証は、介護サービスを利用する際に必要です。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高齢障がい福祉課介護保険担当　電話</w:t>
      </w:r>
      <w:r>
        <w:rPr>
          <w:rFonts w:hint="eastAsia" w:ascii="ＭＳ 明朝" w:hAnsi="ＭＳ 明朝" w:eastAsia="ＭＳ 明朝"/>
          <w:sz w:val="24"/>
        </w:rPr>
        <w:t xml:space="preserve"> 23-6125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マイナンバーカードの夜間交付窓口を開設します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日（金曜日）　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市役所本庁舎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階市民課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マイナンバーカードの申請後、交付通知書が届き、受け取り場所を市民課としている人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歳未満の人は、親権者の同伴および親権者の本人確認書類が必要です。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先着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個人番号カード交付通知書・電子証明書発行通知書、本人確認書類（運転免許証など顔写真付きのもの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点、または健康保険証と医療受給者証など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点）、通知カード、住民基本台帳カード（ある場合）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日（月曜日）から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日（木曜日）まで電話で申し込み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　市民課住民異動担当　電話</w:t>
      </w:r>
      <w:r>
        <w:rPr>
          <w:rFonts w:hint="eastAsia" w:ascii="ＭＳ 明朝" w:hAnsi="ＭＳ 明朝" w:eastAsia="ＭＳ 明朝"/>
          <w:sz w:val="24"/>
        </w:rPr>
        <w:t xml:space="preserve"> 23-6079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里親制度広域説明会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</w:t>
      </w:r>
      <w:r>
        <w:rPr>
          <w:rFonts w:hint="eastAsia" w:ascii="ＭＳ 明朝" w:hAnsi="ＭＳ 明朝" w:eastAsia="ＭＳ 明朝"/>
          <w:b w:val="0"/>
          <w:sz w:val="24"/>
        </w:rPr>
        <w:t xml:space="preserve"> 7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涌谷公民館会議室（遠田郡涌谷町字下道</w:t>
      </w:r>
      <w:r>
        <w:rPr>
          <w:rFonts w:hint="eastAsia" w:ascii="ＭＳ 明朝" w:hAnsi="ＭＳ 明朝" w:eastAsia="ＭＳ 明朝"/>
          <w:b w:val="0"/>
          <w:sz w:val="24"/>
        </w:rPr>
        <w:t>69-1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里親制度の説明、体験談、個別相談会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みやぎ里親支援センター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けやき　電話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022-718-1031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2</Pages>
  <Words>56</Words>
  <Characters>1486</Characters>
  <Application>JUST Note</Application>
  <Lines>68</Lines>
  <Paragraphs>41</Paragraphs>
  <CharactersWithSpaces>1530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2024-06-19T06:13:00Z</dcterms:created>
  <dcterms:modified xsi:type="dcterms:W3CDTF">2024-06-19T07:30:08Z</dcterms:modified>
  <cp:revision>2</cp:revision>
</cp:coreProperties>
</file>