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eastAsia" w:ascii="ＭＳ 明朝" w:hAnsi="ＭＳ 明朝" w:eastAsia="ＭＳ 明朝"/>
          <w:b w:val="1"/>
          <w:sz w:val="24"/>
        </w:rPr>
      </w:pPr>
      <w:r>
        <w:rPr>
          <w:rFonts w:hint="eastAsia" w:ascii="ＭＳ 明朝" w:hAnsi="ＭＳ 明朝" w:eastAsia="ＭＳ 明朝"/>
          <w:b w:val="1"/>
          <w:sz w:val="28"/>
        </w:rPr>
        <w:t>DISVCOVER OSAKI</w:t>
      </w:r>
      <w:r>
        <w:rPr>
          <w:rFonts w:hint="eastAsia" w:ascii="ＭＳ 明朝" w:hAnsi="ＭＳ 明朝" w:eastAsia="ＭＳ 明朝"/>
          <w:b w:val="1"/>
          <w:sz w:val="28"/>
        </w:rPr>
        <w:t>　おらほのニュース発信します！</w:t>
      </w:r>
    </w:p>
    <w:p>
      <w:pPr>
        <w:pStyle w:val="0"/>
        <w:snapToGrid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エ</w:instrText>
      </w:r>
      <w:r>
        <w:rPr>
          <w:rFonts w:hint="eastAsia" w:ascii="ＭＳ 明朝" w:hAnsi="ＭＳ 明朝" w:eastAsia="ＭＳ 明朝"/>
          <w:sz w:val="12"/>
        </w:rPr>
        <w:instrText>ン</w:instrText>
      </w:r>
      <w:r>
        <w:rPr>
          <w:rFonts w:hint="eastAsia" w:ascii="ＭＳ 明朝" w:hAnsi="ＭＳ 明朝" w:eastAsia="ＭＳ 明朝"/>
          <w:sz w:val="12"/>
        </w:rPr>
        <w:instrText>パ</w:instrText>
      </w:r>
      <w:r>
        <w:rPr>
          <w:rFonts w:hint="eastAsia" w:ascii="ＭＳ 明朝" w:hAnsi="ＭＳ 明朝" w:eastAsia="ＭＳ 明朝"/>
          <w:sz w:val="12"/>
        </w:rPr>
        <w:instrText>ワ</w:instrText>
      </w:r>
      <w:r>
        <w:rPr>
          <w:rFonts w:hint="eastAsia" w:ascii="ＭＳ 明朝" w:hAnsi="ＭＳ 明朝" w:eastAsia="ＭＳ 明朝"/>
          <w:sz w:val="12"/>
        </w:rPr>
        <w:instrText>ー</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EMPOWER</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ミ</w:instrText>
      </w:r>
      <w:r>
        <w:rPr>
          <w:rFonts w:hint="eastAsia" w:ascii="ＭＳ 明朝" w:hAnsi="ＭＳ 明朝" w:eastAsia="ＭＳ 明朝"/>
          <w:sz w:val="12"/>
        </w:rPr>
        <w:instrText>ヤ</w:instrText>
      </w:r>
      <w:r>
        <w:rPr>
          <w:rFonts w:hint="eastAsia" w:ascii="ＭＳ 明朝" w:hAnsi="ＭＳ 明朝" w:eastAsia="ＭＳ 明朝"/>
          <w:sz w:val="12"/>
        </w:rPr>
        <w:instrText>ギ</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MIYAGI</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フ</w:instrText>
      </w:r>
      <w:r>
        <w:rPr>
          <w:rFonts w:hint="eastAsia" w:ascii="ＭＳ 明朝" w:hAnsi="ＭＳ 明朝" w:eastAsia="ＭＳ 明朝"/>
          <w:sz w:val="12"/>
        </w:rPr>
        <w:instrText>ェ</w:instrText>
      </w:r>
      <w:r>
        <w:rPr>
          <w:rFonts w:hint="eastAsia" w:ascii="ＭＳ 明朝" w:hAnsi="ＭＳ 明朝" w:eastAsia="ＭＳ 明朝"/>
          <w:sz w:val="12"/>
        </w:rPr>
        <w:instrText>ス</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FES</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プ</w:instrText>
      </w:r>
      <w:r>
        <w:rPr>
          <w:rFonts w:hint="eastAsia" w:ascii="ＭＳ 明朝" w:hAnsi="ＭＳ 明朝" w:eastAsia="ＭＳ 明朝"/>
          <w:sz w:val="12"/>
        </w:rPr>
        <w:instrText>ロ</w:instrText>
      </w:r>
      <w:r>
        <w:rPr>
          <w:rFonts w:hint="eastAsia" w:ascii="ＭＳ 明朝" w:hAnsi="ＭＳ 明朝" w:eastAsia="ＭＳ 明朝"/>
          <w:sz w:val="12"/>
        </w:rPr>
        <w:instrText>デ</w:instrText>
      </w:r>
      <w:r>
        <w:rPr>
          <w:rFonts w:hint="eastAsia" w:ascii="ＭＳ 明朝" w:hAnsi="ＭＳ 明朝" w:eastAsia="ＭＳ 明朝"/>
          <w:sz w:val="12"/>
        </w:rPr>
        <w:instrText>ュ</w:instrText>
      </w:r>
      <w:r>
        <w:rPr>
          <w:rFonts w:hint="eastAsia" w:ascii="ＭＳ 明朝" w:hAnsi="ＭＳ 明朝" w:eastAsia="ＭＳ 明朝"/>
          <w:sz w:val="12"/>
        </w:rPr>
        <w:instrText>ー</w:instrText>
      </w:r>
      <w:r>
        <w:rPr>
          <w:rFonts w:hint="eastAsia" w:ascii="ＭＳ 明朝" w:hAnsi="ＭＳ 明朝" w:eastAsia="ＭＳ 明朝"/>
          <w:sz w:val="12"/>
        </w:rPr>
        <w:instrText>ス</w:instrText>
      </w:r>
      <w:r>
        <w:rPr>
          <w:rFonts w:hint="eastAsia" w:ascii="ＭＳ 明朝" w:hAnsi="ＭＳ 明朝" w:eastAsia="ＭＳ 明朝"/>
          <w:sz w:val="12"/>
        </w:rPr>
        <w:instrText>ド</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produced</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バ</w:instrText>
      </w:r>
      <w:r>
        <w:rPr>
          <w:rFonts w:hint="eastAsia" w:ascii="ＭＳ 明朝" w:hAnsi="ＭＳ 明朝" w:eastAsia="ＭＳ 明朝"/>
          <w:sz w:val="12"/>
        </w:rPr>
        <w:instrText>イ</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by</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テ</w:instrText>
      </w:r>
      <w:r>
        <w:rPr>
          <w:rFonts w:hint="eastAsia" w:ascii="ＭＳ 明朝" w:hAnsi="ＭＳ 明朝" w:eastAsia="ＭＳ 明朝"/>
          <w:sz w:val="12"/>
        </w:rPr>
        <w:instrText>ィ</w:instrText>
      </w:r>
      <w:r>
        <w:rPr>
          <w:rFonts w:hint="eastAsia" w:ascii="ＭＳ 明朝" w:hAnsi="ＭＳ 明朝" w:eastAsia="ＭＳ 明朝"/>
          <w:sz w:val="12"/>
        </w:rPr>
        <w:instrText>ー</w:instrText>
      </w:r>
      <w:r>
        <w:rPr>
          <w:rFonts w:hint="eastAsia" w:ascii="ＭＳ 明朝" w:hAnsi="ＭＳ 明朝" w:eastAsia="ＭＳ 明朝"/>
          <w:sz w:val="12"/>
        </w:rPr>
        <w:instrText>ジ</w:instrText>
      </w:r>
      <w:r>
        <w:rPr>
          <w:rFonts w:hint="eastAsia" w:ascii="ＭＳ 明朝" w:hAnsi="ＭＳ 明朝" w:eastAsia="ＭＳ 明朝"/>
          <w:sz w:val="12"/>
        </w:rPr>
        <w:instrText>ー</w:instrText>
      </w:r>
      <w:r>
        <w:rPr>
          <w:rFonts w:hint="eastAsia" w:ascii="ＭＳ 明朝" w:hAnsi="ＭＳ 明朝" w:eastAsia="ＭＳ 明朝"/>
          <w:sz w:val="12"/>
        </w:rPr>
        <w:instrText>シ</w:instrText>
      </w:r>
      <w:r>
        <w:rPr>
          <w:rFonts w:hint="eastAsia" w:ascii="ＭＳ 明朝" w:hAnsi="ＭＳ 明朝" w:eastAsia="ＭＳ 明朝"/>
          <w:sz w:val="12"/>
        </w:rPr>
        <w:instrText>ー</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TGC</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で本市の魅力を発信しました</w:t>
      </w:r>
    </w:p>
    <w:p>
      <w:pPr>
        <w:pStyle w:val="0"/>
        <w:snapToGrid w:val="1"/>
        <w:ind w:firstLine="240" w:firstLineChars="10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日、仙台市で「</w:t>
      </w:r>
      <w:r>
        <w:rPr>
          <w:rFonts w:hint="eastAsia" w:ascii="ＭＳ 明朝" w:hAnsi="ＭＳ 明朝" w:eastAsia="ＭＳ 明朝"/>
          <w:sz w:val="24"/>
        </w:rPr>
        <w:t>EMPOWER MIYAGI FES. produced by TGC</w:t>
      </w:r>
      <w:r>
        <w:rPr>
          <w:rFonts w:hint="eastAsia" w:ascii="ＭＳ 明朝" w:hAnsi="ＭＳ 明朝" w:eastAsia="ＭＳ 明朝"/>
          <w:sz w:val="24"/>
        </w:rPr>
        <w:t>」が開催されました。県内自治体や大学、企業の物産販売・取り組み紹介のブース出展やステージイベントなどがあり、約</w:t>
      </w:r>
      <w:r>
        <w:rPr>
          <w:rFonts w:hint="eastAsia" w:ascii="ＭＳ 明朝" w:hAnsi="ＭＳ 明朝" w:eastAsia="ＭＳ 明朝"/>
          <w:sz w:val="24"/>
        </w:rPr>
        <w:t>1,300</w:t>
      </w:r>
      <w:r>
        <w:rPr>
          <w:rFonts w:hint="eastAsia" w:ascii="ＭＳ 明朝" w:hAnsi="ＭＳ 明朝" w:eastAsia="ＭＳ 明朝"/>
          <w:sz w:val="24"/>
        </w:rPr>
        <w:t>人の来場者でにぎわいました。</w:t>
      </w:r>
    </w:p>
    <w:p>
      <w:pPr>
        <w:pStyle w:val="0"/>
        <w:snapToGrid w:val="1"/>
        <w:ind w:firstLine="240" w:firstLineChars="100"/>
        <w:rPr>
          <w:rFonts w:hint="eastAsia" w:ascii="ＭＳ 明朝" w:hAnsi="ＭＳ 明朝" w:eastAsia="ＭＳ 明朝"/>
          <w:sz w:val="24"/>
        </w:rPr>
      </w:pPr>
      <w:r>
        <w:rPr>
          <w:rFonts w:hint="eastAsia" w:ascii="ＭＳ 明朝" w:hAnsi="ＭＳ 明朝" w:eastAsia="ＭＳ 明朝"/>
          <w:sz w:val="24"/>
        </w:rPr>
        <w:t>SNS</w:t>
      </w:r>
      <w:r>
        <w:rPr>
          <w:rFonts w:hint="eastAsia" w:ascii="ＭＳ 明朝" w:hAnsi="ＭＳ 明朝" w:eastAsia="ＭＳ 明朝"/>
          <w:sz w:val="24"/>
        </w:rPr>
        <w:t>への投稿動画を通して地域の魅力を発信するプログラムでは、共催する自治体や大学の参加者が制作した</w:t>
      </w:r>
      <w:r>
        <w:rPr>
          <w:rFonts w:hint="eastAsia" w:ascii="ＭＳ 明朝" w:hAnsi="ＭＳ 明朝" w:eastAsia="ＭＳ 明朝"/>
          <w:sz w:val="24"/>
        </w:rPr>
        <w:t>PR</w:t>
      </w:r>
      <w:r>
        <w:rPr>
          <w:rFonts w:hint="eastAsia" w:ascii="ＭＳ 明朝" w:hAnsi="ＭＳ 明朝" w:eastAsia="ＭＳ 明朝"/>
          <w:sz w:val="24"/>
        </w:rPr>
        <w:t>動画が</w:t>
      </w:r>
      <w:r>
        <w:rPr>
          <w:rFonts w:hint="eastAsia" w:ascii="ＭＳ 明朝" w:hAnsi="ＭＳ 明朝" w:eastAsia="ＭＳ 明朝"/>
          <w:sz w:val="24"/>
        </w:rPr>
        <w:t>296</w:t>
      </w:r>
      <w:r>
        <w:rPr>
          <w:rFonts w:hint="eastAsia" w:ascii="ＭＳ 明朝" w:hAnsi="ＭＳ 明朝" w:eastAsia="ＭＳ 明朝"/>
          <w:sz w:val="24"/>
        </w:rPr>
        <w:t>本投稿されました。このプログラムでは自治体ごとに賞が設けられ、岩出山地域の「感覚ミュージアム」を題材にした東北学院大学</w:t>
      </w:r>
      <w:r>
        <w:rPr>
          <w:rFonts w:hint="eastAsia" w:ascii="ＭＳ 明朝" w:hAnsi="ＭＳ 明朝" w:eastAsia="ＭＳ 明朝"/>
          <w:sz w:val="24"/>
        </w:rPr>
        <w:t>2</w:t>
      </w:r>
      <w:r>
        <w:rPr>
          <w:rFonts w:hint="eastAsia" w:ascii="ＭＳ 明朝" w:hAnsi="ＭＳ 明朝" w:eastAsia="ＭＳ 明朝"/>
          <w:sz w:val="24"/>
        </w:rPr>
        <w:t>年の中野</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か</w:instrText>
      </w:r>
      <w:r>
        <w:rPr>
          <w:rFonts w:hint="eastAsia" w:ascii="ＭＳ 明朝" w:hAnsi="ＭＳ 明朝" w:eastAsia="ＭＳ 明朝"/>
          <w:sz w:val="12"/>
        </w:rPr>
        <w:instrText>り</w:instrText>
      </w:r>
      <w:r>
        <w:rPr>
          <w:rFonts w:hint="eastAsia" w:ascii="ＭＳ 明朝" w:hAnsi="ＭＳ 明朝" w:eastAsia="ＭＳ 明朝"/>
          <w:sz w:val="24"/>
        </w:rPr>
        <w:instrText>),</w:instrText>
      </w:r>
      <w:r>
        <w:rPr>
          <w:rFonts w:hint="eastAsia" w:ascii="ＭＳ 明朝" w:hAnsi="ＭＳ 明朝" w:eastAsia="ＭＳ 明朝"/>
          <w:sz w:val="24"/>
        </w:rPr>
        <w:instrText>陽里</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さんの作品が「大崎市賞」に輝きました。</w:t>
      </w:r>
    </w:p>
    <w:p>
      <w:pPr>
        <w:pStyle w:val="0"/>
        <w:snapToGrid w:val="1"/>
        <w:ind w:firstLine="240" w:firstLineChars="100"/>
        <w:rPr>
          <w:rFonts w:hint="eastAsia" w:ascii="ＭＳ 明朝" w:hAnsi="ＭＳ 明朝" w:eastAsia="ＭＳ 明朝"/>
          <w:sz w:val="24"/>
        </w:rPr>
      </w:pPr>
      <w:r>
        <w:rPr>
          <w:rFonts w:hint="eastAsia" w:ascii="ＭＳ 明朝" w:hAnsi="ＭＳ 明朝" w:eastAsia="ＭＳ 明朝"/>
          <w:sz w:val="24"/>
        </w:rPr>
        <w:t>イベントを通して多くの人に大崎市を知ってもらうことができ、地域の魅力を再発見するきっかけになりました。</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写真：伊藤市長から大崎市賞を授与される中野さん</w:t>
      </w:r>
    </w:p>
    <w:p>
      <w:pPr>
        <w:pStyle w:val="0"/>
        <w:snapToGrid w:val="1"/>
        <w:ind w:leftChars="0" w:firstLine="0" w:firstLineChars="0"/>
        <w:rPr>
          <w:rFonts w:hint="eastAsia" w:ascii="ＭＳ 明朝" w:hAnsi="ＭＳ 明朝" w:eastAsia="ＭＳ 明朝"/>
          <w:sz w:val="24"/>
        </w:rPr>
      </w:pPr>
    </w:p>
    <w:p>
      <w:pPr>
        <w:pStyle w:val="0"/>
        <w:snapToGrid w:val="1"/>
        <w:spacing w:line="240" w:lineRule="auto"/>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「第</w:t>
      </w:r>
      <w:r>
        <w:rPr>
          <w:rFonts w:hint="eastAsia" w:ascii="ＭＳ 明朝" w:hAnsi="ＭＳ 明朝" w:eastAsia="ＭＳ 明朝"/>
          <w:b w:val="1"/>
          <w:sz w:val="24"/>
        </w:rPr>
        <w:t>69</w:t>
      </w:r>
      <w:r>
        <w:rPr>
          <w:rFonts w:hint="eastAsia" w:ascii="ＭＳ 明朝" w:hAnsi="ＭＳ 明朝" w:eastAsia="ＭＳ 明朝"/>
          <w:b w:val="1"/>
          <w:sz w:val="24"/>
        </w:rPr>
        <w:t>回全国こけし祭り」・「第</w:t>
      </w:r>
      <w:r>
        <w:rPr>
          <w:rFonts w:hint="eastAsia" w:ascii="ＭＳ 明朝" w:hAnsi="ＭＳ 明朝" w:eastAsia="ＭＳ 明朝"/>
          <w:b w:val="1"/>
          <w:sz w:val="24"/>
        </w:rPr>
        <w:t>33</w:t>
      </w:r>
      <w:r>
        <w:rPr>
          <w:rFonts w:hint="eastAsia" w:ascii="ＭＳ 明朝" w:hAnsi="ＭＳ 明朝" w:eastAsia="ＭＳ 明朝"/>
          <w:b w:val="1"/>
          <w:sz w:val="24"/>
        </w:rPr>
        <w:t>回鳴子漆器展」が開催されました</w:t>
      </w:r>
    </w:p>
    <w:p>
      <w:pPr>
        <w:pStyle w:val="0"/>
        <w:snapToGrid w:val="1"/>
        <w:ind w:firstLine="240" w:firstLineChars="10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日、鳴子温泉地域で、「第</w:t>
      </w:r>
      <w:r>
        <w:rPr>
          <w:rFonts w:hint="eastAsia" w:ascii="ＭＳ 明朝" w:hAnsi="ＭＳ 明朝" w:eastAsia="ＭＳ 明朝"/>
          <w:sz w:val="24"/>
        </w:rPr>
        <w:t>69</w:t>
      </w:r>
      <w:r>
        <w:rPr>
          <w:rFonts w:hint="eastAsia" w:ascii="ＭＳ 明朝" w:hAnsi="ＭＳ 明朝" w:eastAsia="ＭＳ 明朝"/>
          <w:sz w:val="24"/>
        </w:rPr>
        <w:t>回全国こけし祭り」・「第</w:t>
      </w:r>
      <w:r>
        <w:rPr>
          <w:rFonts w:hint="eastAsia" w:ascii="ＭＳ 明朝" w:hAnsi="ＭＳ 明朝" w:eastAsia="ＭＳ 明朝"/>
          <w:sz w:val="24"/>
        </w:rPr>
        <w:t>33</w:t>
      </w:r>
      <w:r>
        <w:rPr>
          <w:rFonts w:hint="eastAsia" w:ascii="ＭＳ 明朝" w:hAnsi="ＭＳ 明朝" w:eastAsia="ＭＳ 明朝"/>
          <w:sz w:val="24"/>
        </w:rPr>
        <w:t>回鳴子漆器展」が開催されました。併せて、大崎市・東京都台東区姉妹都市提携</w:t>
      </w:r>
      <w:r>
        <w:rPr>
          <w:rFonts w:hint="eastAsia" w:ascii="ＭＳ 明朝" w:hAnsi="ＭＳ 明朝" w:eastAsia="ＭＳ 明朝"/>
          <w:sz w:val="24"/>
        </w:rPr>
        <w:t>40</w:t>
      </w:r>
      <w:r>
        <w:rPr>
          <w:rFonts w:hint="eastAsia" w:ascii="ＭＳ 明朝" w:hAnsi="ＭＳ 明朝" w:eastAsia="ＭＳ 明朝"/>
          <w:sz w:val="24"/>
        </w:rPr>
        <w:t>周年記念「江戸下町職人展」も開催されました。</w:t>
      </w:r>
    </w:p>
    <w:p>
      <w:pPr>
        <w:pStyle w:val="0"/>
        <w:snapToGrid w:val="1"/>
        <w:ind w:firstLine="240" w:firstLineChars="100"/>
        <w:rPr>
          <w:rFonts w:hint="eastAsia" w:ascii="ＭＳ 明朝" w:hAnsi="ＭＳ 明朝" w:eastAsia="ＭＳ 明朝"/>
        </w:rPr>
      </w:pPr>
      <w:r>
        <w:rPr>
          <w:rFonts w:hint="eastAsia" w:ascii="ＭＳ 明朝" w:hAnsi="ＭＳ 明朝" w:eastAsia="ＭＳ 明朝"/>
          <w:sz w:val="24"/>
        </w:rPr>
        <w:t>メイン会場である鳴子小学校体育館で行われたこけしの製作実演では、こけし工人が目の前でこけしをひく工程などを見ることができました。来場者からは「そうやって頭をはめ込むんですね」などの声も上がり、こけしの首を回すと「キュッキュッ」と音が鳴る、鳴子こけしの「はめ込み式」の技法がこけしファンを魅了していました。</w:t>
      </w:r>
    </w:p>
    <w:p>
      <w:pPr>
        <w:pStyle w:val="0"/>
        <w:snapToGrid w:val="1"/>
        <w:ind w:leftChars="0" w:firstLine="0" w:firstLineChars="0"/>
        <w:rPr>
          <w:rFonts w:hint="eastAsia" w:ascii="ＭＳ 明朝" w:hAnsi="ＭＳ 明朝" w:eastAsia="ＭＳ 明朝"/>
        </w:rPr>
      </w:pPr>
      <w:r>
        <w:rPr>
          <w:rFonts w:hint="eastAsia" w:ascii="ＭＳ 明朝" w:hAnsi="ＭＳ 明朝" w:eastAsia="ＭＳ 明朝"/>
          <w:sz w:val="24"/>
        </w:rPr>
        <w:t>写真：ファンと交流するこけし工人</w:t>
      </w:r>
    </w:p>
    <w:p>
      <w:pPr>
        <w:pStyle w:val="0"/>
        <w:snapToGrid w:val="1"/>
        <w:ind w:leftChars="0" w:firstLine="0" w:firstLineChars="0"/>
        <w:rPr>
          <w:rFonts w:hint="eastAsia" w:ascii="ＭＳ 明朝" w:hAnsi="ＭＳ 明朝" w:eastAsia="ＭＳ 明朝"/>
          <w:sz w:val="24"/>
        </w:rPr>
      </w:pPr>
    </w:p>
    <w:p>
      <w:pPr>
        <w:pStyle w:val="0"/>
        <w:snapToGrid w:val="1"/>
        <w:ind w:leftChars="0" w:firstLineChars="0"/>
        <w:rPr>
          <w:rFonts w:hint="eastAsia" w:ascii="ＭＳ 明朝" w:hAnsi="ＭＳ 明朝" w:eastAsia="ＭＳ 明朝"/>
          <w:sz w:val="24"/>
        </w:rPr>
      </w:pPr>
      <w:r>
        <w:rPr>
          <w:rFonts w:hint="eastAsia" w:ascii="ＭＳ 明朝" w:hAnsi="ＭＳ 明朝" w:eastAsia="ＭＳ 明朝"/>
          <w:b w:val="1"/>
          <w:sz w:val="24"/>
        </w:rPr>
        <w:t>第</w:t>
      </w:r>
      <w:r>
        <w:rPr>
          <w:rFonts w:hint="eastAsia" w:ascii="ＭＳ 明朝" w:hAnsi="ＭＳ 明朝" w:eastAsia="ＭＳ 明朝"/>
          <w:b w:val="1"/>
          <w:sz w:val="24"/>
        </w:rPr>
        <w:t>61</w:t>
      </w:r>
      <w:r>
        <w:rPr>
          <w:rFonts w:hint="eastAsia" w:ascii="ＭＳ 明朝" w:hAnsi="ＭＳ 明朝" w:eastAsia="ＭＳ 明朝"/>
          <w:b w:val="1"/>
          <w:sz w:val="24"/>
        </w:rPr>
        <w:t>回政宗公まつりが開催されました</w:t>
      </w:r>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日、岩出山地域で第</w:t>
      </w:r>
      <w:r>
        <w:rPr>
          <w:rFonts w:hint="eastAsia" w:ascii="ＭＳ 明朝" w:hAnsi="ＭＳ 明朝" w:eastAsia="ＭＳ 明朝"/>
          <w:sz w:val="24"/>
        </w:rPr>
        <w:t>61</w:t>
      </w:r>
      <w:r>
        <w:rPr>
          <w:rFonts w:hint="eastAsia" w:ascii="ＭＳ 明朝" w:hAnsi="ＭＳ 明朝" w:eastAsia="ＭＳ 明朝"/>
          <w:sz w:val="24"/>
        </w:rPr>
        <w:t>回政宗公まつりが開催されました。</w:t>
      </w:r>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岩出山地域は、伊達政宗公が仙台城へ移る前の</w:t>
      </w:r>
      <w:r>
        <w:rPr>
          <w:rFonts w:hint="eastAsia" w:ascii="ＭＳ 明朝" w:hAnsi="ＭＳ 明朝" w:eastAsia="ＭＳ 明朝"/>
          <w:sz w:val="24"/>
        </w:rPr>
        <w:t>12</w:t>
      </w:r>
      <w:r>
        <w:rPr>
          <w:rFonts w:hint="eastAsia" w:ascii="ＭＳ 明朝" w:hAnsi="ＭＳ 明朝" w:eastAsia="ＭＳ 明朝"/>
          <w:sz w:val="24"/>
        </w:rPr>
        <w:t>年間、血気盛んな青春時代を過ごしたと言われる地域です。祭りは、昭和</w:t>
      </w:r>
      <w:r>
        <w:rPr>
          <w:rFonts w:hint="eastAsia" w:ascii="ＭＳ 明朝" w:hAnsi="ＭＳ 明朝" w:eastAsia="ＭＳ 明朝"/>
          <w:sz w:val="24"/>
        </w:rPr>
        <w:t>39</w:t>
      </w:r>
      <w:r>
        <w:rPr>
          <w:rFonts w:hint="eastAsia" w:ascii="ＭＳ 明朝" w:hAnsi="ＭＳ 明朝" w:eastAsia="ＭＳ 明朝"/>
          <w:sz w:val="24"/>
        </w:rPr>
        <w:t>年に、仙台青葉城跡に鎮座していた「政宗公平和像」が岩出山城跡に移されたことを契機として始まり、今年で</w:t>
      </w:r>
      <w:r>
        <w:rPr>
          <w:rFonts w:hint="eastAsia" w:ascii="ＭＳ 明朝" w:hAnsi="ＭＳ 明朝" w:eastAsia="ＭＳ 明朝"/>
          <w:sz w:val="24"/>
        </w:rPr>
        <w:t>61</w:t>
      </w:r>
      <w:r>
        <w:rPr>
          <w:rFonts w:hint="eastAsia" w:ascii="ＭＳ 明朝" w:hAnsi="ＭＳ 明朝" w:eastAsia="ＭＳ 明朝"/>
          <w:sz w:val="24"/>
        </w:rPr>
        <w:t>回目を迎えました。</w:t>
      </w:r>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騎馬武者・</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っ</w:instrText>
      </w:r>
      <w:r>
        <w:rPr>
          <w:rFonts w:hint="eastAsia" w:ascii="ＭＳ 明朝" w:hAnsi="ＭＳ 明朝" w:eastAsia="ＭＳ 明朝"/>
          <w:sz w:val="12"/>
        </w:rPr>
        <w:instrText>ち</w:instrText>
      </w:r>
      <w:r>
        <w:rPr>
          <w:rFonts w:hint="eastAsia" w:ascii="ＭＳ 明朝" w:hAnsi="ＭＳ 明朝" w:eastAsia="ＭＳ 明朝"/>
          <w:sz w:val="12"/>
        </w:rPr>
        <w:instrText>ゅ</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甲冑</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武者隊など、伊達武者行列が戦国絵巻さながらの迫力で練り歩く様子は、約</w:t>
      </w:r>
      <w:r>
        <w:rPr>
          <w:rFonts w:hint="eastAsia" w:ascii="ＭＳ 明朝" w:hAnsi="ＭＳ 明朝" w:eastAsia="ＭＳ 明朝"/>
          <w:sz w:val="24"/>
        </w:rPr>
        <w:t>430</w:t>
      </w:r>
      <w:r>
        <w:rPr>
          <w:rFonts w:hint="eastAsia" w:ascii="ＭＳ 明朝" w:hAnsi="ＭＳ 明朝" w:eastAsia="ＭＳ 明朝"/>
          <w:sz w:val="24"/>
        </w:rPr>
        <w:t>年前に都を目指した政宗公一行をほうふつとさせました。</w:t>
      </w:r>
      <w:bookmarkStart w:id="0" w:name="_GoBack"/>
      <w:bookmarkEnd w:id="0"/>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また「伊達な市」も開かれ、出店やキッチンカーが岩出山南町商店街通に並びました。</w:t>
      </w:r>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残暑が厳しい中、地域住民に愛される政宗公まつりは、大勢の来場者でにぎわいました。</w:t>
      </w:r>
    </w:p>
    <w:p>
      <w:pPr>
        <w:pStyle w:val="0"/>
        <w:snapToGrid w:val="1"/>
        <w:ind w:left="0" w:leftChars="0" w:firstLine="0" w:firstLineChars="0"/>
        <w:rPr>
          <w:rFonts w:hint="eastAsia" w:ascii="ＭＳ 明朝" w:hAnsi="ＭＳ 明朝" w:eastAsia="ＭＳ 明朝"/>
          <w:sz w:val="24"/>
        </w:rPr>
      </w:pPr>
      <w:r>
        <w:rPr>
          <w:rFonts w:hint="eastAsia" w:ascii="ＭＳ 明朝" w:hAnsi="ＭＳ 明朝" w:eastAsia="ＭＳ 明朝"/>
          <w:sz w:val="24"/>
        </w:rPr>
        <w:t>写真：伊達政宗公に</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ふ</w:instrText>
      </w:r>
      <w:r>
        <w:rPr>
          <w:rFonts w:hint="eastAsia" w:ascii="ＭＳ 明朝" w:hAnsi="ＭＳ 明朝" w:eastAsia="ＭＳ 明朝"/>
          <w:sz w:val="12"/>
        </w:rPr>
        <w:instrText>ん</w:instrText>
      </w:r>
      <w:r>
        <w:rPr>
          <w:rFonts w:hint="eastAsia" w:ascii="ＭＳ 明朝" w:hAnsi="ＭＳ 明朝" w:eastAsia="ＭＳ 明朝"/>
          <w:sz w:val="24"/>
        </w:rPr>
        <w:instrText>),</w:instrText>
      </w:r>
      <w:r>
        <w:rPr>
          <w:rFonts w:hint="eastAsia" w:ascii="ＭＳ 明朝" w:hAnsi="ＭＳ 明朝" w:eastAsia="ＭＳ 明朝"/>
          <w:sz w:val="24"/>
        </w:rPr>
        <w:instrText>扮</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して岩出山地域を練り歩きました</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TotalTime>
  <Pages>2</Pages>
  <Words>39</Words>
  <Characters>1042</Characters>
  <Application>JUST Note</Application>
  <Lines>38</Lines>
  <Paragraphs>17</Paragraphs>
  <CharactersWithSpaces>1054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2024-07-22T03:53:00Z</dcterms:created>
  <dcterms:modified xsi:type="dcterms:W3CDTF">2024-09-18T10:46:25Z</dcterms:modified>
  <cp:revision>2</cp:revision>
</cp:coreProperties>
</file>