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12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令和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年度決算概要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bookmarkStart w:id="0" w:name="_GoBack"/>
      <w:bookmarkEnd w:id="0"/>
      <w:r>
        <w:rPr>
          <w:rFonts w:hint="eastAsia"/>
          <w:b w:val="0"/>
          <w:sz w:val="24"/>
        </w:rPr>
        <w:t>～健やかな暮らしのために～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32</Characters>
  <Application>JUST Note</Application>
  <Lines>3</Lines>
  <Paragraphs>3</Paragraphs>
  <CharactersWithSpaces>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2024-07-22T00:52:00Z</dcterms:created>
  <dcterms:modified xsi:type="dcterms:W3CDTF">2024-10-24T09:53:10Z</dcterms:modified>
  <cp:revision>0</cp:revision>
</cp:coreProperties>
</file>