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4</w:t>
      </w:r>
      <w:r>
        <w:rPr>
          <w:rFonts w:hint="eastAsia" w:ascii="ＭＳ 明朝" w:hAnsi="ＭＳ 明朝" w:eastAsia="ＭＳ 明朝"/>
          <w:b w:val="1"/>
          <w:sz w:val="24"/>
        </w:rPr>
        <w:t>月は児童手当の支給月です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月分の児童手当を支給します。</w:t>
      </w:r>
    </w:p>
    <w:p>
      <w:pPr>
        <w:pStyle w:val="0"/>
        <w:rPr>
          <w:rFonts w:hint="eastAsia" w:ascii="ＭＳ 明朝" w:hAnsi="ＭＳ 明朝" w:eastAsia="ＭＳ 明朝"/>
          <w:sz w:val="24"/>
        </w:rPr>
      </w:pPr>
      <w:r>
        <w:rPr>
          <w:rFonts w:hint="eastAsia" w:ascii="ＭＳ 明朝" w:hAnsi="ＭＳ 明朝" w:eastAsia="ＭＳ 明朝"/>
          <w:sz w:val="24"/>
        </w:rPr>
        <w:t>支給日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子育て支援課子ども給付担当　電話</w:t>
      </w:r>
      <w:r>
        <w:rPr>
          <w:rFonts w:hint="eastAsia" w:ascii="ＭＳ 明朝" w:hAnsi="ＭＳ 明朝" w:eastAsia="ＭＳ 明朝"/>
          <w:sz w:val="24"/>
        </w:rPr>
        <w:t>23-6045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手当額が引き上げになります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物価の変動により、</w:t>
      </w:r>
      <w:r>
        <w:rPr>
          <w:rFonts w:hint="eastAsia" w:ascii="ＭＳ 明朝" w:hAnsi="ＭＳ 明朝" w:eastAsia="ＭＳ 明朝"/>
          <w:sz w:val="24"/>
        </w:rPr>
        <w:t>4</w:t>
      </w:r>
      <w:r>
        <w:rPr>
          <w:rFonts w:hint="eastAsia" w:ascii="ＭＳ 明朝" w:hAnsi="ＭＳ 明朝" w:eastAsia="ＭＳ 明朝"/>
          <w:sz w:val="24"/>
        </w:rPr>
        <w:t>月から各手当額が引き上げになります。</w:t>
      </w:r>
    </w:p>
    <w:p>
      <w:pPr>
        <w:pStyle w:val="0"/>
        <w:rPr>
          <w:rFonts w:hint="eastAsia" w:ascii="ＭＳ 明朝" w:hAnsi="ＭＳ 明朝" w:eastAsia="ＭＳ 明朝"/>
          <w:b w:val="1"/>
          <w:sz w:val="24"/>
        </w:rPr>
      </w:pPr>
      <w:r>
        <w:rPr>
          <w:rFonts w:hint="eastAsia" w:ascii="ＭＳ 明朝" w:hAnsi="ＭＳ 明朝" w:eastAsia="ＭＳ 明朝"/>
          <w:b w:val="1"/>
          <w:sz w:val="24"/>
        </w:rPr>
        <w:t>❶児童扶養手当・特別児童扶養手当</w:t>
      </w:r>
    </w:p>
    <w:tbl>
      <w:tblPr>
        <w:tblStyle w:val="19"/>
        <w:tblW w:w="8185" w:type="auto"/>
        <w:tblInd w:w="0" w:type="dxa"/>
        <w:tblLayout w:type="fixed"/>
        <w:tblLook w:firstRow="1" w:lastRow="0" w:firstColumn="1" w:lastColumn="0" w:noHBand="0" w:noVBand="1" w:val="04A0"/>
      </w:tblPr>
      <w:tblGrid>
        <w:gridCol w:w="3145"/>
        <w:gridCol w:w="2523"/>
        <w:gridCol w:w="2517"/>
      </w:tblGrid>
      <w:tr>
        <w:trPr/>
        <w:tc>
          <w:tcPr>
            <w:tcW w:w="3145"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手当</w:t>
            </w:r>
          </w:p>
        </w:tc>
        <w:tc>
          <w:tcPr>
            <w:tcW w:w="2523"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3</w:t>
            </w:r>
            <w:r>
              <w:rPr>
                <w:rFonts w:hint="eastAsia" w:ascii="ＭＳ 明朝" w:hAnsi="ＭＳ 明朝" w:eastAsia="ＭＳ 明朝"/>
                <w:b w:val="1"/>
                <w:sz w:val="24"/>
              </w:rPr>
              <w:t>月分まで</w:t>
            </w:r>
          </w:p>
        </w:tc>
        <w:tc>
          <w:tcPr>
            <w:tcW w:w="2517"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4</w:t>
            </w:r>
            <w:r>
              <w:rPr>
                <w:rFonts w:hint="eastAsia" w:ascii="ＭＳ 明朝" w:hAnsi="ＭＳ 明朝" w:eastAsia="ＭＳ 明朝"/>
                <w:b w:val="1"/>
                <w:sz w:val="24"/>
              </w:rPr>
              <w:t>月分から</w:t>
            </w:r>
          </w:p>
        </w:tc>
      </w:tr>
      <w:tr>
        <w:trPr/>
        <w:tc>
          <w:tcPr>
            <w:tcW w:w="314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児童扶養手当（全部支給）</w:t>
            </w:r>
          </w:p>
        </w:tc>
        <w:tc>
          <w:tcPr>
            <w:tcW w:w="252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45,500</w:t>
            </w:r>
            <w:r>
              <w:rPr>
                <w:rFonts w:hint="eastAsia" w:ascii="ＭＳ 明朝" w:hAnsi="ＭＳ 明朝" w:eastAsia="ＭＳ 明朝"/>
                <w:sz w:val="24"/>
              </w:rPr>
              <w:t>円</w:t>
            </w:r>
          </w:p>
        </w:tc>
        <w:tc>
          <w:tcPr>
            <w:tcW w:w="251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46,690</w:t>
            </w:r>
            <w:r>
              <w:rPr>
                <w:rFonts w:hint="eastAsia" w:ascii="ＭＳ 明朝" w:hAnsi="ＭＳ 明朝" w:eastAsia="ＭＳ 明朝"/>
                <w:sz w:val="24"/>
              </w:rPr>
              <w:t>円</w:t>
            </w:r>
          </w:p>
        </w:tc>
      </w:tr>
      <w:tr>
        <w:trPr/>
        <w:tc>
          <w:tcPr>
            <w:tcW w:w="314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子以降加算</w:t>
            </w:r>
          </w:p>
        </w:tc>
        <w:tc>
          <w:tcPr>
            <w:tcW w:w="25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10,750</w:t>
            </w:r>
            <w:r>
              <w:rPr>
                <w:rFonts w:hint="eastAsia" w:ascii="ＭＳ 明朝" w:hAnsi="ＭＳ 明朝" w:eastAsia="ＭＳ 明朝"/>
                <w:sz w:val="24"/>
              </w:rPr>
              <w:t>円</w:t>
            </w:r>
          </w:p>
        </w:tc>
        <w:tc>
          <w:tcPr>
            <w:tcW w:w="251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11,030</w:t>
            </w:r>
            <w:r>
              <w:rPr>
                <w:rFonts w:hint="eastAsia" w:ascii="ＭＳ 明朝" w:hAnsi="ＭＳ 明朝" w:eastAsia="ＭＳ 明朝"/>
                <w:sz w:val="24"/>
              </w:rPr>
              <w:t>円</w:t>
            </w:r>
          </w:p>
        </w:tc>
      </w:tr>
      <w:tr>
        <w:trPr/>
        <w:tc>
          <w:tcPr>
            <w:tcW w:w="314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児童扶養手当（一部支給）</w:t>
            </w:r>
          </w:p>
        </w:tc>
        <w:tc>
          <w:tcPr>
            <w:tcW w:w="252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10,740</w:t>
            </w:r>
            <w:r>
              <w:rPr>
                <w:rFonts w:hint="eastAsia" w:ascii="ＭＳ 明朝" w:hAnsi="ＭＳ 明朝" w:eastAsia="ＭＳ 明朝"/>
                <w:sz w:val="24"/>
              </w:rPr>
              <w:t>円～</w:t>
            </w:r>
            <w:r>
              <w:rPr>
                <w:rFonts w:hint="eastAsia" w:ascii="ＭＳ 明朝" w:hAnsi="ＭＳ 明朝" w:eastAsia="ＭＳ 明朝"/>
                <w:sz w:val="24"/>
              </w:rPr>
              <w:t>45,490</w:t>
            </w:r>
            <w:r>
              <w:rPr>
                <w:rFonts w:hint="eastAsia" w:ascii="ＭＳ 明朝" w:hAnsi="ＭＳ 明朝" w:eastAsia="ＭＳ 明朝"/>
                <w:sz w:val="24"/>
              </w:rPr>
              <w:t>円</w:t>
            </w:r>
          </w:p>
        </w:tc>
        <w:tc>
          <w:tcPr>
            <w:tcW w:w="251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11,010</w:t>
            </w:r>
            <w:r>
              <w:rPr>
                <w:rFonts w:hint="eastAsia" w:ascii="ＭＳ 明朝" w:hAnsi="ＭＳ 明朝" w:eastAsia="ＭＳ 明朝"/>
                <w:sz w:val="24"/>
              </w:rPr>
              <w:t>円～</w:t>
            </w:r>
            <w:r>
              <w:rPr>
                <w:rFonts w:hint="eastAsia" w:ascii="ＭＳ 明朝" w:hAnsi="ＭＳ 明朝" w:eastAsia="ＭＳ 明朝"/>
                <w:sz w:val="24"/>
              </w:rPr>
              <w:t>46,680</w:t>
            </w:r>
            <w:r>
              <w:rPr>
                <w:rFonts w:hint="eastAsia" w:ascii="ＭＳ 明朝" w:hAnsi="ＭＳ 明朝" w:eastAsia="ＭＳ 明朝"/>
                <w:sz w:val="24"/>
              </w:rPr>
              <w:t>円</w:t>
            </w:r>
          </w:p>
        </w:tc>
      </w:tr>
      <w:tr>
        <w:trPr/>
        <w:tc>
          <w:tcPr>
            <w:tcW w:w="314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子以降加算</w:t>
            </w:r>
          </w:p>
        </w:tc>
        <w:tc>
          <w:tcPr>
            <w:tcW w:w="25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5,380</w:t>
            </w:r>
            <w:r>
              <w:rPr>
                <w:rFonts w:hint="eastAsia" w:ascii="ＭＳ 明朝" w:hAnsi="ＭＳ 明朝" w:eastAsia="ＭＳ 明朝"/>
                <w:sz w:val="24"/>
              </w:rPr>
              <w:t>円～</w:t>
            </w:r>
            <w:r>
              <w:rPr>
                <w:rFonts w:hint="eastAsia" w:ascii="ＭＳ 明朝" w:hAnsi="ＭＳ 明朝" w:eastAsia="ＭＳ 明朝"/>
                <w:sz w:val="24"/>
              </w:rPr>
              <w:t>10,740</w:t>
            </w:r>
            <w:r>
              <w:rPr>
                <w:rFonts w:hint="eastAsia" w:ascii="ＭＳ 明朝" w:hAnsi="ＭＳ 明朝" w:eastAsia="ＭＳ 明朝"/>
                <w:sz w:val="24"/>
              </w:rPr>
              <w:t>円</w:t>
            </w:r>
          </w:p>
        </w:tc>
        <w:tc>
          <w:tcPr>
            <w:tcW w:w="251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5,520</w:t>
            </w:r>
            <w:r>
              <w:rPr>
                <w:rFonts w:hint="eastAsia" w:ascii="ＭＳ 明朝" w:hAnsi="ＭＳ 明朝" w:eastAsia="ＭＳ 明朝"/>
                <w:sz w:val="24"/>
              </w:rPr>
              <w:t>円～</w:t>
            </w:r>
            <w:r>
              <w:rPr>
                <w:rFonts w:hint="eastAsia" w:ascii="ＭＳ 明朝" w:hAnsi="ＭＳ 明朝" w:eastAsia="ＭＳ 明朝"/>
                <w:sz w:val="24"/>
              </w:rPr>
              <w:t>11,020</w:t>
            </w:r>
            <w:r>
              <w:rPr>
                <w:rFonts w:hint="eastAsia" w:ascii="ＭＳ 明朝" w:hAnsi="ＭＳ 明朝" w:eastAsia="ＭＳ 明朝"/>
                <w:sz w:val="24"/>
              </w:rPr>
              <w:t>円</w:t>
            </w:r>
          </w:p>
        </w:tc>
      </w:tr>
      <w:tr>
        <w:trPr/>
        <w:tc>
          <w:tcPr>
            <w:tcW w:w="3145"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特別児童扶養手当（</w:t>
            </w:r>
            <w:r>
              <w:rPr>
                <w:rFonts w:hint="eastAsia" w:ascii="ＭＳ 明朝" w:hAnsi="ＭＳ 明朝" w:eastAsia="ＭＳ 明朝"/>
                <w:sz w:val="24"/>
              </w:rPr>
              <w:t>1</w:t>
            </w:r>
            <w:r>
              <w:rPr>
                <w:rFonts w:hint="eastAsia" w:ascii="ＭＳ 明朝" w:hAnsi="ＭＳ 明朝" w:eastAsia="ＭＳ 明朝"/>
                <w:sz w:val="24"/>
              </w:rPr>
              <w:t>級）</w:t>
            </w:r>
          </w:p>
        </w:tc>
        <w:tc>
          <w:tcPr>
            <w:tcW w:w="2523"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55,350</w:t>
            </w:r>
            <w:r>
              <w:rPr>
                <w:rFonts w:hint="eastAsia" w:ascii="ＭＳ 明朝" w:hAnsi="ＭＳ 明朝" w:eastAsia="ＭＳ 明朝"/>
                <w:sz w:val="24"/>
              </w:rPr>
              <w:t>円</w:t>
            </w:r>
          </w:p>
        </w:tc>
        <w:tc>
          <w:tcPr>
            <w:tcW w:w="2517"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56,800</w:t>
            </w:r>
            <w:r>
              <w:rPr>
                <w:rFonts w:hint="eastAsia" w:ascii="ＭＳ 明朝" w:hAnsi="ＭＳ 明朝" w:eastAsia="ＭＳ 明朝"/>
                <w:sz w:val="24"/>
              </w:rPr>
              <w:t>円</w:t>
            </w:r>
          </w:p>
        </w:tc>
      </w:tr>
      <w:tr>
        <w:trPr/>
        <w:tc>
          <w:tcPr>
            <w:tcW w:w="3145"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特別児童扶養手当（</w:t>
            </w:r>
            <w:r>
              <w:rPr>
                <w:rFonts w:hint="eastAsia" w:ascii="ＭＳ 明朝" w:hAnsi="ＭＳ 明朝" w:eastAsia="ＭＳ 明朝"/>
                <w:sz w:val="24"/>
              </w:rPr>
              <w:t>2</w:t>
            </w:r>
            <w:r>
              <w:rPr>
                <w:rFonts w:hint="eastAsia" w:ascii="ＭＳ 明朝" w:hAnsi="ＭＳ 明朝" w:eastAsia="ＭＳ 明朝"/>
                <w:sz w:val="24"/>
              </w:rPr>
              <w:t>級）</w:t>
            </w:r>
          </w:p>
        </w:tc>
        <w:tc>
          <w:tcPr>
            <w:tcW w:w="2523"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36,860</w:t>
            </w:r>
            <w:r>
              <w:rPr>
                <w:rFonts w:hint="eastAsia" w:ascii="ＭＳ 明朝" w:hAnsi="ＭＳ 明朝" w:eastAsia="ＭＳ 明朝"/>
                <w:sz w:val="24"/>
              </w:rPr>
              <w:t>円</w:t>
            </w:r>
          </w:p>
        </w:tc>
        <w:tc>
          <w:tcPr>
            <w:tcW w:w="2517"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37,830</w:t>
            </w:r>
            <w:r>
              <w:rPr>
                <w:rFonts w:hint="eastAsia" w:ascii="ＭＳ 明朝" w:hAnsi="ＭＳ 明朝" w:eastAsia="ＭＳ 明朝"/>
                <w:sz w:val="24"/>
              </w:rPr>
              <w:t>円</w:t>
            </w:r>
          </w:p>
        </w:tc>
      </w:tr>
    </w:tbl>
    <w:p>
      <w:pPr>
        <w:pStyle w:val="0"/>
        <w:rPr>
          <w:rFonts w:hint="eastAsia" w:ascii="ＭＳ 明朝" w:hAnsi="ＭＳ 明朝" w:eastAsia="ＭＳ 明朝"/>
          <w:b w:val="1"/>
          <w:sz w:val="24"/>
        </w:rPr>
      </w:pPr>
      <w:r>
        <w:rPr>
          <w:rFonts w:hint="eastAsia" w:ascii="ＭＳ 明朝" w:hAnsi="ＭＳ 明朝" w:eastAsia="ＭＳ 明朝"/>
          <w:b w:val="1"/>
          <w:sz w:val="24"/>
        </w:rPr>
        <w:t>❷特別障害者手当・障害児福祉手当</w:t>
      </w:r>
    </w:p>
    <w:tbl>
      <w:tblPr>
        <w:tblStyle w:val="19"/>
        <w:tblW w:w="8185" w:type="auto"/>
        <w:tblInd w:w="0" w:type="dxa"/>
        <w:tblLayout w:type="fixed"/>
        <w:tblLook w:firstRow="1" w:lastRow="0" w:firstColumn="1" w:lastColumn="0" w:noHBand="0" w:noVBand="1" w:val="04A0"/>
      </w:tblPr>
      <w:tblGrid>
        <w:gridCol w:w="3145"/>
        <w:gridCol w:w="2523"/>
        <w:gridCol w:w="2517"/>
      </w:tblGrid>
      <w:tr>
        <w:trPr/>
        <w:tc>
          <w:tcPr>
            <w:tcW w:w="3145"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手当</w:t>
            </w:r>
          </w:p>
        </w:tc>
        <w:tc>
          <w:tcPr>
            <w:tcW w:w="2523"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3</w:t>
            </w:r>
            <w:r>
              <w:rPr>
                <w:rFonts w:hint="eastAsia" w:ascii="ＭＳ 明朝" w:hAnsi="ＭＳ 明朝" w:eastAsia="ＭＳ 明朝"/>
                <w:b w:val="1"/>
                <w:sz w:val="24"/>
              </w:rPr>
              <w:t>月分まで</w:t>
            </w:r>
          </w:p>
        </w:tc>
        <w:tc>
          <w:tcPr>
            <w:tcW w:w="2517"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4</w:t>
            </w:r>
            <w:r>
              <w:rPr>
                <w:rFonts w:hint="eastAsia" w:ascii="ＭＳ 明朝" w:hAnsi="ＭＳ 明朝" w:eastAsia="ＭＳ 明朝"/>
                <w:b w:val="1"/>
                <w:sz w:val="24"/>
              </w:rPr>
              <w:t>月分から</w:t>
            </w:r>
          </w:p>
        </w:tc>
      </w:tr>
      <w:tr>
        <w:trPr/>
        <w:tc>
          <w:tcPr>
            <w:tcW w:w="3145"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特別障害者手当</w:t>
            </w:r>
          </w:p>
        </w:tc>
        <w:tc>
          <w:tcPr>
            <w:tcW w:w="2523"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28,840</w:t>
            </w:r>
            <w:r>
              <w:rPr>
                <w:rFonts w:hint="eastAsia" w:ascii="ＭＳ 明朝" w:hAnsi="ＭＳ 明朝" w:eastAsia="ＭＳ 明朝"/>
                <w:sz w:val="24"/>
              </w:rPr>
              <w:t>円</w:t>
            </w:r>
          </w:p>
        </w:tc>
        <w:tc>
          <w:tcPr>
            <w:tcW w:w="2517"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29,590</w:t>
            </w:r>
            <w:r>
              <w:rPr>
                <w:rFonts w:hint="eastAsia" w:ascii="ＭＳ 明朝" w:hAnsi="ＭＳ 明朝" w:eastAsia="ＭＳ 明朝"/>
                <w:sz w:val="24"/>
              </w:rPr>
              <w:t>円</w:t>
            </w:r>
          </w:p>
        </w:tc>
      </w:tr>
      <w:tr>
        <w:trPr/>
        <w:tc>
          <w:tcPr>
            <w:tcW w:w="3145"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障害児福祉手当</w:t>
            </w:r>
          </w:p>
        </w:tc>
        <w:tc>
          <w:tcPr>
            <w:tcW w:w="2523"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15,690</w:t>
            </w:r>
            <w:r>
              <w:rPr>
                <w:rFonts w:hint="eastAsia" w:ascii="ＭＳ 明朝" w:hAnsi="ＭＳ 明朝" w:eastAsia="ＭＳ 明朝"/>
                <w:sz w:val="24"/>
              </w:rPr>
              <w:t>円</w:t>
            </w:r>
          </w:p>
        </w:tc>
        <w:tc>
          <w:tcPr>
            <w:tcW w:w="2517"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16,100</w:t>
            </w:r>
            <w:r>
              <w:rPr>
                <w:rFonts w:hint="eastAsia" w:ascii="ＭＳ 明朝" w:hAnsi="ＭＳ 明朝" w:eastAsia="ＭＳ 明朝"/>
                <w:sz w:val="24"/>
              </w:rPr>
              <w:t>円</w:t>
            </w:r>
          </w:p>
        </w:tc>
      </w:tr>
      <w:tr>
        <w:trPr/>
        <w:tc>
          <w:tcPr>
            <w:tcW w:w="3145"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福祉手当（経過措置分）</w:t>
            </w:r>
          </w:p>
        </w:tc>
        <w:tc>
          <w:tcPr>
            <w:tcW w:w="2523"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15,690</w:t>
            </w:r>
            <w:r>
              <w:rPr>
                <w:rFonts w:hint="eastAsia" w:ascii="ＭＳ 明朝" w:hAnsi="ＭＳ 明朝" w:eastAsia="ＭＳ 明朝"/>
                <w:sz w:val="24"/>
              </w:rPr>
              <w:t>円</w:t>
            </w:r>
          </w:p>
        </w:tc>
        <w:tc>
          <w:tcPr>
            <w:tcW w:w="2517"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16,100</w:t>
            </w:r>
            <w:r>
              <w:rPr>
                <w:rFonts w:hint="eastAsia" w:ascii="ＭＳ 明朝" w:hAnsi="ＭＳ 明朝" w:eastAsia="ＭＳ 明朝"/>
                <w:sz w:val="24"/>
              </w:rPr>
              <w:t>円</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❶子育て支援課子ども給付担当　電話</w:t>
      </w:r>
      <w:r>
        <w:rPr>
          <w:rFonts w:hint="eastAsia" w:ascii="ＭＳ 明朝" w:hAnsi="ＭＳ 明朝" w:eastAsia="ＭＳ 明朝"/>
          <w:sz w:val="24"/>
        </w:rPr>
        <w:t>23-6045</w:t>
      </w:r>
    </w:p>
    <w:p>
      <w:pPr>
        <w:pStyle w:val="0"/>
        <w:ind w:left="1327" w:leftChars="632" w:firstLineChars="0"/>
        <w:rPr>
          <w:rFonts w:hint="eastAsia" w:ascii="ＭＳ 明朝" w:hAnsi="ＭＳ 明朝" w:eastAsia="ＭＳ 明朝"/>
          <w:sz w:val="24"/>
        </w:rPr>
      </w:pPr>
      <w:r>
        <w:rPr>
          <w:rFonts w:hint="eastAsia" w:ascii="ＭＳ 明朝" w:hAnsi="ＭＳ 明朝" w:eastAsia="ＭＳ 明朝"/>
          <w:sz w:val="24"/>
        </w:rPr>
        <w:t>❷高齢障がい福祉課障がい福祉担当　電話</w:t>
      </w:r>
      <w:r>
        <w:rPr>
          <w:rFonts w:hint="eastAsia" w:ascii="ＭＳ 明朝" w:hAnsi="ＭＳ 明朝" w:eastAsia="ＭＳ 明朝"/>
          <w:sz w:val="24"/>
        </w:rPr>
        <w:t>23-2167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じどうかんであそぼう（</w:t>
      </w:r>
      <w:r>
        <w:rPr>
          <w:rFonts w:hint="eastAsia" w:ascii="ＭＳ 明朝" w:hAnsi="ＭＳ 明朝" w:eastAsia="ＭＳ 明朝"/>
          <w:b w:val="1"/>
          <w:sz w:val="24"/>
        </w:rPr>
        <w:t>4</w:t>
      </w:r>
      <w:r>
        <w:rPr>
          <w:rFonts w:hint="eastAsia" w:ascii="ＭＳ 明朝" w:hAnsi="ＭＳ 明朝" w:eastAsia="ＭＳ 明朝"/>
          <w:b w:val="1"/>
          <w:sz w:val="24"/>
        </w:rPr>
        <w:t>月）</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古川中央児童館</w:t>
      </w:r>
    </w:p>
    <w:p>
      <w:pPr>
        <w:pStyle w:val="0"/>
        <w:rPr>
          <w:rFonts w:hint="eastAsia" w:ascii="ＭＳ 明朝" w:hAnsi="ＭＳ 明朝" w:eastAsia="ＭＳ 明朝"/>
          <w:sz w:val="24"/>
        </w:rPr>
      </w:pPr>
      <w:r>
        <w:rPr>
          <w:rFonts w:hint="eastAsia" w:ascii="ＭＳ 明朝" w:hAnsi="ＭＳ 明朝" w:eastAsia="ＭＳ 明朝"/>
          <w:sz w:val="24"/>
        </w:rPr>
        <w:t>内容　スペシャルあや先生のたのしすぎるリトミック</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就学前の幼児と保護者</w:t>
      </w:r>
    </w:p>
    <w:p>
      <w:pPr>
        <w:pStyle w:val="0"/>
        <w:rPr>
          <w:rFonts w:hint="eastAsia" w:ascii="ＭＳ 明朝" w:hAnsi="ＭＳ 明朝" w:eastAsia="ＭＳ 明朝"/>
          <w:sz w:val="24"/>
        </w:rPr>
      </w:pPr>
      <w:r>
        <w:rPr>
          <w:rFonts w:hint="eastAsia" w:ascii="ＭＳ 明朝" w:hAnsi="ＭＳ 明朝" w:eastAsia="ＭＳ 明朝"/>
          <w:sz w:val="24"/>
        </w:rPr>
        <w:t>持ち物　飲み物</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古川中央児童館　電話</w:t>
      </w:r>
      <w:r>
        <w:rPr>
          <w:rFonts w:hint="eastAsia" w:ascii="ＭＳ 明朝" w:hAnsi="ＭＳ 明朝" w:eastAsia="ＭＳ 明朝"/>
          <w:sz w:val="24"/>
        </w:rPr>
        <w:t>23-0430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就学相談を実施しています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年度に小学校に入学する子ども（平成</w:t>
      </w:r>
      <w:r>
        <w:rPr>
          <w:rFonts w:hint="eastAsia" w:ascii="ＭＳ 明朝" w:hAnsi="ＭＳ 明朝" w:eastAsia="ＭＳ 明朝"/>
          <w:sz w:val="24"/>
        </w:rPr>
        <w:t>31</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日～令和</w:t>
      </w:r>
      <w:r>
        <w:rPr>
          <w:rFonts w:hint="eastAsia" w:ascii="ＭＳ 明朝" w:hAnsi="ＭＳ 明朝" w:eastAsia="ＭＳ 明朝"/>
          <w:sz w:val="24"/>
        </w:rPr>
        <w:t>2</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日生まれ）の保護者を対象とした就学相談を実施しています。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場所　学校教育課（市役所本庁舎</w:t>
      </w:r>
      <w:r>
        <w:rPr>
          <w:rFonts w:hint="eastAsia" w:ascii="ＭＳ 明朝" w:hAnsi="ＭＳ 明朝" w:eastAsia="ＭＳ 明朝"/>
          <w:sz w:val="24"/>
        </w:rPr>
        <w:t>3</w:t>
      </w:r>
      <w:r>
        <w:rPr>
          <w:rFonts w:hint="eastAsia" w:ascii="ＭＳ 明朝" w:hAnsi="ＭＳ 明朝" w:eastAsia="ＭＳ 明朝"/>
          <w:sz w:val="24"/>
        </w:rPr>
        <w:t>階南側）</w:t>
      </w:r>
    </w:p>
    <w:p>
      <w:pPr>
        <w:pStyle w:val="0"/>
        <w:rPr>
          <w:rFonts w:hint="eastAsia" w:ascii="ＭＳ 明朝" w:hAnsi="ＭＳ 明朝" w:eastAsia="ＭＳ 明朝"/>
          <w:sz w:val="24"/>
        </w:rPr>
      </w:pPr>
      <w:r>
        <w:rPr>
          <w:rFonts w:hint="eastAsia" w:ascii="ＭＳ 明朝" w:hAnsi="ＭＳ 明朝" w:eastAsia="ＭＳ 明朝"/>
          <w:sz w:val="24"/>
        </w:rPr>
        <w:t>相談内容　❶視力が弱い❷音が聞き取りにくい➌発達の状態が気になる❹手足や身体が不自由❺継続した医師の治療や生活規制が必要❻言葉の発音がうまくできない❼人との関わりや集団行動が苦手　など</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学校教育課学事担当　電話</w:t>
      </w:r>
      <w:r>
        <w:rPr>
          <w:rFonts w:hint="eastAsia" w:ascii="ＭＳ 明朝" w:hAnsi="ＭＳ 明朝" w:eastAsia="ＭＳ 明朝"/>
          <w:sz w:val="24"/>
        </w:rPr>
        <w:t>23-2212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教育費を援助します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市では、経済的な理由で小・中・義務教育学校の教育費に困っている家庭への就学援助をしています。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援助の対象や金額など詳しくは、市ウェブサイトを確認してください。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援助内容　学用品費・学校給食費・修学旅行費・校外活動費・新入学用品費などの一部</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日（木曜日）まで、必要書類を学校に提出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学校教育課学事担当　電話</w:t>
      </w:r>
      <w:r>
        <w:rPr>
          <w:rFonts w:hint="eastAsia" w:ascii="ＭＳ 明朝" w:hAnsi="ＭＳ 明朝" w:eastAsia="ＭＳ 明朝"/>
          <w:sz w:val="24"/>
        </w:rPr>
        <w:t>23-2212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帯状</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う</w:instrText>
      </w:r>
      <w:r>
        <w:rPr>
          <w:rFonts w:hint="eastAsia" w:ascii="ＭＳ 明朝" w:hAnsi="ＭＳ 明朝" w:eastAsia="ＭＳ 明朝"/>
          <w:sz w:val="12"/>
        </w:rPr>
        <w:instrText>し</w:instrText>
      </w:r>
      <w:r>
        <w:rPr>
          <w:rFonts w:hint="eastAsia" w:ascii="ＭＳ 明朝" w:hAnsi="ＭＳ 明朝" w:eastAsia="ＭＳ 明朝"/>
          <w:sz w:val="12"/>
        </w:rPr>
        <w:instrText>ん</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疱疹</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の定期接種が始まります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日（火曜日）から、帯状疱疹の定期接種が始まります。経過措置により対象者が毎年変わりますので、接種を希望する人は、忘れずに接種を受けてください。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接種期間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場所　市指定医療機関</w:t>
      </w:r>
    </w:p>
    <w:p>
      <w:pPr>
        <w:pStyle w:val="0"/>
        <w:rPr>
          <w:rFonts w:hint="eastAsia" w:ascii="ＭＳ 明朝" w:hAnsi="ＭＳ 明朝" w:eastAsia="ＭＳ 明朝"/>
          <w:sz w:val="24"/>
        </w:rPr>
      </w:pPr>
      <w:r>
        <w:rPr>
          <w:rFonts w:hint="eastAsia" w:ascii="ＭＳ 明朝" w:hAnsi="ＭＳ 明朝" w:eastAsia="ＭＳ 明朝"/>
          <w:sz w:val="24"/>
        </w:rPr>
        <w:t>対象　❶令和</w:t>
      </w:r>
      <w:r>
        <w:rPr>
          <w:rFonts w:hint="eastAsia" w:ascii="ＭＳ 明朝" w:hAnsi="ＭＳ 明朝" w:eastAsia="ＭＳ 明朝"/>
          <w:sz w:val="24"/>
        </w:rPr>
        <w:t>7</w:t>
      </w:r>
      <w:r>
        <w:rPr>
          <w:rFonts w:hint="eastAsia" w:ascii="ＭＳ 明朝" w:hAnsi="ＭＳ 明朝" w:eastAsia="ＭＳ 明朝"/>
          <w:sz w:val="24"/>
        </w:rPr>
        <w:t>年度に</w:t>
      </w:r>
      <w:r>
        <w:rPr>
          <w:rFonts w:hint="eastAsia" w:ascii="ＭＳ 明朝" w:hAnsi="ＭＳ 明朝" w:eastAsia="ＭＳ 明朝"/>
          <w:sz w:val="24"/>
        </w:rPr>
        <w:t>65</w:t>
      </w:r>
      <w:r>
        <w:rPr>
          <w:rFonts w:hint="eastAsia" w:ascii="ＭＳ 明朝" w:hAnsi="ＭＳ 明朝" w:eastAsia="ＭＳ 明朝"/>
          <w:sz w:val="24"/>
        </w:rPr>
        <w:t>・</w:t>
      </w:r>
      <w:r>
        <w:rPr>
          <w:rFonts w:hint="eastAsia" w:ascii="ＭＳ 明朝" w:hAnsi="ＭＳ 明朝" w:eastAsia="ＭＳ 明朝"/>
          <w:sz w:val="24"/>
        </w:rPr>
        <w:t>70</w:t>
      </w:r>
      <w:r>
        <w:rPr>
          <w:rFonts w:hint="eastAsia" w:ascii="ＭＳ 明朝" w:hAnsi="ＭＳ 明朝" w:eastAsia="ＭＳ 明朝"/>
          <w:sz w:val="24"/>
        </w:rPr>
        <w:t>・</w:t>
      </w:r>
      <w:r>
        <w:rPr>
          <w:rFonts w:hint="eastAsia" w:ascii="ＭＳ 明朝" w:hAnsi="ＭＳ 明朝" w:eastAsia="ＭＳ 明朝"/>
          <w:sz w:val="24"/>
        </w:rPr>
        <w:t>75</w:t>
      </w:r>
      <w:r>
        <w:rPr>
          <w:rFonts w:hint="eastAsia" w:ascii="ＭＳ 明朝" w:hAnsi="ＭＳ 明朝" w:eastAsia="ＭＳ 明朝"/>
          <w:sz w:val="24"/>
        </w:rPr>
        <w:t>・</w:t>
      </w:r>
      <w:r>
        <w:rPr>
          <w:rFonts w:hint="eastAsia" w:ascii="ＭＳ 明朝" w:hAnsi="ＭＳ 明朝" w:eastAsia="ＭＳ 明朝"/>
          <w:sz w:val="24"/>
        </w:rPr>
        <w:t>80</w:t>
      </w:r>
      <w:r>
        <w:rPr>
          <w:rFonts w:hint="eastAsia" w:ascii="ＭＳ 明朝" w:hAnsi="ＭＳ 明朝" w:eastAsia="ＭＳ 明朝"/>
          <w:sz w:val="24"/>
        </w:rPr>
        <w:t>・</w:t>
      </w:r>
      <w:r>
        <w:rPr>
          <w:rFonts w:hint="eastAsia" w:ascii="ＭＳ 明朝" w:hAnsi="ＭＳ 明朝" w:eastAsia="ＭＳ 明朝"/>
          <w:sz w:val="24"/>
        </w:rPr>
        <w:t>85</w:t>
      </w:r>
      <w:r>
        <w:rPr>
          <w:rFonts w:hint="eastAsia" w:ascii="ＭＳ 明朝" w:hAnsi="ＭＳ 明朝" w:eastAsia="ＭＳ 明朝"/>
          <w:sz w:val="24"/>
        </w:rPr>
        <w:t>・</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95</w:t>
      </w:r>
      <w:r>
        <w:rPr>
          <w:rFonts w:hint="eastAsia" w:ascii="ＭＳ 明朝" w:hAnsi="ＭＳ 明朝" w:eastAsia="ＭＳ 明朝"/>
          <w:sz w:val="24"/>
        </w:rPr>
        <w:t>・</w:t>
      </w:r>
      <w:r>
        <w:rPr>
          <w:rFonts w:hint="eastAsia" w:ascii="ＭＳ 明朝" w:hAnsi="ＭＳ 明朝" w:eastAsia="ＭＳ 明朝"/>
          <w:sz w:val="24"/>
        </w:rPr>
        <w:t>100</w:t>
      </w:r>
      <w:r>
        <w:rPr>
          <w:rFonts w:hint="eastAsia" w:ascii="ＭＳ 明朝" w:hAnsi="ＭＳ 明朝" w:eastAsia="ＭＳ 明朝"/>
          <w:sz w:val="24"/>
        </w:rPr>
        <w:t>歳を迎える人</w:t>
      </w:r>
    </w:p>
    <w:p>
      <w:pPr>
        <w:pStyle w:val="0"/>
        <w:rPr>
          <w:rFonts w:hint="eastAsia" w:ascii="ＭＳ 明朝" w:hAnsi="ＭＳ 明朝" w:eastAsia="ＭＳ 明朝"/>
          <w:sz w:val="24"/>
        </w:rPr>
      </w:pPr>
      <w:r>
        <w:rPr>
          <w:rFonts w:hint="eastAsia" w:ascii="ＭＳ 明朝" w:hAnsi="ＭＳ 明朝" w:eastAsia="ＭＳ 明朝"/>
          <w:sz w:val="24"/>
        </w:rPr>
        <w:t>❷</w:t>
      </w:r>
      <w:r>
        <w:rPr>
          <w:rFonts w:hint="eastAsia" w:ascii="ＭＳ 明朝" w:hAnsi="ＭＳ 明朝" w:eastAsia="ＭＳ 明朝"/>
          <w:sz w:val="24"/>
        </w:rPr>
        <w:t>100</w:t>
      </w:r>
      <w:r>
        <w:rPr>
          <w:rFonts w:hint="eastAsia" w:ascii="ＭＳ 明朝" w:hAnsi="ＭＳ 明朝" w:eastAsia="ＭＳ 明朝"/>
          <w:sz w:val="24"/>
        </w:rPr>
        <w:t>歳以上の人</w:t>
      </w:r>
    </w:p>
    <w:p>
      <w:pPr>
        <w:pStyle w:val="0"/>
        <w:rPr>
          <w:rFonts w:hint="eastAsia" w:ascii="ＭＳ 明朝" w:hAnsi="ＭＳ 明朝" w:eastAsia="ＭＳ 明朝"/>
          <w:sz w:val="24"/>
        </w:rPr>
      </w:pPr>
      <w:r>
        <w:rPr>
          <w:rFonts w:hint="eastAsia" w:ascii="ＭＳ 明朝" w:hAnsi="ＭＳ 明朝" w:eastAsia="ＭＳ 明朝"/>
          <w:sz w:val="24"/>
        </w:rPr>
        <w:t>➌</w:t>
      </w:r>
      <w:r>
        <w:rPr>
          <w:rFonts w:hint="eastAsia" w:ascii="ＭＳ 明朝" w:hAnsi="ＭＳ 明朝" w:eastAsia="ＭＳ 明朝"/>
          <w:sz w:val="24"/>
        </w:rPr>
        <w:t>60</w:t>
      </w:r>
      <w:r>
        <w:rPr>
          <w:rFonts w:hint="eastAsia" w:ascii="ＭＳ 明朝" w:hAnsi="ＭＳ 明朝" w:eastAsia="ＭＳ 明朝"/>
          <w:sz w:val="24"/>
        </w:rPr>
        <w:t>歳以上</w:t>
      </w:r>
      <w:r>
        <w:rPr>
          <w:rFonts w:hint="eastAsia" w:ascii="ＭＳ 明朝" w:hAnsi="ＭＳ 明朝" w:eastAsia="ＭＳ 明朝"/>
          <w:sz w:val="24"/>
        </w:rPr>
        <w:t>65</w:t>
      </w:r>
      <w:r>
        <w:rPr>
          <w:rFonts w:hint="eastAsia" w:ascii="ＭＳ 明朝" w:hAnsi="ＭＳ 明朝" w:eastAsia="ＭＳ 明朝"/>
          <w:sz w:val="24"/>
        </w:rPr>
        <w:t>歳未満で、日常生活がほとんど不可能な程度の免疫機能障害を有する人</w:t>
      </w:r>
    </w:p>
    <w:p>
      <w:pPr>
        <w:pStyle w:val="0"/>
        <w:rPr>
          <w:rFonts w:hint="eastAsia" w:ascii="ＭＳ 明朝" w:hAnsi="ＭＳ 明朝" w:eastAsia="ＭＳ 明朝"/>
          <w:sz w:val="24"/>
        </w:rPr>
      </w:pPr>
      <w:r>
        <w:rPr>
          <w:rFonts w:hint="eastAsia" w:ascii="ＭＳ 明朝" w:hAnsi="ＭＳ 明朝" w:eastAsia="ＭＳ 明朝"/>
          <w:sz w:val="24"/>
        </w:rPr>
        <w:t>料金　生ワクチン</w:t>
      </w:r>
      <w:r>
        <w:rPr>
          <w:rFonts w:hint="eastAsia" w:ascii="ＭＳ 明朝" w:hAnsi="ＭＳ 明朝" w:eastAsia="ＭＳ 明朝"/>
          <w:sz w:val="24"/>
        </w:rPr>
        <w:t>4,000</w:t>
      </w:r>
      <w:r>
        <w:rPr>
          <w:rFonts w:hint="eastAsia" w:ascii="ＭＳ 明朝" w:hAnsi="ＭＳ 明朝" w:eastAsia="ＭＳ 明朝"/>
          <w:sz w:val="24"/>
        </w:rPr>
        <w:t>円、組換えワクチン</w:t>
      </w:r>
      <w:r>
        <w:rPr>
          <w:rFonts w:hint="eastAsia" w:ascii="ＭＳ 明朝" w:hAnsi="ＭＳ 明朝" w:eastAsia="ＭＳ 明朝"/>
          <w:sz w:val="24"/>
        </w:rPr>
        <w:t>11,000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※生活保護受給者は無料です。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地域交流センター（あすも）の催し・講座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地域交流センター（あすも）　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b w:val="1"/>
          <w:sz w:val="24"/>
        </w:rPr>
        <w:t>□みんなのロビーコンサート</w:t>
      </w:r>
    </w:p>
    <w:p>
      <w:pPr>
        <w:pStyle w:val="0"/>
        <w:rPr>
          <w:rFonts w:hint="eastAsia" w:ascii="ＭＳ 明朝" w:hAnsi="ＭＳ 明朝" w:eastAsia="ＭＳ 明朝"/>
          <w:sz w:val="24"/>
        </w:rPr>
      </w:pPr>
      <w:r>
        <w:rPr>
          <w:rFonts w:hint="eastAsia" w:ascii="ＭＳ 明朝" w:hAnsi="ＭＳ 明朝" w:eastAsia="ＭＳ 明朝"/>
          <w:sz w:val="24"/>
        </w:rPr>
        <w:t>日時</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日（金曜日）　正午～</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出演</w:t>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ル</w:instrText>
      </w:r>
      <w:r>
        <w:rPr>
          <w:rFonts w:hint="eastAsia" w:ascii="ＭＳ 明朝" w:hAnsi="ＭＳ 明朝" w:eastAsia="ＭＳ 明朝"/>
          <w:sz w:val="12"/>
        </w:rPr>
        <w:instrText>ネ</w:instrText>
      </w:r>
      <w:r>
        <w:rPr>
          <w:rFonts w:hint="eastAsia" w:ascii="ＭＳ 明朝" w:hAnsi="ＭＳ 明朝" w:eastAsia="ＭＳ 明朝"/>
          <w:sz w:val="12"/>
        </w:rPr>
        <w:instrText>ッ</w:instrText>
      </w:r>
      <w:r>
        <w:rPr>
          <w:rFonts w:hint="eastAsia" w:ascii="ＭＳ 明朝" w:hAnsi="ＭＳ 明朝" w:eastAsia="ＭＳ 明朝"/>
          <w:sz w:val="12"/>
        </w:rPr>
        <w:instrText>ト</w:instrText>
      </w:r>
      <w:r>
        <w:rPr>
          <w:rFonts w:hint="eastAsia" w:ascii="ＭＳ 明朝" w:hAnsi="ＭＳ 明朝" w:eastAsia="ＭＳ 明朝"/>
          <w:sz w:val="24"/>
        </w:rPr>
        <w:instrText>),</w:instrText>
      </w:r>
      <w:r>
        <w:rPr>
          <w:rFonts w:hint="eastAsia" w:ascii="ＭＳ 明朝" w:hAnsi="ＭＳ 明朝" w:eastAsia="ＭＳ 明朝"/>
          <w:sz w:val="24"/>
        </w:rPr>
        <w:instrText>Lunette</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rPr>
          <w:rFonts w:hint="eastAsia" w:ascii="ＭＳ 明朝" w:hAnsi="ＭＳ 明朝" w:eastAsia="ＭＳ 明朝"/>
          <w:sz w:val="24"/>
        </w:rPr>
      </w:pPr>
      <w:r>
        <w:rPr>
          <w:rFonts w:hint="eastAsia" w:ascii="ＭＳ 明朝" w:hAnsi="ＭＳ 明朝" w:eastAsia="ＭＳ 明朝"/>
          <w:sz w:val="24"/>
        </w:rPr>
        <w:t>内容</w:t>
      </w:r>
      <w:r>
        <w:rPr>
          <w:rFonts w:hint="eastAsia" w:ascii="ＭＳ 明朝" w:hAnsi="ＭＳ 明朝" w:eastAsia="ＭＳ 明朝"/>
          <w:sz w:val="24"/>
        </w:rPr>
        <w:t>:</w:t>
      </w:r>
      <w:r>
        <w:rPr>
          <w:rFonts w:hint="eastAsia" w:ascii="ＭＳ 明朝" w:hAnsi="ＭＳ 明朝" w:eastAsia="ＭＳ 明朝"/>
          <w:sz w:val="24"/>
        </w:rPr>
        <w:t>ジャズ演奏</w:t>
      </w:r>
    </w:p>
    <w:p>
      <w:pPr>
        <w:pStyle w:val="0"/>
        <w:rPr>
          <w:rFonts w:hint="eastAsia" w:ascii="ＭＳ 明朝" w:hAnsi="ＭＳ 明朝" w:eastAsia="ＭＳ 明朝"/>
          <w:sz w:val="24"/>
        </w:rPr>
      </w:pPr>
      <w:r>
        <w:rPr>
          <w:rFonts w:hint="eastAsia" w:ascii="ＭＳ 明朝" w:hAnsi="ＭＳ 明朝" w:eastAsia="ＭＳ 明朝"/>
          <w:sz w:val="24"/>
        </w:rPr>
        <w:t>場所</w:t>
      </w:r>
      <w:r>
        <w:rPr>
          <w:rFonts w:hint="eastAsia" w:ascii="ＭＳ 明朝" w:hAnsi="ＭＳ 明朝" w:eastAsia="ＭＳ 明朝"/>
          <w:sz w:val="24"/>
        </w:rPr>
        <w:t>:</w:t>
      </w:r>
      <w:r>
        <w:rPr>
          <w:rFonts w:hint="eastAsia" w:ascii="ＭＳ 明朝" w:hAnsi="ＭＳ 明朝" w:eastAsia="ＭＳ 明朝"/>
          <w:sz w:val="24"/>
        </w:rPr>
        <w:t>市民ロビー</w:t>
      </w:r>
    </w:p>
    <w:p>
      <w:pPr>
        <w:pStyle w:val="0"/>
        <w:rPr>
          <w:rFonts w:hint="eastAsia" w:ascii="ＭＳ 明朝" w:hAnsi="ＭＳ 明朝" w:eastAsia="ＭＳ 明朝"/>
          <w:sz w:val="24"/>
        </w:rPr>
      </w:pPr>
      <w:r>
        <w:rPr>
          <w:rFonts w:hint="eastAsia" w:ascii="ＭＳ 明朝" w:hAnsi="ＭＳ 明朝" w:eastAsia="ＭＳ 明朝"/>
          <w:sz w:val="24"/>
        </w:rPr>
        <w:t>入場</w:t>
      </w:r>
      <w:r>
        <w:rPr>
          <w:rFonts w:hint="eastAsia" w:ascii="ＭＳ 明朝" w:hAnsi="ＭＳ 明朝" w:eastAsia="ＭＳ 明朝"/>
          <w:sz w:val="24"/>
        </w:rPr>
        <w:t>:</w:t>
      </w:r>
      <w:r>
        <w:rPr>
          <w:rFonts w:hint="eastAsia" w:ascii="ＭＳ 明朝" w:hAnsi="ＭＳ 明朝" w:eastAsia="ＭＳ 明朝"/>
          <w:sz w:val="24"/>
        </w:rPr>
        <w:t>無料</w:t>
      </w:r>
    </w:p>
    <w:p>
      <w:pPr>
        <w:pStyle w:val="0"/>
        <w:rPr>
          <w:rFonts w:hint="eastAsia" w:ascii="ＭＳ 明朝" w:hAnsi="ＭＳ 明朝" w:eastAsia="ＭＳ 明朝"/>
          <w:sz w:val="24"/>
        </w:rPr>
      </w:pPr>
      <w:r>
        <w:rPr>
          <w:rFonts w:hint="eastAsia" w:ascii="ＭＳ 明朝" w:hAnsi="ＭＳ 明朝" w:eastAsia="ＭＳ 明朝"/>
          <w:b w:val="1"/>
          <w:sz w:val="24"/>
        </w:rPr>
        <w:t>□パソコン教室「パソコンメンテナンス」</w:t>
      </w:r>
    </w:p>
    <w:p>
      <w:pPr>
        <w:pStyle w:val="0"/>
        <w:rPr>
          <w:rFonts w:hint="eastAsia" w:ascii="ＭＳ 明朝" w:hAnsi="ＭＳ 明朝" w:eastAsia="ＭＳ 明朝"/>
          <w:sz w:val="24"/>
        </w:rPr>
      </w:pPr>
      <w:r>
        <w:rPr>
          <w:rFonts w:hint="eastAsia" w:ascii="ＭＳ 明朝" w:hAnsi="ＭＳ 明朝" w:eastAsia="ＭＳ 明朝"/>
          <w:sz w:val="24"/>
        </w:rPr>
        <w:t>日時</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日（水曜日）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内容</w:t>
      </w:r>
      <w:r>
        <w:rPr>
          <w:rFonts w:hint="eastAsia" w:ascii="ＭＳ 明朝" w:hAnsi="ＭＳ 明朝" w:eastAsia="ＭＳ 明朝"/>
          <w:sz w:val="24"/>
        </w:rPr>
        <w:t>:</w:t>
      </w:r>
      <w:r>
        <w:rPr>
          <w:rFonts w:hint="eastAsia" w:ascii="ＭＳ 明朝" w:hAnsi="ＭＳ 明朝" w:eastAsia="ＭＳ 明朝"/>
          <w:sz w:val="24"/>
        </w:rPr>
        <w:t>不要データの削除やデータのバックアップ方法</w:t>
      </w:r>
    </w:p>
    <w:p>
      <w:pPr>
        <w:pStyle w:val="0"/>
        <w:rPr>
          <w:rFonts w:hint="eastAsia" w:ascii="ＭＳ 明朝" w:hAnsi="ＭＳ 明朝" w:eastAsia="ＭＳ 明朝"/>
          <w:sz w:val="24"/>
        </w:rPr>
      </w:pPr>
      <w:r>
        <w:rPr>
          <w:rFonts w:hint="eastAsia" w:ascii="ＭＳ 明朝" w:hAnsi="ＭＳ 明朝" w:eastAsia="ＭＳ 明朝"/>
          <w:sz w:val="24"/>
        </w:rPr>
        <w:t>定員</w:t>
      </w:r>
      <w:r>
        <w:rPr>
          <w:rFonts w:hint="eastAsia" w:ascii="ＭＳ 明朝" w:hAnsi="ＭＳ 明朝" w:eastAsia="ＭＳ 明朝"/>
          <w:sz w:val="24"/>
        </w:rPr>
        <w:t>:8</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:300</w:t>
      </w:r>
      <w:r>
        <w:rPr>
          <w:rFonts w:hint="eastAsia" w:ascii="ＭＳ 明朝" w:hAnsi="ＭＳ 明朝" w:eastAsia="ＭＳ 明朝"/>
          <w:sz w:val="24"/>
        </w:rPr>
        <w:t>円（資料代）</w:t>
      </w:r>
    </w:p>
    <w:p>
      <w:pPr>
        <w:pStyle w:val="0"/>
        <w:rPr>
          <w:rFonts w:hint="eastAsia" w:ascii="ＭＳ 明朝" w:hAnsi="ＭＳ 明朝" w:eastAsia="ＭＳ 明朝"/>
          <w:sz w:val="24"/>
        </w:rPr>
      </w:pPr>
      <w:r>
        <w:rPr>
          <w:rFonts w:hint="eastAsia" w:ascii="ＭＳ 明朝" w:hAnsi="ＭＳ 明朝" w:eastAsia="ＭＳ 明朝"/>
          <w:sz w:val="24"/>
        </w:rPr>
        <w:t>持ち物</w:t>
      </w:r>
      <w:r>
        <w:rPr>
          <w:rFonts w:hint="eastAsia" w:ascii="ＭＳ 明朝" w:hAnsi="ＭＳ 明朝" w:eastAsia="ＭＳ 明朝"/>
          <w:sz w:val="24"/>
        </w:rPr>
        <w:t>:</w:t>
      </w:r>
      <w:r>
        <w:rPr>
          <w:rFonts w:hint="eastAsia" w:ascii="ＭＳ 明朝" w:hAnsi="ＭＳ 明朝" w:eastAsia="ＭＳ 明朝"/>
          <w:sz w:val="24"/>
        </w:rPr>
        <w:t>データ保存用の媒体（ノートパソコン持参可能）</w:t>
      </w:r>
    </w:p>
    <w:p>
      <w:pPr>
        <w:pStyle w:val="0"/>
        <w:rPr>
          <w:rFonts w:hint="eastAsia" w:ascii="ＭＳ 明朝" w:hAnsi="ＭＳ 明朝" w:eastAsia="ＭＳ 明朝"/>
          <w:sz w:val="24"/>
        </w:rPr>
      </w:pPr>
      <w:r>
        <w:rPr>
          <w:rFonts w:hint="eastAsia" w:ascii="ＭＳ 明朝" w:hAnsi="ＭＳ 明朝" w:eastAsia="ＭＳ 明朝"/>
          <w:sz w:val="24"/>
        </w:rPr>
        <w:t>申込</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675"/>
        <w:gridCol w:w="1050"/>
        <w:gridCol w:w="1050"/>
        <w:gridCol w:w="1260"/>
      </w:tblGrid>
      <w:tr>
        <w:trPr/>
        <w:tc>
          <w:tcPr>
            <w:tcW w:w="1675"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05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05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26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30.33</w:t>
            </w:r>
            <w:r>
              <w:rPr>
                <w:rFonts w:hint="eastAsia" w:ascii="ＭＳ 明朝" w:hAnsi="ＭＳ 明朝" w:eastAsia="ＭＳ 明朝"/>
                <w:sz w:val="21"/>
              </w:rPr>
              <w:t>㌧</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4.69</w:t>
            </w:r>
            <w:r>
              <w:rPr>
                <w:rFonts w:hint="eastAsia" w:ascii="ＭＳ 明朝" w:hAnsi="ＭＳ 明朝" w:eastAsia="ＭＳ 明朝"/>
                <w:sz w:val="21"/>
              </w:rPr>
              <w:t>㌧</w:t>
            </w:r>
          </w:p>
        </w:tc>
        <w:tc>
          <w:tcPr>
            <w:tcW w:w="1260" w:type="dxa"/>
            <w:vAlign w:val="top"/>
          </w:tcPr>
          <w:p>
            <w:pPr>
              <w:pStyle w:val="0"/>
              <w:ind w:firstLine="120" w:firstLineChars="50"/>
              <w:rPr>
                <w:rFonts w:hint="eastAsia" w:ascii="ＭＳ 明朝" w:hAnsi="ＭＳ 明朝" w:eastAsia="ＭＳ 明朝"/>
                <w:sz w:val="21"/>
              </w:rPr>
            </w:pPr>
            <w:r>
              <w:rPr>
                <w:rFonts w:hint="eastAsia" w:ascii="ＭＳ 明朝" w:hAnsi="ＭＳ 明朝" w:eastAsia="ＭＳ 明朝"/>
                <w:sz w:val="21"/>
              </w:rPr>
              <w:t>35.02</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3,973</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7,965</w:t>
            </w:r>
          </w:p>
        </w:tc>
        <w:tc>
          <w:tcPr>
            <w:tcW w:w="126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※旧西部玉造クリーンセンターのモニタリングポストは、令和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月に撤去されました。</w:t>
      </w:r>
    </w:p>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0" w:type="auto"/>
        <w:tblInd w:w="0" w:type="dxa"/>
        <w:tblLayout w:type="fixed"/>
        <w:tblLook w:firstRow="1" w:lastRow="0" w:firstColumn="1" w:lastColumn="0" w:noHBand="0" w:noVBand="1" w:val="04A0"/>
      </w:tblPr>
      <w:tblGrid>
        <w:gridCol w:w="1045"/>
        <w:gridCol w:w="1890"/>
        <w:gridCol w:w="1890"/>
      </w:tblGrid>
      <w:tr>
        <w:trPr/>
        <w:tc>
          <w:tcPr>
            <w:tcW w:w="1045"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89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89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045"/>
        <w:gridCol w:w="1260"/>
        <w:gridCol w:w="1260"/>
      </w:tblGrid>
      <w:tr>
        <w:trPr/>
        <w:tc>
          <w:tcPr>
            <w:tcW w:w="1045"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26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330</w:t>
            </w:r>
            <w:r>
              <w:rPr>
                <w:rFonts w:hint="eastAsia" w:ascii="ＭＳ 明朝" w:hAnsi="ＭＳ 明朝" w:eastAsia="ＭＳ 明朝"/>
                <w:sz w:val="21"/>
              </w:rPr>
              <w:t>～</w:t>
            </w:r>
            <w:r>
              <w:rPr>
                <w:rFonts w:hint="eastAsia" w:ascii="ＭＳ 明朝" w:hAnsi="ＭＳ 明朝" w:eastAsia="ＭＳ 明朝"/>
                <w:sz w:val="21"/>
              </w:rPr>
              <w:t>522</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140</w:t>
            </w:r>
            <w:r>
              <w:rPr>
                <w:rFonts w:hint="eastAsia" w:ascii="ＭＳ 明朝" w:hAnsi="ＭＳ 明朝" w:eastAsia="ＭＳ 明朝"/>
                <w:sz w:val="21"/>
              </w:rPr>
              <w:t>～</w:t>
            </w:r>
            <w:r>
              <w:rPr>
                <w:rFonts w:hint="eastAsia" w:ascii="ＭＳ 明朝" w:hAnsi="ＭＳ 明朝" w:eastAsia="ＭＳ 明朝"/>
                <w:sz w:val="21"/>
              </w:rPr>
              <w:t>320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67</w:t>
            </w:r>
            <w:r>
              <w:rPr>
                <w:rFonts w:hint="eastAsia" w:ascii="ＭＳ 明朝" w:hAnsi="ＭＳ 明朝" w:eastAsia="ＭＳ 明朝"/>
                <w:sz w:val="21"/>
              </w:rPr>
              <w:t>～</w:t>
            </w:r>
            <w:r>
              <w:rPr>
                <w:rFonts w:hint="eastAsia" w:ascii="ＭＳ 明朝" w:hAnsi="ＭＳ 明朝" w:eastAsia="ＭＳ 明朝"/>
                <w:sz w:val="21"/>
              </w:rPr>
              <w:t>230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61</w:t>
            </w:r>
            <w:r>
              <w:rPr>
                <w:rFonts w:hint="eastAsia" w:ascii="ＭＳ 明朝" w:hAnsi="ＭＳ 明朝" w:eastAsia="ＭＳ 明朝"/>
                <w:sz w:val="21"/>
              </w:rPr>
              <w:t>～</w:t>
            </w:r>
            <w:r>
              <w:rPr>
                <w:rFonts w:hint="eastAsia" w:ascii="ＭＳ 明朝" w:hAnsi="ＭＳ 明朝" w:eastAsia="ＭＳ 明朝"/>
                <w:sz w:val="21"/>
              </w:rPr>
              <w:t>90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14</w:t>
      </w:r>
      <w:r>
        <w:rPr>
          <w:rFonts w:hint="eastAsia" w:ascii="ＭＳ 明朝" w:hAnsi="ＭＳ 明朝" w:eastAsia="ＭＳ 明朝"/>
          <w:sz w:val="24"/>
        </w:rPr>
        <w:t>カ所それぞれの空間線量の平均値および最大値については、次の範囲でした。</w:t>
      </w:r>
    </w:p>
    <w:tbl>
      <w:tblPr>
        <w:tblStyle w:val="19"/>
        <w:tblW w:w="8605" w:type="auto"/>
        <w:tblInd w:w="0" w:type="dxa"/>
        <w:tblLayout w:type="fixed"/>
        <w:tblLook w:firstRow="1" w:lastRow="0" w:firstColumn="1" w:lastColumn="0" w:noHBand="0" w:noVBand="1" w:val="04A0"/>
      </w:tblPr>
      <w:tblGrid>
        <w:gridCol w:w="1885"/>
        <w:gridCol w:w="3360"/>
        <w:gridCol w:w="3360"/>
      </w:tblGrid>
      <w:tr>
        <w:trPr/>
        <w:tc>
          <w:tcPr>
            <w:tcW w:w="188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188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31</w:t>
            </w:r>
            <w:r>
              <w:rPr>
                <w:rFonts w:hint="eastAsia" w:ascii="ＭＳ 明朝" w:hAnsi="ＭＳ 明朝" w:eastAsia="ＭＳ 明朝"/>
                <w:sz w:val="21"/>
              </w:rPr>
              <w:t>日</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0.045</w:t>
            </w:r>
            <w:r>
              <w:rPr>
                <w:rFonts w:hint="eastAsia" w:ascii="ＭＳ 明朝" w:hAnsi="ＭＳ 明朝" w:eastAsia="ＭＳ 明朝"/>
                <w:sz w:val="21"/>
              </w:rPr>
              <w:t>～</w:t>
            </w:r>
            <w:r>
              <w:rPr>
                <w:rFonts w:hint="eastAsia" w:ascii="ＭＳ 明朝" w:hAnsi="ＭＳ 明朝" w:eastAsia="ＭＳ 明朝"/>
                <w:sz w:val="21"/>
              </w:rPr>
              <w:t>0.063</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0.096</w:t>
            </w:r>
            <w:r>
              <w:rPr>
                <w:rFonts w:hint="eastAsia" w:ascii="ＭＳ 明朝" w:hAnsi="ＭＳ 明朝" w:eastAsia="ＭＳ 明朝"/>
                <w:sz w:val="21"/>
              </w:rPr>
              <w:t>～</w:t>
            </w:r>
            <w:r>
              <w:rPr>
                <w:rFonts w:hint="eastAsia" w:ascii="ＭＳ 明朝" w:hAnsi="ＭＳ 明朝" w:eastAsia="ＭＳ 明朝"/>
                <w:sz w:val="21"/>
              </w:rPr>
              <w:t>0.120</w:t>
            </w:r>
          </w:p>
        </w:tc>
      </w:tr>
      <w:tr>
        <w:trPr/>
        <w:tc>
          <w:tcPr>
            <w:tcW w:w="188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360" w:type="dxa"/>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大崎広域東部クリーンセンター</w:t>
            </w:r>
          </w:p>
        </w:tc>
        <w:tc>
          <w:tcPr>
            <w:tcW w:w="3360" w:type="dxa"/>
            <w:vAlign w:val="top"/>
          </w:tcPr>
          <w:p>
            <w:pPr>
              <w:pStyle w:val="0"/>
              <w:jc w:val="both"/>
              <w:rPr>
                <w:rFonts w:hint="eastAsia" w:ascii="ＭＳ 明朝" w:hAnsi="ＭＳ 明朝" w:eastAsia="ＭＳ 明朝"/>
                <w:b w:val="0"/>
                <w:sz w:val="21"/>
              </w:rPr>
            </w:pPr>
            <w:r>
              <w:rPr>
                <w:rFonts w:hint="eastAsia" w:ascii="ＭＳ 明朝" w:hAnsi="ＭＳ 明朝" w:eastAsia="ＭＳ 明朝"/>
                <w:sz w:val="21"/>
              </w:rPr>
              <w:t>大崎広域東部クリーンセンター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2</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69"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6</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2</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621"/>
        <w:gridCol w:w="1680"/>
        <w:gridCol w:w="1680"/>
      </w:tblGrid>
      <w:tr>
        <w:trPr>
          <w:trHeight w:val="201" w:hRule="atLeast"/>
        </w:trPr>
        <w:tc>
          <w:tcPr>
            <w:tcW w:w="162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月</w:t>
            </w:r>
            <w:r>
              <w:rPr>
                <w:rFonts w:hint="eastAsia" w:ascii="ＭＳ 明朝" w:hAnsi="ＭＳ 明朝" w:eastAsia="ＭＳ 明朝"/>
                <w:sz w:val="21"/>
              </w:rPr>
              <w:t>12</w:t>
            </w:r>
            <w:r>
              <w:rPr>
                <w:rFonts w:hint="eastAsia" w:ascii="ＭＳ 明朝" w:hAnsi="ＭＳ 明朝" w:eastAsia="ＭＳ 明朝"/>
                <w:sz w:val="21"/>
              </w:rPr>
              <w:t>日測定</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1m</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0.5m</w:t>
            </w:r>
          </w:p>
        </w:tc>
      </w:tr>
      <w:tr>
        <w:trPr>
          <w:trHeight w:val="35" w:hRule="atLeast"/>
        </w:trPr>
        <w:tc>
          <w:tcPr>
            <w:tcW w:w="162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bl>
    <w:p>
      <w:pPr>
        <w:pStyle w:val="0"/>
        <w:ind w:leftChars="0" w:firstLine="0" w:firstLineChars="0"/>
        <w:rPr>
          <w:rFonts w:hint="eastAsia"/>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　電話</w:t>
      </w:r>
      <w:r>
        <w:rPr>
          <w:rFonts w:hint="eastAsia" w:ascii="ＭＳ 明朝" w:hAnsi="ＭＳ 明朝" w:eastAsia="ＭＳ 明朝"/>
          <w:sz w:val="24"/>
        </w:rPr>
        <w:t>23-5144</w:t>
      </w:r>
    </w:p>
    <w:p>
      <w:pPr>
        <w:pStyle w:val="0"/>
        <w:ind w:leftChars="0" w:firstLine="0" w:firstLineChars="0"/>
        <w:rPr>
          <w:rFonts w:hint="eastAsia"/>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3</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84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37,067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38,212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75,279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84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33,450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2,554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2,641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5,195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2,166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3,621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3,604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7,225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2,759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5,156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5,512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10,668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4,591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4,554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9,164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4,024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2,303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2,434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4,737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2,388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4,692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9,403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3,635</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59,947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79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61,724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81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121,671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160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53,013</w:t>
            </w:r>
          </w:p>
        </w:tc>
      </w:tr>
    </w:tbl>
    <w:p>
      <w:pPr>
        <w:pStyle w:val="0"/>
        <w:ind w:leftChars="0" w:firstLine="0" w:firstLineChars="0"/>
        <w:rPr>
          <w:rFonts w:hint="eastAsia"/>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月から市税などの納付が始まります。口座振替は、納付書に比べて手間が省け、納め忘れがなく便利です。次のいずれかの方法で申し込みができます。詳しくは、納税課まで問い合わせください。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申込方法　❶金融機関窓口へ口座振替依頼書を提出❷スマートフォンやパソコンから</w:t>
      </w:r>
      <w:r>
        <w:rPr>
          <w:rFonts w:hint="eastAsia" w:ascii="ＭＳ 明朝" w:hAnsi="ＭＳ 明朝" w:eastAsia="ＭＳ 明朝"/>
          <w:sz w:val="24"/>
        </w:rPr>
        <w:t>Web</w:t>
      </w:r>
      <w:r>
        <w:rPr>
          <w:rFonts w:hint="eastAsia" w:ascii="ＭＳ 明朝" w:hAnsi="ＭＳ 明朝" w:eastAsia="ＭＳ 明朝"/>
          <w:sz w:val="24"/>
        </w:rPr>
        <w:t>口座振替受付サービスを利用➌納税課または各総合支所市民福祉課で、ペイジー口座振替受付サービスを利用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　電話</w:t>
      </w:r>
      <w:r>
        <w:rPr>
          <w:rFonts w:hint="eastAsia" w:ascii="ＭＳ 明朝" w:hAnsi="ＭＳ 明朝" w:eastAsia="ＭＳ 明朝"/>
          <w:sz w:val="24"/>
        </w:rPr>
        <w:t>23-5148</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1594</TotalTime>
  <Pages>6</Pages>
  <Words>336</Words>
  <Characters>3358</Characters>
  <Application>JUST Note</Application>
  <Lines>331</Lines>
  <Paragraphs>290</Paragraphs>
  <CharactersWithSpaces>3447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2025-03-18T02:25:06Z</dcterms:modified>
  <cp:revision>9</cp:revision>
</cp:coreProperties>
</file>