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5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月の移動図書館「きらり号」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890"/>
        <w:gridCol w:w="5147"/>
      </w:tblGrid>
      <w:tr>
        <w:trPr/>
        <w:tc>
          <w:tcPr>
            <w:tcW w:w="1465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古川地域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日（水曜日）・</w:t>
            </w:r>
            <w:r>
              <w:rPr>
                <w:rFonts w:hint="eastAsia" w:ascii="ＭＳ 明朝" w:hAnsi="ＭＳ 明朝" w:eastAsia="ＭＳ 明朝"/>
                <w:sz w:val="21"/>
              </w:rPr>
              <w:t>28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9:45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10:30</w:t>
            </w:r>
            <w:r>
              <w:rPr>
                <w:rFonts w:hint="eastAsia" w:ascii="ＭＳ 明朝" w:hAnsi="ＭＳ 明朝" w:eastAsia="ＭＳ 明朝"/>
                <w:sz w:val="21"/>
              </w:rPr>
              <w:t>　清滝地区公民館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松山地域</w:t>
            </w:r>
          </w:p>
        </w:tc>
        <w:tc>
          <w:tcPr>
            <w:tcW w:w="189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23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sz w:val="21"/>
              </w:rPr>
              <w:t>　松山駅前区集会所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11:10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11:55</w:t>
            </w:r>
            <w:r>
              <w:rPr>
                <w:rFonts w:hint="eastAsia" w:ascii="ＭＳ 明朝" w:hAnsi="ＭＳ 明朝" w:eastAsia="ＭＳ 明朝"/>
                <w:sz w:val="21"/>
              </w:rPr>
              <w:t>　下伊場野水辺の楽校駐車場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16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sz w:val="21"/>
              </w:rPr>
              <w:t>　松山公民館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三本木地域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23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13:40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　三本木総合支所駐車場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15:40</w:t>
            </w:r>
            <w:r>
              <w:rPr>
                <w:rFonts w:hint="eastAsia" w:ascii="ＭＳ 明朝" w:hAnsi="ＭＳ 明朝" w:eastAsia="ＭＳ 明朝"/>
                <w:sz w:val="21"/>
              </w:rPr>
              <w:t>　南谷地集会所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鹿島台地域</w:t>
            </w:r>
          </w:p>
        </w:tc>
        <w:tc>
          <w:tcPr>
            <w:tcW w:w="189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16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11:05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12:05</w:t>
            </w:r>
            <w:r>
              <w:rPr>
                <w:rFonts w:hint="eastAsia" w:ascii="ＭＳ 明朝" w:hAnsi="ＭＳ 明朝" w:eastAsia="ＭＳ 明朝"/>
                <w:sz w:val="21"/>
              </w:rPr>
              <w:t>　鹿島台総合支所駐車場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13:25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　鹿島台公民館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14:55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15:25</w:t>
            </w:r>
            <w:r>
              <w:rPr>
                <w:rFonts w:hint="eastAsia" w:ascii="ＭＳ 明朝" w:hAnsi="ＭＳ 明朝" w:eastAsia="ＭＳ 明朝"/>
                <w:sz w:val="21"/>
              </w:rPr>
              <w:t>　旧鹿島台第二小学校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岩出山地域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日（水曜日）・</w:t>
            </w:r>
            <w:r>
              <w:rPr>
                <w:rFonts w:hint="eastAsia" w:ascii="ＭＳ 明朝" w:hAnsi="ＭＳ 明朝" w:eastAsia="ＭＳ 明朝"/>
                <w:sz w:val="21"/>
              </w:rPr>
              <w:t>28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</w:p>
        </w:tc>
        <w:tc>
          <w:tcPr>
            <w:tcW w:w="5147" w:type="dxa"/>
            <w:vAlign w:val="center"/>
          </w:tcPr>
          <w:p>
            <w:pPr>
              <w:pStyle w:val="0"/>
              <w:tabs>
                <w:tab w:val="left" w:leader="none" w:pos="1501"/>
              </w:tabs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11:00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11:45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sz w:val="21"/>
              </w:rPr>
              <w:t>真山地区公民館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13:40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　有備館の森公園駐車場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15:35  </w:t>
            </w:r>
            <w:r>
              <w:rPr>
                <w:rFonts w:hint="eastAsia" w:ascii="ＭＳ 明朝" w:hAnsi="ＭＳ 明朝" w:eastAsia="ＭＳ 明朝"/>
                <w:sz w:val="21"/>
              </w:rPr>
              <w:t>ウジエスーパー岩出山店</w:t>
            </w:r>
          </w:p>
        </w:tc>
      </w:tr>
      <w:tr>
        <w:trPr>
          <w:trHeight w:val="402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21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13:30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14:15</w:t>
            </w:r>
            <w:r>
              <w:rPr>
                <w:rFonts w:hint="eastAsia" w:ascii="ＭＳ 明朝" w:hAnsi="ＭＳ 明朝" w:eastAsia="ＭＳ 明朝"/>
                <w:sz w:val="21"/>
              </w:rPr>
              <w:t>　あ・ら・伊達な道の駅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14:45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15:30</w:t>
            </w:r>
            <w:r>
              <w:rPr>
                <w:rFonts w:hint="eastAsia" w:ascii="ＭＳ 明朝" w:hAnsi="ＭＳ 明朝" w:eastAsia="ＭＳ 明朝"/>
                <w:sz w:val="21"/>
              </w:rPr>
              <w:t>　スーパーセンタートラスト岩出山店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鳴子温泉地域</w:t>
            </w:r>
          </w:p>
        </w:tc>
        <w:tc>
          <w:tcPr>
            <w:tcW w:w="189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sz w:val="21"/>
              </w:rPr>
              <w:t>日（木曜日）・</w:t>
            </w:r>
            <w:r>
              <w:rPr>
                <w:rFonts w:hint="eastAsia" w:ascii="ＭＳ 明朝" w:hAnsi="ＭＳ 明朝" w:eastAsia="ＭＳ 明朝"/>
                <w:sz w:val="21"/>
              </w:rPr>
              <w:t>29</w:t>
            </w:r>
            <w:r>
              <w:rPr>
                <w:rFonts w:hint="eastAsia" w:ascii="ＭＳ 明朝" w:hAnsi="ＭＳ 明朝" w:eastAsia="ＭＳ 明朝"/>
                <w:sz w:val="21"/>
              </w:rPr>
              <w:t>日（木曜日）</w:t>
            </w: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10:40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11:25</w:t>
            </w:r>
            <w:r>
              <w:rPr>
                <w:rFonts w:hint="eastAsia" w:ascii="ＭＳ 明朝" w:hAnsi="ＭＳ 明朝" w:eastAsia="ＭＳ 明朝"/>
                <w:sz w:val="21"/>
              </w:rPr>
              <w:t>　鬼首地区公民館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13:05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13:50</w:t>
            </w:r>
            <w:r>
              <w:rPr>
                <w:rFonts w:hint="eastAsia" w:ascii="ＭＳ 明朝" w:hAnsi="ＭＳ 明朝" w:eastAsia="ＭＳ 明朝"/>
                <w:sz w:val="21"/>
              </w:rPr>
              <w:t>　中山コミュニティセンター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14:15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15:00</w:t>
            </w:r>
            <w:r>
              <w:rPr>
                <w:rFonts w:hint="eastAsia" w:ascii="ＭＳ 明朝" w:hAnsi="ＭＳ 明朝" w:eastAsia="ＭＳ 明朝"/>
                <w:sz w:val="21"/>
              </w:rPr>
              <w:t>　湯めぐり駐車場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21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10:10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10:55</w:t>
            </w:r>
            <w:r>
              <w:rPr>
                <w:rFonts w:hint="eastAsia" w:ascii="ＭＳ 明朝" w:hAnsi="ＭＳ 明朝" w:eastAsia="ＭＳ 明朝"/>
                <w:sz w:val="21"/>
              </w:rPr>
              <w:t>　鳴子総合支所駐車場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11:20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12:05</w:t>
            </w:r>
            <w:r>
              <w:rPr>
                <w:rFonts w:hint="eastAsia" w:ascii="ＭＳ 明朝" w:hAnsi="ＭＳ 明朝" w:eastAsia="ＭＳ 明朝"/>
                <w:sz w:val="21"/>
              </w:rPr>
              <w:t>　川渡地区公民館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田尻地域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20</w:t>
            </w:r>
            <w:r>
              <w:rPr>
                <w:rFonts w:hint="eastAsia" w:ascii="ＭＳ 明朝" w:hAnsi="ＭＳ 明朝" w:eastAsia="ＭＳ 明朝"/>
                <w:sz w:val="21"/>
              </w:rPr>
              <w:t>日（火曜日）</w:t>
            </w: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11:35</w:t>
            </w:r>
            <w:r>
              <w:rPr>
                <w:rFonts w:hint="eastAsia" w:ascii="ＭＳ 明朝" w:hAnsi="ＭＳ 明朝" w:eastAsia="ＭＳ 明朝"/>
                <w:sz w:val="21"/>
              </w:rPr>
              <w:t>　大貫地区公民館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13:05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14:00</w:t>
            </w:r>
            <w:r>
              <w:rPr>
                <w:rFonts w:hint="eastAsia" w:ascii="ＭＳ 明朝" w:hAnsi="ＭＳ 明朝" w:eastAsia="ＭＳ 明朝"/>
                <w:sz w:val="21"/>
              </w:rPr>
              <w:t>　沼部公民館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15:20</w:t>
            </w:r>
            <w:r>
              <w:rPr>
                <w:rFonts w:hint="eastAsia" w:ascii="ＭＳ 明朝" w:hAnsi="ＭＳ 明朝" w:eastAsia="ＭＳ 明朝"/>
                <w:sz w:val="21"/>
              </w:rPr>
              <w:t>　ウジエスーパー田尻店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sz w:val="24"/>
        </w:rPr>
        <w:t>※悪天候などの事情で、運行を中止・変更する場合があります。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子育て支援情報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子育てイベントや講座、育児相談などの情報を市ウェブサイトに掲載しています。ぜひチェックして、日々の子育てに役立ててください。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※詳しくは、各子育て支援センターまで問い合わせください。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大崎市乳幼児健診・相談予定表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乳幼児健診・相談の日程は、市ウェブサイトを確認してください。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市長コラム　天地人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夢を追い続けた偉大な万年青年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め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生者必滅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は世の習いと言われますが、過日、まちづくりや観光振興に壮大な夢を描き、その実現に生涯を懸けた、敬愛する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後藤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孝幸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氏が</w:t>
      </w:r>
      <w:r>
        <w:rPr>
          <w:rFonts w:hint="eastAsia" w:ascii="ＭＳ 明朝" w:hAnsi="ＭＳ 明朝" w:eastAsia="ＭＳ 明朝"/>
          <w:b w:val="0"/>
          <w:sz w:val="24"/>
        </w:rPr>
        <w:t>94</w:t>
      </w:r>
      <w:r>
        <w:rPr>
          <w:rFonts w:hint="eastAsia" w:ascii="ＭＳ 明朝" w:hAnsi="ＭＳ 明朝" w:eastAsia="ＭＳ 明朝"/>
          <w:b w:val="0"/>
          <w:sz w:val="24"/>
        </w:rPr>
        <w:t>歳で他界しました。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後藤氏は市内で生まれ、７年間の県庁職を経て石油取引業に入社。その後、会社を立ち上げ、社長として本業に従事するとともに、さまざまな分野にわたり、まちづくりに大活躍されました。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新幹線開業に伴う駅前開発とデパートの誘致、東京都台東区やミドルタウンとの姉妹都市交流、化女沼開発事業など、その功績は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枚挙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にいとまがありません。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特に、私財を投じて開園した遊園地「化女沼レジャーランド事業」は、子どもたちにたくさんの笑顔や夢を与えていただきました。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後藤氏の夢を追い続ける姿に魅了され、一緒に坂の上の雲を目指し、夢を追い続けた仲間もあまたおられます。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また、こよなく酒席を好み、「夜の市長・会頭」と異名を持つほどの酒豪家でもあり、数々の武勇伝もお持ちでした。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さらに、政治も大好きで、硬軟併せ薫陶いただいた国や地方の政治家も、あまたおられます。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いつも後藤氏の周りには人が群がり、笑いがあふれておりました。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私は、後藤氏の生きざまを見ていると、サミュエル・ウルマンの「青春とは心の若さ」であると詠んだ「青春の詩」を思い出します。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後藤氏は</w:t>
      </w:r>
      <w:r>
        <w:rPr>
          <w:rFonts w:hint="eastAsia" w:ascii="ＭＳ 明朝" w:hAnsi="ＭＳ 明朝" w:eastAsia="ＭＳ 明朝"/>
          <w:b w:val="0"/>
          <w:sz w:val="24"/>
        </w:rPr>
        <w:t>80</w:t>
      </w:r>
      <w:r>
        <w:rPr>
          <w:rFonts w:hint="eastAsia" w:ascii="ＭＳ 明朝" w:hAnsi="ＭＳ 明朝" w:eastAsia="ＭＳ 明朝"/>
          <w:b w:val="0"/>
          <w:sz w:val="24"/>
        </w:rPr>
        <w:t>代になっても</w:t>
      </w:r>
      <w:r>
        <w:rPr>
          <w:rFonts w:hint="eastAsia" w:ascii="ＭＳ 明朝" w:hAnsi="ＭＳ 明朝" w:eastAsia="ＭＳ 明朝"/>
          <w:b w:val="0"/>
          <w:sz w:val="24"/>
        </w:rPr>
        <w:t>90</w:t>
      </w:r>
      <w:r>
        <w:rPr>
          <w:rFonts w:hint="eastAsia" w:ascii="ＭＳ 明朝" w:hAnsi="ＭＳ 明朝" w:eastAsia="ＭＳ 明朝"/>
          <w:b w:val="0"/>
          <w:sz w:val="24"/>
        </w:rPr>
        <w:t>代になっても、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代の若者のような青雲の志を持ち続けた「万年青年」でありました。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たくさんの夢を、たくさんの笑顔を、ありがとうございました。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0" w:leftChars="0" w:firstLine="7920" w:firstLineChars="33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合掌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丸ゴ Pr6N DB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6N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丸ゴ Pr6N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6N M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丸ゴ Pr6N M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ShinMGoPr6N-DeBold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Medium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Medium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Regular-90msp-RKS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-Regular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o-Medium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o-Light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-Medium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o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Light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UDShinGoPro-Regular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DeBold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Theme="minorHAnsi" w:hAnsiTheme="minorHAnsi" w:eastAsia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1683</TotalTime>
  <Pages>2</Pages>
  <Words>110</Words>
  <Characters>1417</Characters>
  <Application>JUST Note</Application>
  <Lines>1111</Lines>
  <Paragraphs>60</Paragraphs>
  <CharactersWithSpaces>1457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相澤　友樹</cp:lastModifiedBy>
  <dcterms:created xsi:type="dcterms:W3CDTF">2024-06-19T08:31:00Z</dcterms:created>
  <dcterms:modified xsi:type="dcterms:W3CDTF">2025-04-21T15:47:34Z</dcterms:modified>
  <cp:revision>10</cp:revision>
</cp:coreProperties>
</file>