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こけし愛に導かれて～日本こけし館</w:t>
      </w:r>
      <w:r>
        <w:rPr>
          <w:rFonts w:hint="eastAsia" w:asciiTheme="minorEastAsia" w:hAnsiTheme="minorEastAsia" w:eastAsiaTheme="minorEastAsia"/>
          <w:kern w:val="0"/>
        </w:rPr>
        <w:t>50</w:t>
      </w:r>
      <w:r>
        <w:rPr>
          <w:rFonts w:hint="eastAsia" w:asciiTheme="minorEastAsia" w:hAnsiTheme="minorEastAsia" w:eastAsiaTheme="minorEastAsia"/>
          <w:kern w:val="0"/>
        </w:rPr>
        <w:t>周年～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大崎市公式</w:t>
      </w:r>
      <w:r>
        <w:rPr>
          <w:rFonts w:hint="eastAsia" w:asciiTheme="minorEastAsia" w:hAnsiTheme="minorEastAsia" w:eastAsiaTheme="minorEastAsia"/>
          <w:kern w:val="0"/>
        </w:rPr>
        <w:t>SNS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充実した情報をお届けします。ぜひ、登録してください。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64</Characters>
  <Application>JUST Note</Application>
  <Lines>7</Lines>
  <Paragraphs>4</Paragraphs>
  <CharactersWithSpaces>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2025-04-21T08:51:39Z</dcterms:modified>
  <cp:revision>10</cp:revision>
</cp:coreProperties>
</file>