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pPr w:leftFromText="0" w:rightFromText="0" w:topFromText="0" w:bottomFromText="0" w:vertAnchor="text" w:horzAnchor="margin" w:tblpX="199" w:tblpY="396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465"/>
        <w:gridCol w:w="1890"/>
        <w:gridCol w:w="5147"/>
      </w:tblGrid>
      <w:tr>
        <w:trPr/>
        <w:tc>
          <w:tcPr>
            <w:tcW w:w="1465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古川地域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13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日（水曜日）</w:t>
            </w:r>
          </w:p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27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日（水曜日）</w:t>
            </w: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9:45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10:30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清滝地区公民館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松山地域</w:t>
            </w:r>
          </w:p>
        </w:tc>
        <w:tc>
          <w:tcPr>
            <w:tcW w:w="189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日（金曜日）</w:t>
            </w:r>
          </w:p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22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日（金曜日）</w:t>
            </w: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9:50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10:35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松山駅前区集会所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11:10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11:55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下伊場野水辺の楽校駐車場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日（金曜日）</w:t>
            </w:r>
          </w:p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29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日（金曜日）</w:t>
            </w: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9:50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10:35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松山公民館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三本木地域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日（金曜日）</w:t>
            </w:r>
          </w:p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22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日（金曜日）</w:t>
            </w: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13:40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三本木総合支所駐車場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14:50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15:40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南谷地集会所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鹿島台地域</w:t>
            </w:r>
          </w:p>
        </w:tc>
        <w:tc>
          <w:tcPr>
            <w:tcW w:w="189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日（金曜日）</w:t>
            </w:r>
          </w:p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29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日（金曜日）</w:t>
            </w: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11:05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12:05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鹿島台総合支所駐車場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13:25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鹿島台公民館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14:55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15:25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旧鹿島台第二小学校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岩出山地域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13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日（水曜日）</w:t>
            </w:r>
          </w:p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27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日（水曜日）</w:t>
            </w:r>
          </w:p>
        </w:tc>
        <w:tc>
          <w:tcPr>
            <w:tcW w:w="5147" w:type="dxa"/>
            <w:vAlign w:val="center"/>
          </w:tcPr>
          <w:p>
            <w:pPr>
              <w:pStyle w:val="0"/>
              <w:tabs>
                <w:tab w:val="left" w:leader="none" w:pos="1501"/>
              </w:tabs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11:00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11:45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真山地区公民館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13:40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有備館の森公園駐車場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14:50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15:35 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ウジエスーパー岩出山店</w:t>
            </w:r>
          </w:p>
        </w:tc>
      </w:tr>
      <w:tr>
        <w:trPr>
          <w:trHeight w:val="402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日（水曜日）</w:t>
            </w:r>
          </w:p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20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日（水曜日）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13:30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14:15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あ・ら・伊達な道の駅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14:45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15:30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スーパーセンタートラスト岩出山店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鳴子温泉地域</w:t>
            </w:r>
          </w:p>
        </w:tc>
        <w:tc>
          <w:tcPr>
            <w:tcW w:w="189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14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日（木曜日）</w:t>
            </w: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10:40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11:25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鬼首地区公民館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13:05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13:50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中山コミュニティセンター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14:15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15:00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湯めぐり駐車場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日（水曜日）</w:t>
            </w:r>
          </w:p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20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日（水曜日）</w:t>
            </w: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10:10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10:55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鳴子総合支所駐車場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11:20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12:05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川渡地区公民館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田尻地域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日（火曜日）</w:t>
            </w:r>
          </w:p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19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日（火曜日）</w:t>
            </w: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10:35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11:35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大貫地区公民館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13:05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14:00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沼部公民館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15:20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ウジエスーパー田尻店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8</w:t>
      </w:r>
      <w:r>
        <w:rPr>
          <w:rFonts w:hint="eastAsia" w:ascii="ＭＳ 明朝" w:hAnsi="ＭＳ 明朝" w:eastAsia="ＭＳ 明朝"/>
          <w:b w:val="1"/>
          <w:sz w:val="24"/>
        </w:rPr>
        <w:t>月の移動図書館「きらり号」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※悪天候などの事情で、運行を中止・変更する場合があります。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子育て支援情報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子育てイベントや講座、育児相談などの情報を市ウェブサイトに掲載しています。ぜひチェックして、日々の子育てに役立ててください。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※詳しくは、各子育て支援センターまで問い合わせください。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大崎市乳幼児健診・相談予定表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乳幼児健診・相談の日程や持ち物は、市ウェブサイトを確認してください。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市長コラム　天地人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当別物語</w:t>
      </w:r>
      <w:r>
        <w:rPr>
          <w:rFonts w:hint="eastAsia" w:ascii="ＭＳ 明朝" w:hAnsi="ＭＳ 明朝" w:eastAsia="ＭＳ 明朝"/>
          <w:b w:val="1"/>
          <w:sz w:val="24"/>
        </w:rPr>
        <w:t>!!</w:t>
      </w:r>
      <w:r>
        <w:rPr>
          <w:rFonts w:hint="eastAsia" w:ascii="ＭＳ 明朝" w:hAnsi="ＭＳ 明朝" w:eastAsia="ＭＳ 明朝"/>
          <w:b w:val="1"/>
          <w:sz w:val="24"/>
        </w:rPr>
        <w:t>開基</w:t>
      </w:r>
      <w:r>
        <w:rPr>
          <w:rFonts w:hint="eastAsia" w:ascii="ＭＳ 明朝" w:hAnsi="ＭＳ 明朝" w:eastAsia="ＭＳ 明朝"/>
          <w:b w:val="1"/>
          <w:sz w:val="24"/>
        </w:rPr>
        <w:t>155</w:t>
      </w:r>
      <w:r>
        <w:rPr>
          <w:rFonts w:hint="eastAsia" w:ascii="ＭＳ 明朝" w:hAnsi="ＭＳ 明朝" w:eastAsia="ＭＳ 明朝"/>
          <w:b w:val="1"/>
          <w:sz w:val="24"/>
        </w:rPr>
        <w:t>年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このたび、「当別町子ども使節団」として、姉妹都市北海道当別町を訪問してまいりました。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姉妹校提携協定を結んでいる岩出山小学校児童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人と後藤大崎市議会議長に加え、今回は岩出山ロータリークラブ代表も使節団に同行し、総勢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人での訪問となりました。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学校訪問・交流、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年ぶりの通常開催となった第</w:t>
      </w:r>
      <w:r>
        <w:rPr>
          <w:rFonts w:hint="eastAsia" w:ascii="ＭＳ 明朝" w:hAnsi="ＭＳ 明朝" w:eastAsia="ＭＳ 明朝"/>
          <w:sz w:val="24"/>
        </w:rPr>
        <w:t>40</w:t>
      </w:r>
      <w:r>
        <w:rPr>
          <w:rFonts w:hint="eastAsia" w:ascii="ＭＳ 明朝" w:hAnsi="ＭＳ 明朝" w:eastAsia="ＭＳ 明朝"/>
          <w:sz w:val="24"/>
        </w:rPr>
        <w:t>回夏至祭への参加など、交流を深め、未来への発展を確認してまいりました。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戊辰戦争に敗れた岩出山伊達家は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万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千石の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hps10 \o\ad(\s\up 11(</w:instrText>
      </w:r>
      <w:r>
        <w:rPr>
          <w:rFonts w:hint="eastAsia" w:ascii="游明朝" w:hAnsi="游明朝" w:eastAsia="游明朝"/>
          <w:sz w:val="10"/>
        </w:rPr>
        <w:instrText>ろ</w:instrText>
      </w:r>
      <w:r>
        <w:rPr>
          <w:rFonts w:hint="eastAsia" w:ascii="游明朝" w:hAnsi="游明朝" w:eastAsia="游明朝"/>
          <w:sz w:val="10"/>
        </w:rPr>
        <w:instrText>く</w:instrText>
      </w:r>
      <w:r>
        <w:rPr>
          <w:rFonts w:hint="eastAsia" w:ascii="游明朝" w:hAnsi="游明朝" w:eastAsia="游明朝"/>
          <w:sz w:val="10"/>
        </w:rPr>
        <w:instrText>だ</w:instrText>
      </w:r>
      <w:r>
        <w:rPr>
          <w:rFonts w:hint="eastAsia" w:ascii="游明朝" w:hAnsi="游明朝" w:eastAsia="游明朝"/>
          <w:sz w:val="10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禄高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t>65</w:t>
      </w:r>
      <w:r>
        <w:rPr>
          <w:rFonts w:hint="eastAsia" w:ascii="ＭＳ 明朝" w:hAnsi="ＭＳ 明朝" w:eastAsia="ＭＳ 明朝"/>
          <w:sz w:val="24"/>
        </w:rPr>
        <w:t>石に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hps10 \o\ad(\s\up 11(</w:instrText>
      </w:r>
      <w:r>
        <w:rPr>
          <w:rFonts w:hint="eastAsia" w:ascii="游明朝" w:hAnsi="游明朝" w:eastAsia="游明朝"/>
          <w:sz w:val="10"/>
        </w:rPr>
        <w:instrText>げ</w:instrText>
      </w:r>
      <w:r>
        <w:rPr>
          <w:rFonts w:hint="eastAsia" w:ascii="游明朝" w:hAnsi="游明朝" w:eastAsia="游明朝"/>
          <w:sz w:val="10"/>
        </w:rPr>
        <w:instrText>ん</w:instrText>
      </w:r>
      <w:r>
        <w:rPr>
          <w:rFonts w:hint="eastAsia" w:ascii="游明朝" w:hAnsi="游明朝" w:eastAsia="游明朝"/>
          <w:sz w:val="10"/>
        </w:rPr>
        <w:instrText>ぽ</w:instrText>
      </w:r>
      <w:r>
        <w:rPr>
          <w:rFonts w:hint="eastAsia" w:ascii="游明朝" w:hAnsi="游明朝" w:eastAsia="游明朝"/>
          <w:sz w:val="10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減封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され、城は召し上げられ、家臣の身分は剥奪されました。旧家臣たちと新生の地を求めて北海道開拓に挑んだ伊達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hps10 \o\ad(\s\up 11(</w:instrText>
      </w:r>
      <w:r>
        <w:rPr>
          <w:rFonts w:hint="eastAsia" w:ascii="游明朝" w:hAnsi="游明朝" w:eastAsia="游明朝"/>
          <w:sz w:val="10"/>
        </w:rPr>
        <w:instrText>く</w:instrText>
      </w:r>
      <w:r>
        <w:rPr>
          <w:rFonts w:hint="eastAsia" w:ascii="游明朝" w:hAnsi="游明朝" w:eastAsia="游明朝"/>
          <w:sz w:val="10"/>
        </w:rPr>
        <w:instrText>に</w:instrText>
      </w:r>
      <w:r>
        <w:rPr>
          <w:rFonts w:hint="eastAsia" w:ascii="游明朝" w:hAnsi="游明朝" w:eastAsia="游明朝"/>
          <w:sz w:val="10"/>
        </w:rPr>
        <w:instrText>な</w:instrText>
      </w:r>
      <w:r>
        <w:rPr>
          <w:rFonts w:hint="eastAsia" w:ascii="游明朝" w:hAnsi="游明朝" w:eastAsia="游明朝"/>
          <w:sz w:val="10"/>
        </w:rPr>
        <w:instrText>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邦直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公主従が、当別の地に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hps10 \o\ad(\s\up 11(</w:instrText>
      </w:r>
      <w:r>
        <w:rPr>
          <w:rFonts w:hint="eastAsia" w:ascii="游明朝" w:hAnsi="游明朝" w:eastAsia="游明朝"/>
          <w:sz w:val="10"/>
        </w:rPr>
        <w:instrText>く</w:instrText>
      </w:r>
      <w:r>
        <w:rPr>
          <w:rFonts w:hint="eastAsia" w:ascii="游明朝" w:hAnsi="游明朝" w:eastAsia="游明朝"/>
          <w:sz w:val="10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を入れて、今年で</w:t>
      </w:r>
      <w:r>
        <w:rPr>
          <w:rFonts w:hint="eastAsia" w:ascii="ＭＳ 明朝" w:hAnsi="ＭＳ 明朝" w:eastAsia="ＭＳ 明朝"/>
          <w:sz w:val="24"/>
        </w:rPr>
        <w:t>155</w:t>
      </w:r>
      <w:r>
        <w:rPr>
          <w:rFonts w:hint="eastAsia" w:ascii="ＭＳ 明朝" w:hAnsi="ＭＳ 明朝" w:eastAsia="ＭＳ 明朝"/>
          <w:sz w:val="24"/>
        </w:rPr>
        <w:t>年です。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苦難を乗り越え、大地に根を張り、北海道開拓に成功した取り組みは、小説『石狩川』や、映画『大地の侍』でも紹介されております。邦直公は当別神社の氏神として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hps10 \o\ad(\s\up 11(</w:instrText>
      </w:r>
      <w:r>
        <w:rPr>
          <w:rFonts w:hint="eastAsia" w:ascii="游明朝" w:hAnsi="游明朝" w:eastAsia="游明朝"/>
          <w:sz w:val="10"/>
        </w:rPr>
        <w:instrText>ま</w:instrText>
      </w:r>
      <w:r>
        <w:rPr>
          <w:rFonts w:hint="eastAsia" w:ascii="游明朝" w:hAnsi="游明朝" w:eastAsia="游明朝"/>
          <w:sz w:val="10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られております。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岩出山伊達家の皆さんが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hps10 \o\ad(\s\up 11(</w:instrText>
      </w:r>
      <w:r>
        <w:rPr>
          <w:rFonts w:hint="eastAsia" w:ascii="游明朝" w:hAnsi="游明朝" w:eastAsia="游明朝"/>
          <w:sz w:val="10"/>
        </w:rPr>
        <w:instrText>ひ</w:instrText>
      </w:r>
      <w:r>
        <w:rPr>
          <w:rFonts w:hint="eastAsia" w:ascii="游明朝" w:hAnsi="游明朝" w:eastAsia="游明朝"/>
          <w:sz w:val="10"/>
        </w:rPr>
        <w:instrText>ら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いた当別町は今や、北海道屈指の豊かな農村へと発展し、札幌近郊の地の利に恵まれた田園都市へと成長しました。また、北欧スタイルのスウェーデンヒルズ、さらには皆さんも大好きなロイズチョコレートのロイズタウンもあり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門外不出といわれるロイズ商品が、岩出山地域の「あ・ら・伊達な道の駅」で特例的に販売が許されているのも、姉妹都市のご縁がなせる業であります。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コロナにより、ここ数年間、交流が制約されておりましたが、姉妹都市交流を復活、拡大いたします。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温故創生！市民の皆さんも伊達家ゆかりの街、北の大地当別町に足を運んでみてはいかがでしょうか</w:t>
      </w:r>
      <w:r>
        <w:rPr>
          <w:rFonts w:hint="eastAsia" w:ascii="ＭＳ 明朝" w:hAnsi="ＭＳ 明朝" w:eastAsia="ＭＳ 明朝"/>
          <w:sz w:val="24"/>
        </w:rPr>
        <w:t>!!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2</Pages>
  <Words>117</Words>
  <Characters>1468</Characters>
  <Application>JUST Note</Application>
  <Lines>1085</Lines>
  <Paragraphs>66</Paragraphs>
  <CharactersWithSpaces>1503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藤田学</dc:creator>
  <cp:lastModifiedBy>相澤　友樹</cp:lastModifiedBy>
  <dcterms:created xsi:type="dcterms:W3CDTF">2025-07-20T04:38:00Z</dcterms:created>
  <dcterms:modified xsi:type="dcterms:W3CDTF">2025-07-20T04:58:30Z</dcterms:modified>
  <cp:revision>3</cp:revision>
</cp:coreProperties>
</file>