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32"/>
        </w:rPr>
        <w:t>みんなで考え・話して・つながる</w:t>
      </w:r>
    </w:p>
    <w:p>
      <w:pPr>
        <w:pStyle w:val="0"/>
        <w:rPr>
          <w:rFonts w:hint="eastAsia" w:ascii="ＭＳ 明朝" w:hAnsi="ＭＳ 明朝" w:eastAsia="ＭＳ 明朝"/>
          <w:b w:val="1"/>
          <w:sz w:val="24"/>
        </w:rPr>
      </w:pPr>
      <w:r>
        <w:rPr>
          <w:rFonts w:hint="eastAsia" w:ascii="ＭＳ 明朝" w:hAnsi="ＭＳ 明朝" w:eastAsia="ＭＳ 明朝"/>
          <w:b w:val="1"/>
          <w:sz w:val="32"/>
        </w:rPr>
        <w:t>地域包括ケアシステム</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問い合わせ　社会福祉課地域共生社会担当　電話</w:t>
      </w:r>
      <w:r>
        <w:rPr>
          <w:rFonts w:hint="eastAsia" w:ascii="ＭＳ 明朝" w:hAnsi="ＭＳ 明朝" w:eastAsia="ＭＳ 明朝"/>
          <w:b w:val="0"/>
          <w:sz w:val="24"/>
        </w:rPr>
        <w:t>23-6012</w:t>
      </w:r>
    </w:p>
    <w:p>
      <w:pPr>
        <w:pStyle w:val="0"/>
        <w:ind w:leftChars="0" w:firstLine="0" w:firstLineChars="0"/>
        <w:rPr>
          <w:rFonts w:hint="eastAsia" w:ascii="ＭＳ 明朝" w:hAnsi="ＭＳ 明朝" w:eastAsia="ＭＳ 明朝"/>
          <w:b w:val="1"/>
          <w:sz w:val="24"/>
        </w:rPr>
      </w:pP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地域包括ケアシステム」とは、高齢者が住み慣れた地域で、可能な限り自分らしい生活を人生の最期まで続けることができるよう、住まい・医療・介護・予防・生活支援の各分野が互いに連携することで、切れ目なく一体的にサポートする仕組みのことです。市では、各地域の実情に合わせた「大崎市流地域包括ケアシステム」の構築を進めていま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大崎市流地域包括ケアシステムとは</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「自立支援」「健康づくり」「地域づくり」の</w:t>
      </w:r>
      <w:r>
        <w:rPr>
          <w:rFonts w:hint="eastAsia" w:ascii="ＭＳ 明朝" w:hAnsi="ＭＳ 明朝" w:eastAsia="ＭＳ 明朝"/>
          <w:b w:val="0"/>
          <w:sz w:val="24"/>
        </w:rPr>
        <w:t>3</w:t>
      </w:r>
      <w:r>
        <w:rPr>
          <w:rFonts w:hint="eastAsia" w:ascii="ＭＳ 明朝" w:hAnsi="ＭＳ 明朝" w:eastAsia="ＭＳ 明朝"/>
          <w:b w:val="0"/>
          <w:sz w:val="24"/>
        </w:rPr>
        <w:t>つを柱とし、「介護予防」「医療と介護の連携」「地域を支える仕組みづくり」に注力している点が、「大崎市流」です。多様な機関と協働することで、医療・介護・地域が一体となって皆さんの暮らしを支援し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また地域には、生活支援コーディネーター（</w:t>
      </w:r>
      <w:r>
        <w:rPr>
          <w:rFonts w:hint="eastAsia" w:ascii="ＭＳ 明朝" w:hAnsi="ＭＳ 明朝" w:eastAsia="ＭＳ 明朝"/>
          <w:b w:val="0"/>
          <w:sz w:val="24"/>
        </w:rPr>
        <w:t>SC</w:t>
      </w:r>
      <w:r>
        <w:rPr>
          <w:rFonts w:hint="eastAsia" w:ascii="ＭＳ 明朝" w:hAnsi="ＭＳ 明朝" w:eastAsia="ＭＳ 明朝"/>
          <w:b w:val="0"/>
          <w:sz w:val="24"/>
        </w:rPr>
        <w:t>）がいます。</w:t>
      </w:r>
      <w:r>
        <w:rPr>
          <w:rFonts w:hint="eastAsia" w:ascii="ＭＳ 明朝" w:hAnsi="ＭＳ 明朝" w:eastAsia="ＭＳ 明朝"/>
          <w:b w:val="0"/>
          <w:sz w:val="24"/>
        </w:rPr>
        <w:t>SC</w:t>
      </w:r>
      <w:r>
        <w:rPr>
          <w:rFonts w:hint="eastAsia" w:ascii="ＭＳ 明朝" w:hAnsi="ＭＳ 明朝" w:eastAsia="ＭＳ 明朝"/>
          <w:b w:val="0"/>
          <w:sz w:val="24"/>
        </w:rPr>
        <w:t>は、住民が元気に暮らすためのさまざまな資源や取り組みを把握し、地域の課題について地域住民と共に考える役割を果たしています。さらに、「地域の支え合いの仕組み」をつくるための支援として、話し合いの場（協議体）づくりなども行っていま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地域のことを地域のみんなで考える場「第</w:t>
      </w:r>
      <w:r>
        <w:rPr>
          <w:rFonts w:hint="eastAsia" w:ascii="ＭＳ 明朝" w:hAnsi="ＭＳ 明朝" w:eastAsia="ＭＳ 明朝"/>
          <w:b w:val="1"/>
          <w:sz w:val="24"/>
        </w:rPr>
        <w:t>2</w:t>
      </w:r>
      <w:r>
        <w:rPr>
          <w:rFonts w:hint="eastAsia" w:ascii="ＭＳ 明朝" w:hAnsi="ＭＳ 明朝" w:eastAsia="ＭＳ 明朝"/>
          <w:b w:val="1"/>
          <w:sz w:val="24"/>
        </w:rPr>
        <w:t>層協議体</w:t>
      </w:r>
      <w:r>
        <w:rPr>
          <w:rFonts w:hint="eastAsia" w:ascii="ＭＳ 明朝" w:hAnsi="ＭＳ 明朝" w:eastAsia="ＭＳ 明朝"/>
          <w:b w:val="1"/>
          <w:sz w:val="24"/>
        </w:rPr>
        <w:t>(</w:t>
      </w:r>
      <w:r>
        <w:rPr>
          <w:rFonts w:hint="eastAsia" w:ascii="ＭＳ 明朝" w:hAnsi="ＭＳ 明朝" w:eastAsia="ＭＳ 明朝"/>
          <w:b w:val="1"/>
          <w:sz w:val="24"/>
        </w:rPr>
        <w:t>地域支え合い会議</w:t>
      </w:r>
      <w:r>
        <w:rPr>
          <w:rFonts w:hint="eastAsia" w:ascii="ＭＳ 明朝" w:hAnsi="ＭＳ 明朝" w:eastAsia="ＭＳ 明朝"/>
          <w:b w:val="1"/>
          <w:sz w:val="24"/>
        </w:rPr>
        <w:t>)</w:t>
      </w:r>
      <w:r>
        <w:rPr>
          <w:rFonts w:hint="eastAsia" w:ascii="ＭＳ 明朝" w:hAnsi="ＭＳ 明朝" w:eastAsia="ＭＳ 明朝"/>
          <w:b w:val="1"/>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「第</w:t>
      </w:r>
      <w:r>
        <w:rPr>
          <w:rFonts w:hint="eastAsia" w:ascii="ＭＳ 明朝" w:hAnsi="ＭＳ 明朝" w:eastAsia="ＭＳ 明朝"/>
          <w:b w:val="0"/>
          <w:sz w:val="24"/>
        </w:rPr>
        <w:t>1</w:t>
      </w:r>
      <w:r>
        <w:rPr>
          <w:rFonts w:hint="eastAsia" w:ascii="ＭＳ 明朝" w:hAnsi="ＭＳ 明朝" w:eastAsia="ＭＳ 明朝"/>
          <w:b w:val="0"/>
          <w:sz w:val="24"/>
        </w:rPr>
        <w:t>層協議体」とは、市全体を単位として、住民のニーズに応える具体的な支え合い活動やサービスを話し合い、創出していくための場です。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一方、「第</w:t>
      </w:r>
      <w:r>
        <w:rPr>
          <w:rFonts w:hint="eastAsia" w:ascii="ＭＳ 明朝" w:hAnsi="ＭＳ 明朝" w:eastAsia="ＭＳ 明朝"/>
          <w:b w:val="0"/>
          <w:sz w:val="24"/>
        </w:rPr>
        <w:t>2</w:t>
      </w:r>
      <w:r>
        <w:rPr>
          <w:rFonts w:hint="eastAsia" w:ascii="ＭＳ 明朝" w:hAnsi="ＭＳ 明朝" w:eastAsia="ＭＳ 明朝"/>
          <w:b w:val="0"/>
          <w:sz w:val="24"/>
        </w:rPr>
        <w:t>層協議体</w:t>
      </w:r>
      <w:r>
        <w:rPr>
          <w:rFonts w:hint="eastAsia" w:ascii="ＭＳ 明朝" w:hAnsi="ＭＳ 明朝" w:eastAsia="ＭＳ 明朝"/>
          <w:b w:val="0"/>
          <w:sz w:val="24"/>
        </w:rPr>
        <w:t>(</w:t>
      </w:r>
      <w:r>
        <w:rPr>
          <w:rFonts w:hint="eastAsia" w:ascii="ＭＳ 明朝" w:hAnsi="ＭＳ 明朝" w:eastAsia="ＭＳ 明朝"/>
          <w:b w:val="0"/>
          <w:sz w:val="24"/>
        </w:rPr>
        <w:t>地域支え合い会議</w:t>
      </w:r>
      <w:r>
        <w:rPr>
          <w:rFonts w:hint="eastAsia" w:ascii="ＭＳ 明朝" w:hAnsi="ＭＳ 明朝" w:eastAsia="ＭＳ 明朝"/>
          <w:b w:val="0"/>
          <w:sz w:val="24"/>
        </w:rPr>
        <w:t>)</w:t>
      </w:r>
      <w:r>
        <w:rPr>
          <w:rFonts w:hint="eastAsia" w:ascii="ＭＳ 明朝" w:hAnsi="ＭＳ 明朝" w:eastAsia="ＭＳ 明朝"/>
          <w:b w:val="0"/>
          <w:sz w:val="24"/>
        </w:rPr>
        <w:t>」は、日常生活圏域</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を単位として、各地域の実情に合わせて、課題解決に取り組む場です。本市では生活支援コーディネーター</w:t>
      </w:r>
      <w:r>
        <w:rPr>
          <w:rFonts w:hint="eastAsia" w:ascii="ＭＳ 明朝" w:hAnsi="ＭＳ 明朝" w:eastAsia="ＭＳ 明朝"/>
          <w:b w:val="0"/>
          <w:sz w:val="24"/>
        </w:rPr>
        <w:t>(SC)</w:t>
      </w:r>
      <w:r>
        <w:rPr>
          <w:rFonts w:hint="eastAsia" w:ascii="ＭＳ 明朝" w:hAnsi="ＭＳ 明朝" w:eastAsia="ＭＳ 明朝"/>
          <w:b w:val="0"/>
          <w:sz w:val="24"/>
        </w:rPr>
        <w:t>と地域包括支援センターを中心に地域自治組織などが集まり、互いの取り組みの共有を通じて、各地域の生活課題や人的・物的資源を把握しています。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「第</w:t>
      </w:r>
      <w:r>
        <w:rPr>
          <w:rFonts w:hint="eastAsia" w:ascii="ＭＳ 明朝" w:hAnsi="ＭＳ 明朝" w:eastAsia="ＭＳ 明朝"/>
          <w:b w:val="0"/>
          <w:sz w:val="24"/>
        </w:rPr>
        <w:t>2</w:t>
      </w:r>
      <w:r>
        <w:rPr>
          <w:rFonts w:hint="eastAsia" w:ascii="ＭＳ 明朝" w:hAnsi="ＭＳ 明朝" w:eastAsia="ＭＳ 明朝"/>
          <w:b w:val="0"/>
          <w:sz w:val="24"/>
        </w:rPr>
        <w:t>層協議体」の協議内容は「第</w:t>
      </w:r>
      <w:r>
        <w:rPr>
          <w:rFonts w:hint="eastAsia" w:ascii="ＭＳ 明朝" w:hAnsi="ＭＳ 明朝" w:eastAsia="ＭＳ 明朝"/>
          <w:b w:val="0"/>
          <w:sz w:val="24"/>
        </w:rPr>
        <w:t>1</w:t>
      </w:r>
      <w:r>
        <w:rPr>
          <w:rFonts w:hint="eastAsia" w:ascii="ＭＳ 明朝" w:hAnsi="ＭＳ 明朝" w:eastAsia="ＭＳ 明朝"/>
          <w:b w:val="0"/>
          <w:sz w:val="24"/>
        </w:rPr>
        <w:t>層協議体」で共有され、市としての取り組みや、「第</w:t>
      </w:r>
      <w:r>
        <w:rPr>
          <w:rFonts w:hint="eastAsia" w:ascii="ＭＳ 明朝" w:hAnsi="ＭＳ 明朝" w:eastAsia="ＭＳ 明朝"/>
          <w:b w:val="0"/>
          <w:sz w:val="24"/>
        </w:rPr>
        <w:t>2</w:t>
      </w:r>
      <w:r>
        <w:rPr>
          <w:rFonts w:hint="eastAsia" w:ascii="ＭＳ 明朝" w:hAnsi="ＭＳ 明朝" w:eastAsia="ＭＳ 明朝"/>
          <w:b w:val="0"/>
          <w:sz w:val="24"/>
        </w:rPr>
        <w:t>層協議体」の支援に活用されます。</w:t>
      </w:r>
      <w:r>
        <w:rPr>
          <w:rFonts w:hint="eastAsia" w:ascii="ＭＳ 明朝" w:hAnsi="ＭＳ 明朝" w:eastAsia="ＭＳ 明朝"/>
          <w:b w:val="0"/>
          <w:sz w:val="24"/>
        </w:rPr>
        <w:t>(</w:t>
      </w:r>
      <w:r>
        <w:rPr>
          <w:rFonts w:hint="eastAsia" w:ascii="ＭＳ 明朝" w:hAnsi="ＭＳ 明朝" w:eastAsia="ＭＳ 明朝"/>
          <w:b w:val="0"/>
          <w:sz w:val="24"/>
        </w:rPr>
        <w:t>下図</w:t>
      </w:r>
      <w:r>
        <w:rPr>
          <w:rFonts w:hint="eastAsia" w:ascii="ＭＳ 明朝" w:hAnsi="ＭＳ 明朝" w:eastAsia="ＭＳ 明朝"/>
          <w:b w:val="0"/>
          <w:sz w:val="24"/>
        </w:rPr>
        <w:t>)</w:t>
      </w:r>
    </w:p>
    <w:p>
      <w:pPr>
        <w:pStyle w:val="0"/>
        <w:ind w:left="0"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※日常生活に必要なサービスがおおよそ</w:t>
      </w:r>
      <w:r>
        <w:rPr>
          <w:rFonts w:hint="eastAsia" w:ascii="ＭＳ 明朝" w:hAnsi="ＭＳ 明朝" w:eastAsia="ＭＳ 明朝"/>
          <w:b w:val="0"/>
          <w:sz w:val="24"/>
        </w:rPr>
        <w:t>30</w:t>
      </w:r>
      <w:r>
        <w:rPr>
          <w:rFonts w:hint="eastAsia" w:ascii="ＭＳ 明朝" w:hAnsi="ＭＳ 明朝" w:eastAsia="ＭＳ 明朝"/>
          <w:b w:val="0"/>
          <w:sz w:val="24"/>
        </w:rPr>
        <w:t>分以内で提供されるエリアとされ、市内では</w:t>
      </w:r>
      <w:r>
        <w:rPr>
          <w:rFonts w:hint="eastAsia" w:ascii="ＭＳ 明朝" w:hAnsi="ＭＳ 明朝" w:eastAsia="ＭＳ 明朝"/>
          <w:b w:val="0"/>
          <w:sz w:val="24"/>
        </w:rPr>
        <w:t>11</w:t>
      </w:r>
      <w:r>
        <w:rPr>
          <w:rFonts w:hint="eastAsia" w:ascii="ＭＳ 明朝" w:hAnsi="ＭＳ 明朝" w:eastAsia="ＭＳ 明朝"/>
          <w:b w:val="0"/>
          <w:sz w:val="24"/>
        </w:rPr>
        <w:t>の圏域に分類されます。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図：本市における各協議体の在り方について</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支え合いの仕組みづくり　生活支援コーディネーター</w:t>
      </w:r>
      <w:r>
        <w:rPr>
          <w:rFonts w:hint="eastAsia" w:ascii="ＭＳ 明朝" w:hAnsi="ＭＳ 明朝" w:eastAsia="ＭＳ 明朝"/>
          <w:b w:val="1"/>
          <w:sz w:val="24"/>
        </w:rPr>
        <w:t>(SC)</w:t>
      </w:r>
      <w:r>
        <w:rPr>
          <w:rFonts w:hint="eastAsia" w:ascii="ＭＳ 明朝" w:hAnsi="ＭＳ 明朝" w:eastAsia="ＭＳ 明朝"/>
          <w:b w:val="1"/>
          <w:sz w:val="24"/>
        </w:rPr>
        <w:t>が支えます！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地域に寄り添い、地域住民と共に課題解決に向けて活動する生活支援コーディネーター</w:t>
      </w:r>
      <w:r>
        <w:rPr>
          <w:rFonts w:hint="eastAsia" w:ascii="ＭＳ 明朝" w:hAnsi="ＭＳ 明朝" w:eastAsia="ＭＳ 明朝"/>
          <w:b w:val="0"/>
          <w:sz w:val="24"/>
        </w:rPr>
        <w:t>(SC)</w:t>
      </w:r>
      <w:r>
        <w:rPr>
          <w:rFonts w:hint="eastAsia" w:ascii="ＭＳ 明朝" w:hAnsi="ＭＳ 明朝" w:eastAsia="ＭＳ 明朝"/>
          <w:b w:val="0"/>
          <w:sz w:val="24"/>
        </w:rPr>
        <w:t>に、各地域で行われている支え合いの仕組みづくりについて話を聞きました。</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大崎市社会福祉協議会　庄司</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か</w:instrText>
      </w:r>
      <w:r>
        <w:rPr>
          <w:rFonts w:hint="eastAsia" w:ascii="ＭＳ 明朝" w:hAnsi="ＭＳ 明朝" w:eastAsia="ＭＳ 明朝"/>
          <w:sz w:val="12"/>
        </w:rPr>
        <w:instrText>ね</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茜</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SC</w:t>
      </w:r>
      <w:r>
        <w:rPr>
          <w:rFonts w:hint="eastAsia" w:ascii="ＭＳ 明朝" w:hAnsi="ＭＳ 明朝" w:eastAsia="ＭＳ 明朝"/>
          <w:b w:val="1"/>
          <w:sz w:val="24"/>
        </w:rPr>
        <w:t>・熊谷</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り</w:instrText>
      </w:r>
      <w:r>
        <w:rPr>
          <w:rFonts w:hint="eastAsia" w:ascii="ＭＳ 明朝" w:hAnsi="ＭＳ 明朝" w:eastAsia="ＭＳ 明朝"/>
          <w:sz w:val="12"/>
        </w:rPr>
        <w:instrText>さ</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有紗</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SC(</w:t>
      </w:r>
      <w:r>
        <w:rPr>
          <w:rFonts w:hint="eastAsia" w:ascii="ＭＳ 明朝" w:hAnsi="ＭＳ 明朝" w:eastAsia="ＭＳ 明朝"/>
          <w:b w:val="1"/>
          <w:sz w:val="24"/>
        </w:rPr>
        <w:t>古川地域</w:t>
      </w:r>
      <w:r>
        <w:rPr>
          <w:rFonts w:hint="eastAsia" w:ascii="ＭＳ 明朝" w:hAnsi="ＭＳ 明朝" w:eastAsia="ＭＳ 明朝"/>
          <w:b w:val="1"/>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古川地域の南部圏域では、志田・東大崎・高倉地区を中心に、「第</w:t>
      </w:r>
      <w:r>
        <w:rPr>
          <w:rFonts w:hint="eastAsia" w:ascii="ＭＳ 明朝" w:hAnsi="ＭＳ 明朝" w:eastAsia="ＭＳ 明朝"/>
          <w:b w:val="0"/>
          <w:sz w:val="24"/>
        </w:rPr>
        <w:t>2</w:t>
      </w:r>
      <w:r>
        <w:rPr>
          <w:rFonts w:hint="eastAsia" w:ascii="ＭＳ 明朝" w:hAnsi="ＭＳ 明朝" w:eastAsia="ＭＳ 明朝"/>
          <w:b w:val="0"/>
          <w:sz w:val="24"/>
        </w:rPr>
        <w:t>層協議体（地域支え合い会議）」を設置しています。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会議の中で見えた課題の解決に向け、協議体の皆さんと各地域での活動状況などを情報共有するとともに、</w:t>
      </w:r>
      <w:r>
        <w:rPr>
          <w:rFonts w:hint="eastAsia" w:ascii="ＭＳ 明朝" w:hAnsi="ＭＳ 明朝" w:eastAsia="ＭＳ 明朝"/>
          <w:b w:val="0"/>
          <w:sz w:val="24"/>
        </w:rPr>
        <w:t>SC</w:t>
      </w:r>
      <w:r>
        <w:rPr>
          <w:rFonts w:hint="eastAsia" w:ascii="ＭＳ 明朝" w:hAnsi="ＭＳ 明朝" w:eastAsia="ＭＳ 明朝"/>
          <w:b w:val="0"/>
          <w:sz w:val="24"/>
        </w:rPr>
        <w:t>が地域を訪問しながら現状や地域資源を把握する中で、「新たな集いの場」の創出を支援することができました。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これからも、地域の皆さんが生き生きと暮らし続けることができる仕組みづくりを支援していきます。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写真：庄司</w:t>
      </w:r>
      <w:r>
        <w:rPr>
          <w:rFonts w:hint="eastAsia" w:ascii="ＭＳ 明朝" w:hAnsi="ＭＳ 明朝" w:eastAsia="ＭＳ 明朝"/>
          <w:b w:val="1"/>
          <w:sz w:val="24"/>
        </w:rPr>
        <w:t xml:space="preserve"> </w:t>
      </w:r>
      <w:r>
        <w:rPr>
          <w:rFonts w:hint="eastAsia" w:ascii="ＭＳ 明朝" w:hAnsi="ＭＳ 明朝" w:eastAsia="ＭＳ 明朝"/>
          <w:b w:val="1"/>
          <w:sz w:val="24"/>
        </w:rPr>
        <w:t>茜</w:t>
      </w:r>
      <w:r>
        <w:rPr>
          <w:rFonts w:hint="eastAsia" w:ascii="ＭＳ 明朝" w:hAnsi="ＭＳ 明朝" w:eastAsia="ＭＳ 明朝"/>
          <w:b w:val="1"/>
          <w:sz w:val="24"/>
        </w:rPr>
        <w:t xml:space="preserve"> </w:t>
      </w:r>
      <w:r>
        <w:rPr>
          <w:rFonts w:hint="eastAsia" w:ascii="ＭＳ 明朝" w:hAnsi="ＭＳ 明朝" w:eastAsia="ＭＳ 明朝"/>
          <w:b w:val="1"/>
          <w:sz w:val="24"/>
        </w:rPr>
        <w:t>さん</w:t>
      </w:r>
      <w:r>
        <w:rPr>
          <w:rFonts w:hint="eastAsia" w:ascii="ＭＳ 明朝" w:hAnsi="ＭＳ 明朝" w:eastAsia="ＭＳ 明朝"/>
          <w:b w:val="1"/>
          <w:sz w:val="24"/>
        </w:rPr>
        <w:t>(</w:t>
      </w:r>
      <w:r>
        <w:rPr>
          <w:rFonts w:hint="eastAsia" w:ascii="ＭＳ 明朝" w:hAnsi="ＭＳ 明朝" w:eastAsia="ＭＳ 明朝"/>
          <w:b w:val="1"/>
          <w:sz w:val="24"/>
        </w:rPr>
        <w:t>左</w:t>
      </w:r>
      <w:r>
        <w:rPr>
          <w:rFonts w:hint="eastAsia" w:ascii="ＭＳ 明朝" w:hAnsi="ＭＳ 明朝" w:eastAsia="ＭＳ 明朝"/>
          <w:b w:val="1"/>
          <w:sz w:val="24"/>
        </w:rPr>
        <w:t>)</w:t>
      </w:r>
      <w:r>
        <w:rPr>
          <w:rFonts w:hint="eastAsia" w:ascii="ＭＳ 明朝" w:hAnsi="ＭＳ 明朝" w:eastAsia="ＭＳ 明朝"/>
          <w:b w:val="1"/>
          <w:sz w:val="24"/>
        </w:rPr>
        <w:t>と熊谷</w:t>
      </w:r>
      <w:r>
        <w:rPr>
          <w:rFonts w:hint="eastAsia" w:ascii="ＭＳ 明朝" w:hAnsi="ＭＳ 明朝" w:eastAsia="ＭＳ 明朝"/>
          <w:b w:val="1"/>
          <w:sz w:val="24"/>
        </w:rPr>
        <w:t xml:space="preserve"> </w:t>
      </w:r>
      <w:r>
        <w:rPr>
          <w:rFonts w:hint="eastAsia" w:ascii="ＭＳ 明朝" w:hAnsi="ＭＳ 明朝" w:eastAsia="ＭＳ 明朝"/>
          <w:b w:val="1"/>
          <w:sz w:val="24"/>
        </w:rPr>
        <w:t>有紗</w:t>
      </w:r>
      <w:r>
        <w:rPr>
          <w:rFonts w:hint="eastAsia" w:ascii="ＭＳ 明朝" w:hAnsi="ＭＳ 明朝" w:eastAsia="ＭＳ 明朝"/>
          <w:b w:val="1"/>
          <w:sz w:val="24"/>
        </w:rPr>
        <w:t xml:space="preserve"> </w:t>
      </w:r>
      <w:r>
        <w:rPr>
          <w:rFonts w:hint="eastAsia" w:ascii="ＭＳ 明朝" w:hAnsi="ＭＳ 明朝" w:eastAsia="ＭＳ 明朝"/>
          <w:b w:val="1"/>
          <w:sz w:val="24"/>
        </w:rPr>
        <w:t>さん</w:t>
      </w:r>
      <w:r>
        <w:rPr>
          <w:rFonts w:hint="eastAsia" w:ascii="ＭＳ 明朝" w:hAnsi="ＭＳ 明朝" w:eastAsia="ＭＳ 明朝"/>
          <w:b w:val="1"/>
          <w:sz w:val="24"/>
        </w:rPr>
        <w:t>(</w:t>
      </w:r>
      <w:r>
        <w:rPr>
          <w:rFonts w:hint="eastAsia" w:ascii="ＭＳ 明朝" w:hAnsi="ＭＳ 明朝" w:eastAsia="ＭＳ 明朝"/>
          <w:b w:val="1"/>
          <w:sz w:val="24"/>
        </w:rPr>
        <w:t>右</w:t>
      </w:r>
      <w:r>
        <w:rPr>
          <w:rFonts w:hint="eastAsia" w:ascii="ＭＳ 明朝" w:hAnsi="ＭＳ 明朝" w:eastAsia="ＭＳ 明朝"/>
          <w:b w:val="1"/>
          <w:sz w:val="24"/>
        </w:rPr>
        <w:t>)</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大崎市社会福祉協議会　鈴木</w:t>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き</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真紀</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SC(</w:t>
      </w:r>
      <w:r>
        <w:rPr>
          <w:rFonts w:hint="eastAsia" w:ascii="ＭＳ 明朝" w:hAnsi="ＭＳ 明朝" w:eastAsia="ＭＳ 明朝"/>
          <w:b w:val="1"/>
          <w:sz w:val="24"/>
        </w:rPr>
        <w:t>鹿島台圏域</w:t>
      </w:r>
      <w:r>
        <w:rPr>
          <w:rFonts w:hint="eastAsia" w:ascii="ＭＳ 明朝" w:hAnsi="ＭＳ 明朝" w:eastAsia="ＭＳ 明朝"/>
          <w:b w:val="1"/>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鹿島台圏域では、「第</w:t>
      </w:r>
      <w:r>
        <w:rPr>
          <w:rFonts w:hint="eastAsia" w:ascii="ＭＳ 明朝" w:hAnsi="ＭＳ 明朝" w:eastAsia="ＭＳ 明朝"/>
          <w:b w:val="0"/>
          <w:sz w:val="24"/>
        </w:rPr>
        <w:t>2</w:t>
      </w:r>
      <w:r>
        <w:rPr>
          <w:rFonts w:hint="eastAsia" w:ascii="ＭＳ 明朝" w:hAnsi="ＭＳ 明朝" w:eastAsia="ＭＳ 明朝"/>
          <w:b w:val="0"/>
          <w:sz w:val="24"/>
        </w:rPr>
        <w:t>層協議体（地域支え合い会議）」で「鹿島台地域の良いところ」をテーマに話し合いました。住民からたくさんの「良いところ」が発見され、「鹿島台地域は住民同士の支え合いが残っている」との声も上がりました。また、いくつかの地区では、「多世代間の交流を増やしたい」という意見を反映した運動会などのイベントも開催されました。</w:t>
      </w:r>
    </w:p>
    <w:p>
      <w:pPr>
        <w:pStyle w:val="0"/>
        <w:ind w:left="0" w:leftChars="0" w:firstLine="240" w:firstLineChars="100"/>
        <w:rPr>
          <w:rFonts w:hint="eastAsia" w:ascii="ＭＳ 明朝" w:hAnsi="ＭＳ 明朝" w:eastAsia="ＭＳ 明朝"/>
          <w:b w:val="1"/>
          <w:sz w:val="24"/>
        </w:rPr>
      </w:pPr>
      <w:r>
        <w:rPr>
          <w:rFonts w:hint="eastAsia" w:ascii="ＭＳ 明朝" w:hAnsi="ＭＳ 明朝" w:eastAsia="ＭＳ 明朝"/>
          <w:b w:val="0"/>
          <w:sz w:val="24"/>
        </w:rPr>
        <w:t>「第</w:t>
      </w:r>
      <w:r>
        <w:rPr>
          <w:rFonts w:hint="eastAsia" w:ascii="ＭＳ 明朝" w:hAnsi="ＭＳ 明朝" w:eastAsia="ＭＳ 明朝"/>
          <w:b w:val="0"/>
          <w:sz w:val="24"/>
        </w:rPr>
        <w:t>2</w:t>
      </w:r>
      <w:r>
        <w:rPr>
          <w:rFonts w:hint="eastAsia" w:ascii="ＭＳ 明朝" w:hAnsi="ＭＳ 明朝" w:eastAsia="ＭＳ 明朝"/>
          <w:b w:val="0"/>
          <w:sz w:val="24"/>
        </w:rPr>
        <w:t>層協議体」の話し合いが地域への愛着の形成につながっていると感じます。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写真：鈴木</w:t>
      </w:r>
      <w:r>
        <w:rPr>
          <w:rFonts w:hint="eastAsia" w:ascii="ＭＳ 明朝" w:hAnsi="ＭＳ 明朝" w:eastAsia="ＭＳ 明朝"/>
          <w:b w:val="0"/>
          <w:sz w:val="24"/>
        </w:rPr>
        <w:t xml:space="preserve"> </w:t>
      </w:r>
      <w:r>
        <w:rPr>
          <w:rFonts w:hint="eastAsia" w:ascii="ＭＳ 明朝" w:hAnsi="ＭＳ 明朝" w:eastAsia="ＭＳ 明朝"/>
          <w:b w:val="0"/>
          <w:sz w:val="24"/>
        </w:rPr>
        <w:t>真紀</w:t>
      </w:r>
      <w:r>
        <w:rPr>
          <w:rFonts w:hint="eastAsia" w:ascii="ＭＳ 明朝" w:hAnsi="ＭＳ 明朝" w:eastAsia="ＭＳ 明朝"/>
          <w:b w:val="0"/>
          <w:sz w:val="24"/>
        </w:rPr>
        <w:t xml:space="preserve"> </w:t>
      </w:r>
      <w:r>
        <w:rPr>
          <w:rFonts w:hint="eastAsia" w:ascii="ＭＳ 明朝" w:hAnsi="ＭＳ 明朝" w:eastAsia="ＭＳ 明朝"/>
          <w:b w:val="0"/>
          <w:sz w:val="24"/>
        </w:rPr>
        <w:t>さん</w:t>
      </w:r>
    </w:p>
    <w:p>
      <w:pPr>
        <w:pStyle w:val="0"/>
        <w:ind w:leftChars="0" w:firstLine="0" w:firstLineChars="0"/>
        <w:rPr>
          <w:rFonts w:hint="eastAsia" w:ascii="ＭＳ 明朝" w:hAnsi="ＭＳ 明朝" w:eastAsia="ＭＳ 明朝"/>
          <w:b w:val="1"/>
          <w:sz w:val="24"/>
        </w:rPr>
      </w:pPr>
      <w:bookmarkStart w:id="0" w:name="_GoBack"/>
      <w:bookmarkEnd w:id="0"/>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髙橋</w:t>
      </w:r>
      <w:r>
        <w:rPr>
          <w:rFonts w:hint="eastAsia" w:ascii="ＭＳ 明朝" w:hAnsi="ＭＳ 明朝" w:eastAsia="ＭＳ 明朝"/>
          <w:b w:val="1"/>
          <w:sz w:val="24"/>
        </w:rPr>
        <w:t xml:space="preserve"> </w:t>
      </w:r>
      <w:r>
        <w:rPr>
          <w:rFonts w:hint="eastAsia" w:ascii="ＭＳ 明朝" w:hAnsi="ＭＳ 明朝" w:eastAsia="ＭＳ 明朝"/>
          <w:b w:val="1"/>
          <w:sz w:val="24"/>
        </w:rPr>
        <w:t>みゆき</w:t>
      </w:r>
      <w:r>
        <w:rPr>
          <w:rFonts w:hint="eastAsia" w:ascii="ＭＳ 明朝" w:hAnsi="ＭＳ 明朝" w:eastAsia="ＭＳ 明朝"/>
          <w:b w:val="1"/>
          <w:sz w:val="24"/>
        </w:rPr>
        <w:t>SC(</w:t>
      </w:r>
      <w:r>
        <w:rPr>
          <w:rFonts w:hint="eastAsia" w:ascii="ＭＳ 明朝" w:hAnsi="ＭＳ 明朝" w:eastAsia="ＭＳ 明朝"/>
          <w:b w:val="1"/>
          <w:sz w:val="24"/>
        </w:rPr>
        <w:t>古川地域高倉地区</w:t>
      </w:r>
      <w:r>
        <w:rPr>
          <w:rFonts w:hint="eastAsia" w:ascii="ＭＳ 明朝" w:hAnsi="ＭＳ 明朝" w:eastAsia="ＭＳ 明朝"/>
          <w:b w:val="1"/>
          <w:sz w:val="24"/>
        </w:rPr>
        <w:t>)</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SC</w:t>
      </w:r>
      <w:r>
        <w:rPr>
          <w:rFonts w:hint="eastAsia" w:ascii="ＭＳ 明朝" w:hAnsi="ＭＳ 明朝" w:eastAsia="ＭＳ 明朝"/>
          <w:b w:val="0"/>
          <w:sz w:val="24"/>
        </w:rPr>
        <w:t>として主に、古川地域高倉地区全行政区で開催している「お茶飲み会」をはじめとしたさまざまな集いを支援しています。活動に参加した人たちから「楽しかった」「また来るね」と声をかけてもらうことや、顔を覚えてもらえていることにやりがいを感じ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今後も、地区の皆さんと共に、多くの人が参加したいと思える集いを創出する支援を行っていきます。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写真：髙橋</w:t>
      </w:r>
      <w:r>
        <w:rPr>
          <w:rFonts w:hint="eastAsia" w:ascii="ＭＳ 明朝" w:hAnsi="ＭＳ 明朝" w:eastAsia="ＭＳ 明朝"/>
          <w:b w:val="0"/>
          <w:sz w:val="24"/>
        </w:rPr>
        <w:t xml:space="preserve"> </w:t>
      </w:r>
      <w:r>
        <w:rPr>
          <w:rFonts w:hint="eastAsia" w:ascii="ＭＳ 明朝" w:hAnsi="ＭＳ 明朝" w:eastAsia="ＭＳ 明朝"/>
          <w:b w:val="0"/>
          <w:sz w:val="24"/>
        </w:rPr>
        <w:t>みゆき</w:t>
      </w:r>
      <w:r>
        <w:rPr>
          <w:rFonts w:hint="eastAsia" w:ascii="ＭＳ 明朝" w:hAnsi="ＭＳ 明朝" w:eastAsia="ＭＳ 明朝"/>
          <w:b w:val="0"/>
          <w:sz w:val="24"/>
        </w:rPr>
        <w:t xml:space="preserve"> </w:t>
      </w:r>
      <w:r>
        <w:rPr>
          <w:rFonts w:hint="eastAsia" w:ascii="ＭＳ 明朝" w:hAnsi="ＭＳ 明朝" w:eastAsia="ＭＳ 明朝"/>
          <w:b w:val="0"/>
          <w:sz w:val="24"/>
        </w:rPr>
        <w:t>さん</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地域の「支え合い」を教えてください！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皆さんの地域で取り組んでいる見守り活動や居場所づくりなどを生活支援コーディネーター（</w:t>
      </w:r>
      <w:r>
        <w:rPr>
          <w:rFonts w:hint="eastAsia" w:ascii="ＭＳ 明朝" w:hAnsi="ＭＳ 明朝" w:eastAsia="ＭＳ 明朝"/>
          <w:b w:val="0"/>
          <w:sz w:val="24"/>
        </w:rPr>
        <w:t>SC</w:t>
      </w:r>
      <w:r>
        <w:rPr>
          <w:rFonts w:hint="eastAsia" w:ascii="ＭＳ 明朝" w:hAnsi="ＭＳ 明朝" w:eastAsia="ＭＳ 明朝"/>
          <w:b w:val="0"/>
          <w:sz w:val="24"/>
        </w:rPr>
        <w:t>）に教えてください。</w:t>
      </w:r>
      <w:r>
        <w:rPr>
          <w:rFonts w:hint="eastAsia" w:ascii="ＭＳ 明朝" w:hAnsi="ＭＳ 明朝" w:eastAsia="ＭＳ 明朝"/>
          <w:b w:val="0"/>
          <w:sz w:val="24"/>
        </w:rPr>
        <w:t>SC</w:t>
      </w:r>
      <w:r>
        <w:rPr>
          <w:rFonts w:hint="eastAsia" w:ascii="ＭＳ 明朝" w:hAnsi="ＭＳ 明朝" w:eastAsia="ＭＳ 明朝"/>
          <w:b w:val="0"/>
          <w:sz w:val="24"/>
        </w:rPr>
        <w:t>が地域の取り組みと地域が抱える悩みをつなぐパイプ役を担います。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地域全体で、共に「支え合いのまちづくり」を行いましょう。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詳しくは社会福祉課、または大崎市社会福祉協議会（電話</w:t>
      </w:r>
      <w:r>
        <w:rPr>
          <w:rFonts w:hint="eastAsia" w:ascii="ＭＳ 明朝" w:hAnsi="ＭＳ 明朝" w:eastAsia="ＭＳ 明朝"/>
          <w:b w:val="0"/>
          <w:sz w:val="24"/>
        </w:rPr>
        <w:t>23-7400</w:t>
      </w:r>
      <w:r>
        <w:rPr>
          <w:rFonts w:hint="eastAsia" w:ascii="ＭＳ 明朝" w:hAnsi="ＭＳ 明朝" w:eastAsia="ＭＳ 明朝"/>
          <w:b w:val="0"/>
          <w:sz w:val="24"/>
        </w:rPr>
        <w:t>）に問い合わせください。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fixed"/>
    <w:sig w:usb0="00000000" w:usb1="00000000" w:usb2="00000000" w:usb3="00000000" w:csb0="01008200" w:csb1="00000000"/>
  </w:font>
  <w:font w:name="A-OTF UD新ゴ Pr6N M">
    <w:panose1 w:val="00000000000000000000"/>
    <w:charset w:val="80"/>
    <w:family w:val="swiss"/>
    <w:pitch w:val="fixed"/>
    <w:sig w:usb0="00000000" w:usb1="00000000" w:usb2="00000000" w:usb3="00000000" w:csb0="01008200" w:csb1="00000000"/>
  </w:font>
  <w:font w:name="A-OTF UD新ゴ Pr6N DB">
    <w:panose1 w:val="00000000000000000000"/>
    <w:charset w:val="80"/>
    <w:family w:val="swiss"/>
    <w:pitch w:val="fixed"/>
    <w:sig w:usb0="00000000" w:usb1="00000000" w:usb2="00000000" w:usb3="00000000" w:csb0="01008200" w:csb1="00000000"/>
  </w:font>
  <w:font w:name="A-OTF UD新ゴ Pr6N L">
    <w:panose1 w:val="00000000000000000000"/>
    <w:charset w:val="80"/>
    <w:family w:val="swiss"/>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000000000000000"/>
    <w:charset w:val="80"/>
    <w:family w:val="modern"/>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389</TotalTime>
  <Pages>3</Pages>
  <Words>27</Words>
  <Characters>1847</Characters>
  <Application>JUST Note</Application>
  <Lines>75</Lines>
  <Paragraphs>32</Paragraphs>
  <CharactersWithSpaces>1880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相澤　友樹</cp:lastModifiedBy>
  <dcterms:created xsi:type="dcterms:W3CDTF">2025-05-19T04:11:00Z</dcterms:created>
  <dcterms:modified xsi:type="dcterms:W3CDTF">2025-10-20T04:20:17Z</dcterms:modified>
  <cp:revision>4</cp:revision>
</cp:coreProperties>
</file>