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ミテ・キイテ・カンジテ・ウゴキダス　オオサキプレイガイド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18</w:t>
      </w:r>
      <w:r>
        <w:rPr>
          <w:rFonts w:hint="eastAsia" w:ascii="ＭＳ 明朝" w:hAnsi="ＭＳ 明朝" w:eastAsia="ＭＳ 明朝"/>
          <w:b w:val="1"/>
          <w:sz w:val="24"/>
        </w:rPr>
        <w:t>回宝の都（くに）・活性化貢献賞贈呈式、おおさき子どもサミット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発表、新春講演会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政策課政策企画担当　電話</w:t>
      </w:r>
      <w:r>
        <w:rPr>
          <w:rFonts w:hint="eastAsia" w:ascii="ＭＳ 明朝" w:hAnsi="ＭＳ 明朝" w:eastAsia="ＭＳ 明朝"/>
          <w:sz w:val="24"/>
        </w:rPr>
        <w:t>23-2129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宝の都（くに）・活性化貢献賞贈呈式、おおさき子ども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サミットの発表、新春講演会を開催します。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日時　令和</w:t>
      </w:r>
      <w:r>
        <w:rPr>
          <w:rFonts w:hint="eastAsia" w:ascii="ＭＳ 明朝" w:hAnsi="ＭＳ 明朝" w:eastAsia="ＭＳ 明朝"/>
          <w:sz w:val="24"/>
        </w:rPr>
        <w:t xml:space="preserve"> 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 xml:space="preserve"> 5</w:t>
      </w:r>
      <w:r>
        <w:rPr>
          <w:rFonts w:hint="eastAsia" w:ascii="ＭＳ 明朝" w:hAnsi="ＭＳ 明朝" w:eastAsia="ＭＳ 明朝"/>
          <w:sz w:val="24"/>
        </w:rPr>
        <w:t>日（月曜日）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場所　アインパルラ浦島（古川李埣</w:t>
      </w:r>
      <w:r>
        <w:rPr>
          <w:rFonts w:hint="eastAsia" w:ascii="ＭＳ 明朝" w:hAnsi="ＭＳ 明朝" w:eastAsia="ＭＳ 明朝"/>
          <w:sz w:val="24"/>
        </w:rPr>
        <w:t>3-2-2</w:t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対象　市民、本市に関わりのある人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❖宝の都（くに）・活性化貢献賞贈呈式（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時～）</w:t>
      </w:r>
    </w:p>
    <w:p>
      <w:pPr>
        <w:pStyle w:val="0"/>
        <w:ind w:left="210" w:leftChars="1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本市の活性化に先導的な役割を果たした個人・団体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に「宝の都（くに）・活性化貢献賞」を贈呈します。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Chars="0" w:hanging="209" w:hangingChars="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❖おおさき子どもサミット発表（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分～）市内の小学生が「語り合おう大崎市の今、夢、未来」について発表します。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❖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新春講演会（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分～）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講師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ほ</w:instrText>
      </w:r>
      <w:r>
        <w:rPr>
          <w:rFonts w:hint="eastAsia" w:ascii="ＭＳ 明朝" w:hAnsi="ＭＳ 明朝" w:eastAsia="ＭＳ 明朝"/>
          <w:sz w:val="10"/>
        </w:rPr>
        <w:instrText>っ</w:instrText>
      </w:r>
      <w:r>
        <w:rPr>
          <w:rFonts w:hint="eastAsia" w:ascii="ＭＳ 明朝" w:hAnsi="ＭＳ 明朝" w:eastAsia="ＭＳ 明朝"/>
          <w:sz w:val="10"/>
        </w:rPr>
        <w:instrText>き</w:instrText>
      </w:r>
      <w:r>
        <w:rPr>
          <w:rFonts w:hint="eastAsia" w:ascii="ＭＳ 明朝" w:hAnsi="ＭＳ 明朝" w:eastAsia="ＭＳ 明朝"/>
          <w:sz w:val="10"/>
        </w:rPr>
        <w:instrText>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堀切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が</w:instrText>
      </w:r>
      <w:r>
        <w:rPr>
          <w:rFonts w:hint="eastAsia" w:ascii="ＭＳ 明朝" w:hAnsi="ＭＳ 明朝" w:eastAsia="ＭＳ 明朝"/>
          <w:sz w:val="10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川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か</w:instrText>
      </w:r>
      <w:r>
        <w:rPr>
          <w:rFonts w:hint="eastAsia" w:ascii="ＭＳ 明朝" w:hAnsi="ＭＳ 明朝" w:eastAsia="ＭＳ 明朝"/>
          <w:sz w:val="10"/>
        </w:rPr>
        <w:instrText>ず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一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男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氏（（一社）おおさき産業推進機構理事長）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演題　「実行力よりも実現力～令和の新産業創出は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おおさきから～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【講師プロフィール】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堀切川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一男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（一社）おおさき産業推進機構理事長、東北大学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名誉教授、おおさき宝大使などを務める。愛称は</w:t>
      </w:r>
      <w:r>
        <w:rPr>
          <w:rFonts w:hint="eastAsia" w:ascii="ＭＳ 明朝" w:hAnsi="ＭＳ 明朝" w:eastAsia="ＭＳ 明朝"/>
          <w:sz w:val="24"/>
        </w:rPr>
        <w:t xml:space="preserve"> Dr.</w:t>
      </w:r>
      <w:r>
        <w:rPr>
          <w:rFonts w:hint="eastAsia" w:ascii="ＭＳ 明朝" w:hAnsi="ＭＳ 明朝" w:eastAsia="ＭＳ 明朝"/>
          <w:sz w:val="24"/>
        </w:rPr>
        <w:t>ホッキー。企業への技術指導や新製品開発などで、多くの成功事例を生み出し、その取り組みは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産学官連携や地方創生などに大きく寄与している。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写真：堀切川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一男氏　写真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年大崎市新年祝賀会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</w:t>
      </w:r>
      <w:r>
        <w:rPr>
          <w:rFonts w:hint="eastAsia" w:ascii="ＭＳ 明朝" w:hAnsi="ＭＳ 明朝" w:eastAsia="ＭＳ 明朝"/>
          <w:sz w:val="24"/>
        </w:rPr>
        <w:t>大崎市新年祝賀会実行委員会事務局（秘書広報課内）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23-5023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笑顔で幸福な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年になるよう祈念するため、新年祝賀会を開催します。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日時　令和</w:t>
      </w:r>
      <w:r>
        <w:rPr>
          <w:rFonts w:hint="eastAsia" w:ascii="ＭＳ 明朝" w:hAnsi="ＭＳ 明朝" w:eastAsia="ＭＳ 明朝"/>
          <w:sz w:val="24"/>
        </w:rPr>
        <w:t xml:space="preserve"> 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 xml:space="preserve"> 5</w:t>
      </w:r>
      <w:r>
        <w:rPr>
          <w:rFonts w:hint="eastAsia" w:ascii="ＭＳ 明朝" w:hAnsi="ＭＳ 明朝" w:eastAsia="ＭＳ 明朝"/>
          <w:sz w:val="24"/>
        </w:rPr>
        <w:t>日（月曜日）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開会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場所　アインパルラ浦島（古川李埣</w:t>
      </w:r>
      <w:r>
        <w:rPr>
          <w:rFonts w:hint="eastAsia" w:ascii="ＭＳ 明朝" w:hAnsi="ＭＳ 明朝" w:eastAsia="ＭＳ 明朝"/>
          <w:sz w:val="24"/>
        </w:rPr>
        <w:t>3-2-2</w:t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対象　市民、本市に関わりのある人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内容　アトラクション：おおさき宝大使のジャズボーカリスト「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ミ</w:instrText>
      </w:r>
      <w:r>
        <w:rPr>
          <w:rFonts w:hint="eastAsia" w:ascii="ＭＳ 明朝" w:hAnsi="ＭＳ 明朝" w:eastAsia="ＭＳ 明朝"/>
          <w:sz w:val="12"/>
        </w:rPr>
        <w:instrText>カ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MIKA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」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氏によるミニコンサート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料金　</w:t>
      </w:r>
      <w:r>
        <w:rPr>
          <w:rFonts w:hint="eastAsia" w:ascii="ＭＳ 明朝" w:hAnsi="ＭＳ 明朝" w:eastAsia="ＭＳ 明朝"/>
          <w:sz w:val="24"/>
        </w:rPr>
        <w:t>4,000</w:t>
      </w:r>
      <w:r>
        <w:rPr>
          <w:rFonts w:hint="eastAsia" w:ascii="ＭＳ 明朝" w:hAnsi="ＭＳ 明朝" w:eastAsia="ＭＳ 明朝"/>
          <w:sz w:val="24"/>
        </w:rPr>
        <w:t>円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申込　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日（金曜日）まで、以下の申込先に料金を添えて申し込み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申込先　秘書広報課（市役所本庁舎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階南側）、各総合支所地域振興課、古川商工会議所、大崎商工会、玉造商工会、古川農業協同組合、新みやぎ農業協同組合（みどりの統括部・栗っこいわでやま統括部）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※駐車場は、アインパルラ浦島のほか、臨時駐車場としてタカカツアリーナ大崎（古川総合体育館）を利用し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てください。（送迎バスの運行あり）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【プロフィール】</w:t>
      </w:r>
      <w:r>
        <w:rPr>
          <w:rFonts w:hint="eastAsia" w:ascii="ＭＳ 明朝" w:hAnsi="ＭＳ 明朝" w:eastAsia="ＭＳ 明朝"/>
          <w:sz w:val="24"/>
        </w:rPr>
        <w:t xml:space="preserve"> MIKA </w:t>
      </w:r>
      <w:r>
        <w:rPr>
          <w:rFonts w:hint="eastAsia" w:ascii="ＭＳ 明朝" w:hAnsi="ＭＳ 明朝" w:eastAsia="ＭＳ 明朝"/>
          <w:sz w:val="24"/>
        </w:rPr>
        <w:t>氏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「田舎で味わう極上のジャズ」をコンセプトに、イベントなどで観客の心に響く歌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声を届けている。本市のブランド米『ささ結』のイメージ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ソング「</w:t>
      </w:r>
      <w:r>
        <w:rPr>
          <w:rFonts w:hint="eastAsia" w:ascii="ＭＳ 明朝" w:hAnsi="ＭＳ 明朝" w:eastAsia="ＭＳ 明朝"/>
          <w:sz w:val="24"/>
        </w:rPr>
        <w:t>Feel it!</w:t>
      </w:r>
      <w:r>
        <w:rPr>
          <w:rFonts w:hint="eastAsia" w:ascii="ＭＳ 明朝" w:hAnsi="ＭＳ 明朝" w:eastAsia="ＭＳ 明朝"/>
          <w:sz w:val="24"/>
        </w:rPr>
        <w:t>ささ結」の制作のほか、「おおさき宝大使」として、地域に根ざした活動を展開している。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</w:t>
      </w:r>
      <w:r>
        <w:rPr>
          <w:rFonts w:hint="eastAsia" w:ascii="ＭＳ 明朝" w:hAnsi="ＭＳ 明朝" w:eastAsia="ＭＳ 明朝"/>
          <w:sz w:val="24"/>
        </w:rPr>
        <w:t>MIKA</w:t>
      </w:r>
      <w:r>
        <w:rPr>
          <w:rFonts w:hint="eastAsia" w:ascii="ＭＳ 明朝" w:hAnsi="ＭＳ 明朝" w:eastAsia="ＭＳ 明朝"/>
          <w:sz w:val="24"/>
        </w:rPr>
        <w:t>氏写真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="0"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スコーレバレンタインコンサート</w:t>
      </w:r>
    </w:p>
    <w:p>
      <w:pPr>
        <w:pStyle w:val="0"/>
        <w:snapToGrid w:val="1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岩出山文化会館（スコーレハウス）　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電話　</w:t>
      </w:r>
      <w:r>
        <w:rPr>
          <w:rFonts w:hint="eastAsia" w:ascii="ＭＳ 明朝" w:hAnsi="ＭＳ 明朝" w:eastAsia="ＭＳ 明朝"/>
          <w:b w:val="0"/>
          <w:sz w:val="24"/>
        </w:rPr>
        <w:t>72-0357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古川シンフォニックウインズによる迫力ある演奏で、バレンタインを楽しみませんか。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日時　令和</w:t>
      </w:r>
      <w:r>
        <w:rPr>
          <w:rFonts w:hint="eastAsia" w:ascii="ＭＳ 明朝" w:hAnsi="ＭＳ 明朝" w:eastAsia="ＭＳ 明朝"/>
          <w:sz w:val="24"/>
        </w:rPr>
        <w:t xml:space="preserve"> 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日（日曜日）開場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　開演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場所　岩出山文化会館（スコーレハウス）大ホール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料金　</w:t>
      </w:r>
      <w:r>
        <w:rPr>
          <w:rFonts w:hint="eastAsia" w:ascii="ＭＳ 明朝" w:hAnsi="ＭＳ 明朝" w:eastAsia="ＭＳ 明朝"/>
          <w:sz w:val="24"/>
        </w:rPr>
        <w:t>500</w:t>
      </w:r>
      <w:r>
        <w:rPr>
          <w:rFonts w:hint="eastAsia" w:ascii="ＭＳ 明朝" w:hAnsi="ＭＳ 明朝" w:eastAsia="ＭＳ 明朝"/>
          <w:sz w:val="24"/>
        </w:rPr>
        <w:t>円（小学生以下無料、全席自由）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定員　先着</w:t>
      </w:r>
      <w:r>
        <w:rPr>
          <w:rFonts w:hint="eastAsia" w:ascii="ＭＳ 明朝" w:hAnsi="ＭＳ 明朝" w:eastAsia="ＭＳ 明朝"/>
          <w:sz w:val="24"/>
        </w:rPr>
        <w:t>494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チケット販売　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日（月曜日）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時から岩出山文化会館（スコーレハウス）窓口（平日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時）で販売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※電話予約は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日月（月曜日）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時から受け付けます。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525</TotalTime>
  <Pages>2</Pages>
  <Words>50</Words>
  <Characters>1299</Characters>
  <Application>JUST Note</Application>
  <Lines>63</Lines>
  <Paragraphs>39</Paragraphs>
  <CharactersWithSpaces>1378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2024-07-22T03:53:00Z</dcterms:created>
  <dcterms:modified xsi:type="dcterms:W3CDTF">2025-11-21T00:19:12Z</dcterms:modified>
  <cp:revision>5</cp:revision>
</cp:coreProperties>
</file>