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spacing w:before="57" w:beforeLines="0" w:beforeAutospacing="0" w:after="0" w:afterLines="0" w:afterAutospacing="0" w:line="400" w:lineRule="exact"/>
        <w:jc w:val="both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大崎市公式</w:t>
      </w:r>
      <w:r>
        <w:rPr>
          <w:rFonts w:hint="eastAsia" w:asciiTheme="minorEastAsia" w:hAnsiTheme="minorEastAsia" w:eastAsiaTheme="minorEastAsia"/>
          <w:b w:val="1"/>
          <w:sz w:val="24"/>
        </w:rPr>
        <w:t>LINE</w:t>
      </w:r>
      <w:r>
        <w:rPr>
          <w:rFonts w:hint="eastAsia" w:asciiTheme="minorEastAsia" w:hAnsiTheme="minorEastAsia" w:eastAsiaTheme="minorEastAsia"/>
          <w:b w:val="1"/>
          <w:sz w:val="24"/>
        </w:rPr>
        <w:t>で手軽に相談ができます</w:t>
      </w:r>
    </w:p>
    <w:p>
      <w:pPr>
        <w:pStyle w:val="22"/>
        <w:spacing w:before="57" w:beforeLines="0" w:beforeAutospacing="0" w:after="0" w:afterLines="0" w:afterAutospacing="0" w:line="400" w:lineRule="exact"/>
        <w:jc w:val="both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スマホで相談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デジタル市役所</w:t>
      </w: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問い合わせ</w:t>
      </w:r>
      <w:r>
        <w:rPr>
          <w:rFonts w:hint="eastAsia" w:asciiTheme="minorEastAsia" w:hAnsiTheme="minorEastAsia" w:eastAsiaTheme="minorEastAsia"/>
          <w:b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0"/>
          <w:sz w:val="24"/>
        </w:rPr>
        <w:t>デジタル戦略課情報政策担当　電話</w:t>
      </w:r>
      <w:r>
        <w:rPr>
          <w:rFonts w:hint="eastAsia" w:asciiTheme="minorEastAsia" w:hAnsiTheme="minorEastAsia" w:eastAsiaTheme="minorEastAsia"/>
          <w:b w:val="0"/>
          <w:sz w:val="24"/>
        </w:rPr>
        <w:t>23-5091</w:t>
      </w: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sz w:val="24"/>
        </w:rPr>
      </w:pP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　市では、</w:t>
      </w:r>
      <w:r>
        <w:rPr>
          <w:rFonts w:hint="eastAsia" w:asciiTheme="minorEastAsia" w:hAnsiTheme="minorEastAsia" w:eastAsiaTheme="minorEastAsia"/>
          <w:b w:val="0"/>
          <w:sz w:val="24"/>
        </w:rPr>
        <w:t>LINE</w:t>
      </w:r>
      <w:r>
        <w:rPr>
          <w:rFonts w:hint="eastAsia" w:asciiTheme="minorEastAsia" w:hAnsiTheme="minorEastAsia" w:eastAsiaTheme="minorEastAsia"/>
          <w:b w:val="0"/>
          <w:sz w:val="24"/>
        </w:rPr>
        <w:t>を活用した「デジタル市役所」を運用し、防災情報やイベント情報などを配信しています。</w:t>
      </w: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　</w:t>
      </w:r>
      <w:r>
        <w:rPr>
          <w:rFonts w:hint="eastAsia" w:asciiTheme="minorEastAsia" w:hAnsiTheme="minorEastAsia" w:eastAsiaTheme="minorEastAsia"/>
          <w:b w:val="0"/>
          <w:sz w:val="24"/>
        </w:rPr>
        <w:t>5</w:t>
      </w:r>
      <w:r>
        <w:rPr>
          <w:rFonts w:hint="eastAsia" w:asciiTheme="minorEastAsia" w:hAnsiTheme="minorEastAsia" w:eastAsiaTheme="minorEastAsia"/>
          <w:b w:val="0"/>
          <w:sz w:val="24"/>
        </w:rPr>
        <w:t>月から、</w:t>
      </w:r>
      <w:r>
        <w:rPr>
          <w:rFonts w:hint="eastAsia" w:asciiTheme="minorEastAsia" w:hAnsiTheme="minorEastAsia" w:eastAsiaTheme="minorEastAsia"/>
          <w:b w:val="0"/>
          <w:sz w:val="24"/>
        </w:rPr>
        <w:t>LINE</w:t>
      </w:r>
      <w:r>
        <w:rPr>
          <w:rFonts w:hint="eastAsia" w:asciiTheme="minorEastAsia" w:hAnsiTheme="minorEastAsia" w:eastAsiaTheme="minorEastAsia"/>
          <w:b w:val="0"/>
          <w:sz w:val="24"/>
        </w:rPr>
        <w:t>の回答フォーム機能を活用したオンライン相談や、市役所で行う相談のオンライン予約機能が加わりました。さらに進化した市公式</w:t>
      </w:r>
      <w:r>
        <w:rPr>
          <w:rFonts w:hint="eastAsia" w:asciiTheme="minorEastAsia" w:hAnsiTheme="minorEastAsia" w:eastAsiaTheme="minorEastAsia"/>
          <w:b w:val="0"/>
          <w:sz w:val="24"/>
        </w:rPr>
        <w:t>LINE</w:t>
      </w:r>
      <w:r>
        <w:rPr>
          <w:rFonts w:hint="eastAsia" w:asciiTheme="minorEastAsia" w:hAnsiTheme="minorEastAsia" w:eastAsiaTheme="minorEastAsia"/>
          <w:b w:val="0"/>
          <w:sz w:val="24"/>
        </w:rPr>
        <w:t>を活用してください。</w:t>
      </w: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b w:val="1"/>
          <w:sz w:val="24"/>
        </w:rPr>
      </w:pP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b w:val="1"/>
          <w:sz w:val="24"/>
        </w:rPr>
      </w:pP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新機能❶</w:t>
      </w: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気軽に相談</w:t>
      </w:r>
      <w:r>
        <w:rPr>
          <w:rFonts w:hint="eastAsia" w:asciiTheme="minorEastAsia" w:hAnsiTheme="minorEastAsia" w:eastAsiaTheme="minorEastAsia"/>
          <w:b w:val="1"/>
          <w:sz w:val="24"/>
        </w:rPr>
        <w:t>!</w:t>
      </w:r>
      <w:r>
        <w:rPr>
          <w:rFonts w:hint="eastAsia" w:asciiTheme="minorEastAsia" w:hAnsiTheme="minorEastAsia" w:eastAsiaTheme="minorEastAsia"/>
          <w:b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LINE</w:t>
      </w:r>
      <w:r>
        <w:rPr>
          <w:rFonts w:hint="eastAsia" w:asciiTheme="minorEastAsia" w:hAnsiTheme="minorEastAsia" w:eastAsiaTheme="minorEastAsia"/>
          <w:b w:val="1"/>
          <w:sz w:val="24"/>
        </w:rPr>
        <w:t>相談</w:t>
      </w:r>
    </w:p>
    <w:p>
      <w:pPr>
        <w:pStyle w:val="19"/>
        <w:spacing w:line="240" w:lineRule="auto"/>
        <w:ind w:left="0" w:leftChars="0" w:firstLine="0" w:firstLineChars="0"/>
        <w:jc w:val="both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　市役所に来庁することなく、</w:t>
      </w:r>
      <w:r>
        <w:rPr>
          <w:rFonts w:hint="eastAsia" w:asciiTheme="minorEastAsia" w:hAnsiTheme="minorEastAsia" w:eastAsiaTheme="minorEastAsia"/>
          <w:b w:val="0"/>
          <w:sz w:val="24"/>
        </w:rPr>
        <w:t>LINE</w:t>
      </w:r>
      <w:r>
        <w:rPr>
          <w:rFonts w:hint="eastAsia" w:asciiTheme="minorEastAsia" w:hAnsiTheme="minorEastAsia" w:eastAsiaTheme="minorEastAsia"/>
          <w:b w:val="0"/>
          <w:sz w:val="24"/>
        </w:rPr>
        <w:t>の回答フォーム機能を使ってアプリ上で相談を完結させることができます。</w:t>
      </w:r>
    </w:p>
    <w:p>
      <w:pPr>
        <w:pStyle w:val="19"/>
        <w:spacing w:line="240" w:lineRule="auto"/>
        <w:ind w:left="0" w:leftChars="0" w:firstLine="0" w:firstLineChars="0"/>
        <w:jc w:val="both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　「来庁が難しい」、「自分のタイミングで相談したい」といった皆さんは、ぜひ活用して気軽に相談してください。</w:t>
      </w:r>
    </w:p>
    <w:p>
      <w:pPr>
        <w:pStyle w:val="19"/>
        <w:spacing w:line="240" w:lineRule="auto"/>
        <w:ind w:left="0" w:leftChars="0" w:hanging="240" w:hangingChars="100"/>
        <w:jc w:val="both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※相談内容によっては、回答に時間を要する場合や、電話・対面での対応を案内する場合があります。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b w:val="0"/>
          <w:sz w:val="24"/>
        </w:rPr>
      </w:pP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新機能❷</w:t>
      </w:r>
    </w:p>
    <w:p>
      <w:pPr>
        <w:pStyle w:val="22"/>
        <w:spacing w:before="57" w:beforeLines="0" w:beforeAutospacing="0" w:line="240" w:lineRule="auto"/>
        <w:jc w:val="both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待ち時間を短縮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! </w:t>
      </w:r>
      <w:r>
        <w:rPr>
          <w:rFonts w:hint="eastAsia" w:asciiTheme="minorEastAsia" w:hAnsiTheme="minorEastAsia" w:eastAsiaTheme="minorEastAsia"/>
          <w:b w:val="1"/>
          <w:sz w:val="24"/>
        </w:rPr>
        <w:t>相談予約</w:t>
      </w:r>
    </w:p>
    <w:p>
      <w:pPr>
        <w:pStyle w:val="19"/>
        <w:spacing w:line="240" w:lineRule="auto"/>
        <w:ind w:left="0" w:leftChars="0" w:firstLine="0" w:firstLineChars="0"/>
        <w:jc w:val="both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　市役所で行う相談を</w:t>
      </w:r>
      <w:r>
        <w:rPr>
          <w:rFonts w:hint="eastAsia" w:asciiTheme="minorEastAsia" w:hAnsiTheme="minorEastAsia" w:eastAsiaTheme="minorEastAsia"/>
          <w:b w:val="0"/>
          <w:sz w:val="24"/>
        </w:rPr>
        <w:t>24</w:t>
      </w:r>
      <w:r>
        <w:rPr>
          <w:rFonts w:hint="eastAsia" w:asciiTheme="minorEastAsia" w:hAnsiTheme="minorEastAsia" w:eastAsiaTheme="minorEastAsia"/>
          <w:b w:val="0"/>
          <w:sz w:val="24"/>
        </w:rPr>
        <w:t>時間どこからでも予約できます。</w:t>
      </w: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■対象の相談メニュー</w:t>
      </w: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❶市民相談、消費生活相談（社会福祉課）</w:t>
      </w: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❷生き方・夫婦・人間関係・</w:t>
      </w:r>
      <w:r>
        <w:rPr>
          <w:rFonts w:hint="eastAsia" w:asciiTheme="minorEastAsia" w:hAnsiTheme="minorEastAsia" w:eastAsiaTheme="minorEastAsia"/>
          <w:b w:val="0"/>
          <w:sz w:val="24"/>
        </w:rPr>
        <w:t>DV</w:t>
      </w:r>
      <w:r>
        <w:rPr>
          <w:rFonts w:hint="eastAsia" w:asciiTheme="minorEastAsia" w:hAnsiTheme="minorEastAsia" w:eastAsiaTheme="minorEastAsia"/>
          <w:b w:val="0"/>
          <w:sz w:val="24"/>
        </w:rPr>
        <w:t>相談（まちづくり推進課男女共同参画相談室「</w:t>
      </w:r>
      <w:r>
        <w:rPr>
          <w:rFonts w:hint="eastAsia" w:asciiTheme="minorEastAsia" w:hAnsiTheme="minorEastAsia" w:eastAsiaTheme="minorEastAsia"/>
          <w:b w:val="0"/>
          <w:sz w:val="24"/>
        </w:rPr>
        <w:t>With</w:t>
      </w:r>
      <w:r>
        <w:rPr>
          <w:rFonts w:hint="eastAsia" w:asciiTheme="minorEastAsia" w:hAnsiTheme="minorEastAsia" w:eastAsiaTheme="minorEastAsia"/>
          <w:b w:val="0"/>
          <w:sz w:val="24"/>
        </w:rPr>
        <w:t>おおさき」）</w:t>
      </w: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➌デジタル機器相談（デジタル戦略課）</w:t>
      </w: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二次元コード：大崎市公式</w:t>
      </w:r>
      <w:r>
        <w:rPr>
          <w:rFonts w:hint="eastAsia" w:asciiTheme="minorEastAsia" w:hAnsiTheme="minorEastAsia" w:eastAsiaTheme="minorEastAsia"/>
          <w:b w:val="0"/>
          <w:sz w:val="24"/>
        </w:rPr>
        <w:t>LINE</w:t>
      </w:r>
      <w:r>
        <w:rPr>
          <w:rFonts w:hint="eastAsia" w:asciiTheme="minorEastAsia" w:hAnsiTheme="minorEastAsia" w:eastAsiaTheme="minorEastAsia"/>
          <w:b w:val="0"/>
          <w:sz w:val="24"/>
        </w:rPr>
        <w:t>の友だち追加はこちら</w:t>
      </w: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利用方法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画像：❶「トップ」メニューで「相談」をタップします。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画像：❷希望に沿って「</w:t>
      </w:r>
      <w:r>
        <w:rPr>
          <w:rFonts w:hint="eastAsia" w:asciiTheme="minorEastAsia" w:hAnsiTheme="minorEastAsia" w:eastAsiaTheme="minorEastAsia"/>
          <w:b w:val="0"/>
          <w:sz w:val="24"/>
        </w:rPr>
        <w:t>LINE</w:t>
      </w:r>
      <w:r>
        <w:rPr>
          <w:rFonts w:hint="eastAsia" w:asciiTheme="minorEastAsia" w:hAnsiTheme="minorEastAsia" w:eastAsiaTheme="minorEastAsia"/>
          <w:b w:val="0"/>
          <w:sz w:val="24"/>
        </w:rPr>
        <w:t>相談」または「相談予約」をタップします。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既存機能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便利な機能がたくさん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オンライン申請画像：各種証明書（住民票の写しなど）の申請、窓口・施設予約ができます。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防災画像：災害情報をリアルタイムに確認できる大崎市防災ポータルなどにアクセスできます。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通報画像：道路や動物の死骸、不法投棄に関する通報などを写真付きですることができます。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子育て画像：公立保育施設の欠席連絡などを電話無しですることができます。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ごみ画像：ごみの収集日の確認や収集日の通知設定などができます。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z w:val="24"/>
        </w:rPr>
        <w:t>保健・医療画像：休日当番医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sz w:val="24"/>
        </w:rPr>
        <w:t>の確認などができます。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黎ミン Pro L">
    <w:panose1 w:val="00000000000000000000"/>
    <w:charset w:val="80"/>
    <w:family w:val="roman"/>
    <w:pitch w:val="fixed"/>
    <w:sig w:usb0="00000000" w:usb1="00000000" w:usb2="00000000" w:usb3="00000000" w:csb0="00820001" w:csb1="00000000"/>
  </w:font>
  <w:font w:name="A-OTF UD新ゴ Pro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丸ゴ Pro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o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-OTF 新ゴ Min エンボス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 P-OTF A1ゴシック Std 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 P-OTF A1ゴシック Std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 P-OTF UD新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黎ミン Pro R">
    <w:panose1 w:val="00000000000000000000"/>
    <w:charset w:val="80"/>
    <w:family w:val="roman"/>
    <w:pitch w:val="fixed"/>
    <w:sig w:usb0="00000000" w:usb1="00000000" w:usb2="00000000" w:usb3="00000000" w:csb0="00820001" w:csb1="00000000"/>
  </w:font>
  <w:font w:name="A P-OTF UD新ゴ Pr6N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 P-OTF UD新ゴNT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 P-OTF A1ゴシック StdN 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 P-OTF UD新ゴNT Pr6N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小塚明朝 Pro R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ＤＦＰ平成ゴシック体W5Ｇ W5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ゴNT Pr6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-OTF UD新丸ゴ Pro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黎ミン Pr6 L">
    <w:panose1 w:val="00000000000000000000"/>
    <w:charset w:val="80"/>
    <w:family w:val="roman"/>
    <w:pitch w:val="fixed"/>
    <w:sig w:usb0="00000000" w:usb1="00000000" w:usb2="00000000" w:usb3="00000000" w:csb0="00820001" w:csb1="00000000"/>
  </w:font>
  <w:font w:name="A-OTF UD新ゴNT Pr6 H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NT Pr6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NT Pr6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NT Pr6N D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ShinGoPr6N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othicMB101Pro-Heavy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GothicMB101Pro-Bold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Corporate-Logo-Bold-ver3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Ligh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PKamoLemopProN-DeBold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PTsubutenMin2-H-90msp-RKSJ-H-Id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Regular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 w:customStyle="1">
    <w:name w:val="[基本段落]"/>
    <w:basedOn w:val="0"/>
    <w:next w:val="19"/>
    <w:link w:val="0"/>
    <w:uiPriority w:val="0"/>
    <w:pPr>
      <w:autoSpaceDE w:val="0"/>
      <w:autoSpaceDN w:val="0"/>
      <w:adjustRightInd w:val="0"/>
      <w:spacing w:line="420" w:lineRule="auto"/>
      <w:textAlignment w:val="center"/>
    </w:pPr>
    <w:rPr>
      <w:rFonts w:ascii="A-OTF UD新ゴ Pro R" w:hAnsi="A-OTF UD新ゴ Pro R" w:eastAsia="A-OTF UD新ゴ Pro R"/>
      <w:color w:val="000000"/>
      <w:kern w:val="0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 w:customStyle="1">
    <w:name w:val="[段落スタイルなし]"/>
    <w:next w:val="22"/>
    <w:link w:val="0"/>
    <w:uiPriority w:val="0"/>
    <w:qFormat/>
    <w:pPr>
      <w:suppressAutoHyphens w:val="0"/>
      <w:autoSpaceDE w:val="0"/>
      <w:autoSpaceDN w:val="0"/>
      <w:adjustRightInd w:val="0"/>
      <w:spacing w:before="0" w:beforeLines="0" w:beforeAutospacing="0" w:after="0" w:afterLines="0" w:afterAutospacing="0" w:line="420" w:lineRule="auto"/>
      <w:ind w:left="0" w:right="0" w:firstLine="0"/>
      <w:jc w:val="both"/>
      <w:textAlignment w:val="center"/>
    </w:pPr>
    <w:rPr>
      <w:color w:val="000000"/>
      <w:spacing w:val="0"/>
      <w:w w:val="100"/>
      <w:position w:val="0"/>
      <w:sz w:val="18"/>
      <w:u w:val="none" w:color="auto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List Paragraph"/>
    <w:basedOn w:val="0"/>
    <w:next w:val="24"/>
    <w:link w:val="0"/>
    <w:uiPriority w:val="0"/>
    <w:qFormat/>
    <w:pPr>
      <w:ind w:left="400" w:leftChars="400"/>
    </w:p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1659</TotalTime>
  <Pages>2</Pages>
  <Words>13</Words>
  <Characters>813</Characters>
  <Application>JUST Note</Application>
  <Lines>48</Lines>
  <Paragraphs>29</Paragraphs>
  <CharactersWithSpaces>823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相澤　友樹</cp:lastModifiedBy>
  <dcterms:created xsi:type="dcterms:W3CDTF">2022-04-20T05:05:00Z</dcterms:created>
  <dcterms:modified xsi:type="dcterms:W3CDTF">2026-04-18T04:40:55Z</dcterms:modified>
  <cp:revision>31</cp:revision>
</cp:coreProperties>
</file>