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napToGrid w:val="1"/>
        <w:spacing w:line="240" w:lineRule="auto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8"/>
        </w:rPr>
        <w:t>くらしの情報　暮らしを豊かにする情報が見つかる！</w:t>
      </w:r>
      <w:bookmarkStart w:id="0" w:name="_GoBack"/>
      <w:bookmarkEnd w:id="0"/>
    </w:p>
    <w:p>
      <w:pPr>
        <w:pStyle w:val="0"/>
        <w:snapToGrid w:val="1"/>
        <w:rPr>
          <w:rFonts w:hint="eastAsia" w:ascii="ＭＳ 明朝" w:hAnsi="ＭＳ 明朝" w:eastAsia="ＭＳ 明朝"/>
          <w:sz w:val="24"/>
        </w:rPr>
      </w:pPr>
    </w:p>
    <w:p>
      <w:pPr>
        <w:pStyle w:val="0"/>
        <w:snapToGrid w:val="1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おおさき市民健診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健康推進課健康増進担当　電話</w:t>
      </w:r>
      <w:r>
        <w:rPr>
          <w:rFonts w:hint="eastAsia" w:ascii="ＭＳ 明朝" w:hAnsi="ＭＳ 明朝" w:eastAsia="ＭＳ 明朝"/>
          <w:b w:val="0"/>
          <w:sz w:val="24"/>
        </w:rPr>
        <w:t>23-2215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　　　　　各総合支所市民福祉課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申込者には各種健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検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診の受診票、日程表を送付しています。行政区ごとに日程または受付時間が決まっていますが、都合がつかない場合は、他の日程または受付時間で受診することもできます。申し込みをしていない人で受診を希望する場合は、問い合わせ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■個別検診：子宮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け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頸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>がん検診</w:t>
      </w:r>
    </w:p>
    <w:tbl>
      <w:tblPr>
        <w:tblStyle w:val="17"/>
        <w:tblW w:w="6730" w:type="dxa"/>
        <w:jc w:val="left"/>
        <w:tblInd w:w="-15" w:type="dxa"/>
        <w:tblLayout w:type="fixed"/>
        <w:tblLook w:firstRow="1" w:lastRow="0" w:firstColumn="1" w:lastColumn="0" w:noHBand="0" w:noVBand="1" w:val="04A0"/>
      </w:tblPr>
      <w:tblGrid>
        <w:gridCol w:w="4630"/>
        <w:gridCol w:w="2100"/>
      </w:tblGrid>
      <w:tr>
        <w:trPr/>
        <w:tc>
          <w:tcPr>
            <w:tcW w:w="4630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日程</w:t>
            </w:r>
          </w:p>
        </w:tc>
        <w:tc>
          <w:tcPr>
            <w:tcW w:w="2100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</w:t>
            </w:r>
          </w:p>
        </w:tc>
      </w:tr>
      <w:tr>
        <w:trPr/>
        <w:tc>
          <w:tcPr>
            <w:tcW w:w="463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210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実施医療機関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■集団検診：子宮</w:t>
      </w:r>
      <w:r>
        <w:rPr>
          <w:rFonts w:hint="eastAsia" w:ascii="ＭＳ 明朝" w:hAnsi="ＭＳ 明朝" w:eastAsia="ＭＳ 明朝"/>
          <w:b w:val="1"/>
          <w:sz w:val="24"/>
        </w:rPr>
        <w:fldChar w:fldCharType="begin"/>
      </w:r>
      <w:r>
        <w:rPr>
          <w:rFonts w:hint="eastAsia" w:ascii="ＭＳ 明朝" w:hAnsi="ＭＳ 明朝" w:eastAsia="ＭＳ 明朝"/>
          <w:b w:val="1"/>
          <w:sz w:val="24"/>
        </w:rPr>
        <w:instrText>EQ \* jc2 \* hps12 \o\ad(\s\up 11(</w:instrText>
      </w:r>
      <w:r>
        <w:rPr>
          <w:rFonts w:hint="eastAsia" w:ascii="ＭＳ 明朝" w:hAnsi="ＭＳ 明朝" w:eastAsia="ＭＳ 明朝"/>
          <w:sz w:val="12"/>
        </w:rPr>
        <w:instrText>け</w:instrText>
      </w:r>
      <w:r>
        <w:rPr>
          <w:rFonts w:hint="eastAsia" w:ascii="ＭＳ 明朝" w:hAnsi="ＭＳ 明朝" w:eastAsia="ＭＳ 明朝"/>
          <w:sz w:val="12"/>
        </w:rPr>
        <w:instrText>い</w:instrText>
      </w:r>
      <w:r>
        <w:rPr>
          <w:rFonts w:hint="eastAsia" w:ascii="ＭＳ 明朝" w:hAnsi="ＭＳ 明朝" w:eastAsia="ＭＳ 明朝"/>
          <w:b w:val="1"/>
          <w:sz w:val="24"/>
        </w:rPr>
        <w:instrText>),</w:instrText>
      </w:r>
      <w:r>
        <w:rPr>
          <w:rFonts w:hint="eastAsia" w:ascii="ＭＳ 明朝" w:hAnsi="ＭＳ 明朝" w:eastAsia="ＭＳ 明朝"/>
          <w:b w:val="1"/>
          <w:sz w:val="24"/>
        </w:rPr>
        <w:instrText>頸</w:instrText>
      </w:r>
      <w:r>
        <w:rPr>
          <w:rFonts w:hint="eastAsia" w:ascii="ＭＳ 明朝" w:hAnsi="ＭＳ 明朝" w:eastAsia="ＭＳ 明朝"/>
          <w:b w:val="1"/>
          <w:sz w:val="24"/>
        </w:rPr>
        <w:instrText>)</w:instrText>
      </w:r>
      <w:r>
        <w:rPr>
          <w:rFonts w:hint="eastAsia" w:ascii="ＭＳ 明朝" w:hAnsi="ＭＳ 明朝" w:eastAsia="ＭＳ 明朝"/>
          <w:b w:val="1"/>
          <w:sz w:val="24"/>
        </w:rPr>
        <w:fldChar w:fldCharType="end"/>
      </w:r>
      <w:r>
        <w:rPr>
          <w:rFonts w:hint="eastAsia" w:ascii="ＭＳ 明朝" w:hAnsi="ＭＳ 明朝" w:eastAsia="ＭＳ 明朝"/>
          <w:b w:val="1"/>
          <w:sz w:val="24"/>
        </w:rPr>
        <w:t>がん検診</w:t>
      </w:r>
    </w:p>
    <w:tbl>
      <w:tblPr>
        <w:tblStyle w:val="17"/>
        <w:tblpPr w:leftFromText="0" w:rightFromText="0" w:topFromText="0" w:bottomFromText="0" w:vertAnchor="text" w:horzAnchor="margin" w:tblpXSpec="left" w:tblpY="45"/>
        <w:tblOverlap w:val="never"/>
        <w:tblW w:w="8610" w:type="dxa"/>
        <w:tblLayout w:type="fixed"/>
        <w:tblLook w:firstRow="1" w:lastRow="0" w:firstColumn="1" w:lastColumn="0" w:noHBand="0" w:noVBand="1" w:val="04A0"/>
      </w:tblPr>
      <w:tblGrid>
        <w:gridCol w:w="1050"/>
        <w:gridCol w:w="3990"/>
        <w:gridCol w:w="3570"/>
      </w:tblGrid>
      <w:tr>
        <w:trPr/>
        <w:tc>
          <w:tcPr>
            <w:tcW w:w="1050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地域</w:t>
            </w: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日程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</w:t>
            </w:r>
          </w:p>
        </w:tc>
      </w:tr>
      <w:tr>
        <w:trPr/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三本木</w:t>
            </w:r>
          </w:p>
        </w:tc>
        <w:tc>
          <w:tcPr>
            <w:tcW w:w="3990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14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三本木保健福祉センター</w:t>
            </w:r>
          </w:p>
        </w:tc>
      </w:tr>
      <w:tr>
        <w:trPr/>
        <w:tc>
          <w:tcPr>
            <w:tcW w:w="1050" w:type="dxa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鹿島台</w:t>
            </w: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22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鹿島台保健センター</w:t>
            </w:r>
          </w:p>
        </w:tc>
      </w:tr>
      <w:tr>
        <w:trPr>
          <w:trHeight w:val="330" w:hRule="atLeast"/>
        </w:trPr>
        <w:tc>
          <w:tcPr>
            <w:tcW w:w="105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  <w:u w:val="none" w:color="auto"/>
              </w:rPr>
            </w:pPr>
            <w:r>
              <w:rPr>
                <w:rFonts w:hint="eastAsia" w:ascii="ＭＳ 明朝" w:hAnsi="ＭＳ 明朝" w:eastAsia="ＭＳ 明朝"/>
                <w:sz w:val="24"/>
                <w:u w:val="none" w:color="auto"/>
              </w:rPr>
              <w:t>大貫地区公民館</w:t>
            </w:r>
          </w:p>
        </w:tc>
      </w:tr>
      <w:tr>
        <w:trPr/>
        <w:tc>
          <w:tcPr>
            <w:tcW w:w="105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399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28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dotted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田尻スキップセンター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■集団検診：乳がん検診</w:t>
      </w:r>
    </w:p>
    <w:tbl>
      <w:tblPr>
        <w:tblStyle w:val="17"/>
        <w:tblpPr w:leftFromText="0" w:rightFromText="0" w:topFromText="0" w:bottomFromText="0" w:vertAnchor="text" w:horzAnchor="margin" w:tblpXSpec="left" w:tblpY="45"/>
        <w:tblOverlap w:val="never"/>
        <w:tblW w:w="8610" w:type="dxa"/>
        <w:tblLayout w:type="fixed"/>
        <w:tblLook w:firstRow="1" w:lastRow="0" w:firstColumn="1" w:lastColumn="0" w:noHBand="0" w:noVBand="1" w:val="04A0"/>
      </w:tblPr>
      <w:tblGrid>
        <w:gridCol w:w="1050"/>
        <w:gridCol w:w="3990"/>
        <w:gridCol w:w="3570"/>
      </w:tblGrid>
      <w:tr>
        <w:trPr/>
        <w:tc>
          <w:tcPr>
            <w:tcW w:w="1050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地域</w:t>
            </w:r>
          </w:p>
        </w:tc>
        <w:tc>
          <w:tcPr>
            <w:tcW w:w="399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日程</w:t>
            </w:r>
          </w:p>
        </w:tc>
        <w:tc>
          <w:tcPr>
            <w:tcW w:w="357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</w:t>
            </w:r>
          </w:p>
        </w:tc>
      </w:tr>
      <w:tr>
        <w:trPr>
          <w:trHeight w:val="425" w:hRule="atLeast"/>
        </w:trPr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三本木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三本木保健福祉センター</w:t>
            </w:r>
          </w:p>
        </w:tc>
      </w:tr>
      <w:tr>
        <w:trPr>
          <w:trHeight w:val="405" w:hRule="atLeast"/>
        </w:trPr>
        <w:tc>
          <w:tcPr>
            <w:tcW w:w="1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</w:t>
            </w:r>
          </w:p>
        </w:tc>
        <w:tc>
          <w:tcPr>
            <w:tcW w:w="3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15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田尻総合体育館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■集団健診：特定健康診査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歯周病チェック</w:t>
      </w:r>
      <w:r>
        <w:rPr>
          <w:rFonts w:hint="eastAsia" w:ascii="ＭＳ 明朝" w:hAnsi="ＭＳ 明朝" w:eastAsia="ＭＳ 明朝"/>
          <w:b w:val="1"/>
          <w:sz w:val="24"/>
        </w:rPr>
        <w:t>)</w:t>
      </w:r>
      <w:r>
        <w:rPr>
          <w:rFonts w:hint="eastAsia" w:ascii="ＭＳ 明朝" w:hAnsi="ＭＳ 明朝" w:eastAsia="ＭＳ 明朝"/>
          <w:b w:val="1"/>
          <w:sz w:val="24"/>
        </w:rPr>
        <w:t>・健康診査、結核・肺がん検診、胃がん検診、大腸がん検診、肝炎ウイルス検診、骨粗しょう症検診、前立腺がん検診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受付時間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全日程</w:t>
      </w:r>
      <w:r>
        <w:rPr>
          <w:rFonts w:hint="eastAsia" w:ascii="ＭＳ 明朝" w:hAnsi="ＭＳ 明朝" w:eastAsia="ＭＳ 明朝"/>
          <w:sz w:val="24"/>
        </w:rPr>
        <w:t>)</w:t>
      </w:r>
      <w:r>
        <w:rPr>
          <w:rFonts w:hint="eastAsia" w:ascii="ＭＳ 明朝" w:hAnsi="ＭＳ 明朝" w:eastAsia="ＭＳ 明朝"/>
          <w:sz w:val="24"/>
        </w:rPr>
        <w:t>：</w:t>
      </w:r>
      <w:r>
        <w:rPr>
          <w:rFonts w:hint="eastAsia" w:ascii="ＭＳ 明朝" w:hAnsi="ＭＳ 明朝" w:eastAsia="ＭＳ 明朝"/>
          <w:sz w:val="24"/>
        </w:rPr>
        <w:t>7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分～</w:t>
      </w:r>
      <w:r>
        <w:rPr>
          <w:rFonts w:hint="eastAsia" w:ascii="ＭＳ 明朝" w:hAnsi="ＭＳ 明朝" w:eastAsia="ＭＳ 明朝"/>
          <w:sz w:val="24"/>
        </w:rPr>
        <w:t>10</w:t>
      </w:r>
      <w:r>
        <w:rPr>
          <w:rFonts w:hint="eastAsia" w:ascii="ＭＳ 明朝" w:hAnsi="ＭＳ 明朝" w:eastAsia="ＭＳ 明朝"/>
          <w:sz w:val="24"/>
        </w:rPr>
        <w:t>時</w:t>
      </w:r>
      <w:r>
        <w:rPr>
          <w:rFonts w:hint="eastAsia" w:ascii="ＭＳ 明朝" w:hAnsi="ＭＳ 明朝" w:eastAsia="ＭＳ 明朝"/>
          <w:sz w:val="24"/>
        </w:rPr>
        <w:t>30</w:t>
      </w:r>
      <w:r>
        <w:rPr>
          <w:rFonts w:hint="eastAsia" w:ascii="ＭＳ 明朝" w:hAnsi="ＭＳ 明朝" w:eastAsia="ＭＳ 明朝"/>
          <w:sz w:val="24"/>
        </w:rPr>
        <w:t>分</w:t>
      </w:r>
    </w:p>
    <w:tbl>
      <w:tblPr>
        <w:tblStyle w:val="17"/>
        <w:tblpPr w:leftFromText="0" w:rightFromText="0" w:topFromText="0" w:bottomFromText="0" w:vertAnchor="text" w:horzAnchor="margin" w:tblpXSpec="left" w:tblpY="45"/>
        <w:tblOverlap w:val="never"/>
        <w:tblW w:w="8610" w:type="dxa"/>
        <w:tblLayout w:type="fixed"/>
        <w:tblLook w:firstRow="1" w:lastRow="0" w:firstColumn="1" w:lastColumn="0" w:noHBand="0" w:noVBand="1" w:val="04A0"/>
      </w:tblPr>
      <w:tblGrid>
        <w:gridCol w:w="1045"/>
        <w:gridCol w:w="4200"/>
        <w:gridCol w:w="3365"/>
      </w:tblGrid>
      <w:tr>
        <w:trPr/>
        <w:tc>
          <w:tcPr>
            <w:tcW w:w="1045" w:type="dxa"/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地域</w:t>
            </w:r>
          </w:p>
        </w:tc>
        <w:tc>
          <w:tcPr>
            <w:tcW w:w="4200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日程</w:t>
            </w:r>
          </w:p>
        </w:tc>
        <w:tc>
          <w:tcPr>
            <w:tcW w:w="33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2" w:themeFillTint="FF" w:themeFillShade="FF"/>
            <w:vAlign w:val="top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場所</w:t>
            </w:r>
          </w:p>
        </w:tc>
      </w:tr>
      <w:tr>
        <w:trPr>
          <w:trHeight w:val="680" w:hRule="atLeast"/>
        </w:trPr>
        <w:tc>
          <w:tcPr>
            <w:tcW w:w="10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6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古川保健福祉プラザ</w:t>
            </w:r>
            <w:r>
              <w:rPr>
                <w:rFonts w:hint="eastAsia" w:ascii="ＭＳ 明朝" w:hAnsi="ＭＳ 明朝" w:eastAsia="ＭＳ 明朝"/>
                <w:sz w:val="24"/>
              </w:rPr>
              <w:t>(f</w:t>
            </w:r>
            <w:r>
              <w:rPr>
                <w:rFonts w:hint="eastAsia" w:ascii="ＭＳ 明朝" w:hAnsi="ＭＳ 明朝" w:eastAsia="ＭＳ 明朝"/>
                <w:sz w:val="24"/>
              </w:rPr>
              <w:t>プラザ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高倉地区公民館</w:t>
            </w:r>
          </w:p>
        </w:tc>
      </w:tr>
      <w:tr>
        <w:trPr/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･</w:t>
            </w:r>
            <w:r>
              <w:rPr>
                <w:rFonts w:hint="eastAsia" w:ascii="ＭＳ 明朝" w:hAnsi="ＭＳ 明朝" w:eastAsia="ＭＳ 明朝"/>
                <w:sz w:val="24"/>
              </w:rPr>
              <w:t>9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木曜日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西古川地区公民館</w:t>
            </w:r>
          </w:p>
        </w:tc>
      </w:tr>
      <w:tr>
        <w:trPr>
          <w:trHeight w:val="340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vMerge w:val="restart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清滝地区公民館</w:t>
            </w:r>
          </w:p>
        </w:tc>
      </w:tr>
      <w:tr>
        <w:trPr>
          <w:trHeight w:val="415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vMerge w:val="continue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上清水沢集会所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胃がん検診のみ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28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火曜日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29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敷玉地区公民館</w:t>
            </w:r>
          </w:p>
        </w:tc>
      </w:tr>
      <w:tr>
        <w:trPr>
          <w:trHeight w:val="320" w:hRule="atLeast"/>
        </w:trPr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30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木曜日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31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長岡地区公民館</w:t>
            </w:r>
          </w:p>
        </w:tc>
      </w:tr>
      <w:tr>
        <w:trPr/>
        <w:tc>
          <w:tcPr>
            <w:tcW w:w="10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岩出山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="0"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岩出山文化会館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スコーレハウス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</w:tr>
      <w:tr>
        <w:trPr/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6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水曜日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340" w:hRule="atLeast"/>
        </w:trPr>
        <w:tc>
          <w:tcPr>
            <w:tcW w:w="1045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</w:t>
            </w:r>
          </w:p>
        </w:tc>
        <w:tc>
          <w:tcPr>
            <w:tcW w:w="4200" w:type="dxa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Chars="0" w:firstLine="0" w:firstLineChars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・</w:t>
            </w:r>
            <w:r>
              <w:rPr>
                <w:rFonts w:hint="eastAsia" w:ascii="ＭＳ 明朝" w:hAnsi="ＭＳ 明朝" w:eastAsia="ＭＳ 明朝"/>
                <w:sz w:val="24"/>
              </w:rPr>
              <w:t>11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土曜日）</w:t>
            </w:r>
          </w:p>
        </w:tc>
        <w:tc>
          <w:tcPr>
            <w:tcW w:w="336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ind w:left="0" w:firstLine="0" w:firstLineChars="0"/>
              <w:jc w:val="center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田尻総合体育館</w:t>
            </w:r>
          </w:p>
        </w:tc>
      </w:tr>
      <w:tr>
        <w:trPr/>
        <w:tc>
          <w:tcPr>
            <w:tcW w:w="1045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4200" w:type="dxa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  <w:sz w:val="24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7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月曜日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  <w:r>
              <w:rPr>
                <w:rFonts w:hint="eastAsia" w:ascii="ＭＳ 明朝" w:hAnsi="ＭＳ 明朝" w:eastAsia="ＭＳ 明朝"/>
                <w:sz w:val="24"/>
              </w:rPr>
              <w:t>～</w:t>
            </w:r>
            <w:r>
              <w:rPr>
                <w:rFonts w:hint="eastAsia" w:ascii="ＭＳ 明朝" w:hAnsi="ＭＳ 明朝" w:eastAsia="ＭＳ 明朝"/>
                <w:sz w:val="24"/>
              </w:rPr>
              <w:t>17</w:t>
            </w:r>
            <w:r>
              <w:rPr>
                <w:rFonts w:hint="eastAsia" w:ascii="ＭＳ 明朝" w:hAnsi="ＭＳ 明朝" w:eastAsia="ＭＳ 明朝"/>
                <w:sz w:val="24"/>
              </w:rPr>
              <w:t>日</w:t>
            </w:r>
            <w:r>
              <w:rPr>
                <w:rFonts w:hint="eastAsia" w:ascii="ＭＳ 明朝" w:hAnsi="ＭＳ 明朝" w:eastAsia="ＭＳ 明朝"/>
                <w:sz w:val="24"/>
              </w:rPr>
              <w:t>(</w:t>
            </w:r>
            <w:r>
              <w:rPr>
                <w:rFonts w:hint="eastAsia" w:ascii="ＭＳ 明朝" w:hAnsi="ＭＳ 明朝" w:eastAsia="ＭＳ 明朝"/>
                <w:sz w:val="24"/>
              </w:rPr>
              <w:t>金曜日</w:t>
            </w:r>
            <w:r>
              <w:rPr>
                <w:rFonts w:hint="eastAsia" w:ascii="ＭＳ 明朝" w:hAnsi="ＭＳ 明朝" w:eastAsia="ＭＳ 明朝"/>
                <w:sz w:val="24"/>
              </w:rPr>
              <w:t>)</w:t>
            </w:r>
          </w:p>
        </w:tc>
        <w:tc>
          <w:tcPr>
            <w:tcW w:w="3365" w:type="dxa"/>
            <w:vMerge w:val="continue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</w:rPr>
            </w:pPr>
          </w:p>
        </w:tc>
      </w:tr>
    </w:tbl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市職員を募集します</w:t>
      </w: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問い合わせ　</w:t>
      </w:r>
      <w:r>
        <w:rPr>
          <w:rFonts w:hint="eastAsia" w:ascii="ＭＳ 明朝" w:hAnsi="ＭＳ 明朝" w:eastAsia="ＭＳ 明朝"/>
          <w:sz w:val="24"/>
        </w:rPr>
        <w:t>人財育成課人事担当</w:t>
      </w:r>
      <w:r>
        <w:rPr>
          <w:rFonts w:hint="eastAsia" w:ascii="ＭＳ 明朝" w:hAnsi="ＭＳ 明朝" w:eastAsia="ＭＳ 明朝"/>
          <w:b w:val="0"/>
          <w:sz w:val="24"/>
        </w:rPr>
        <w:t>　電話</w:t>
      </w:r>
      <w:r>
        <w:rPr>
          <w:rFonts w:hint="eastAsia" w:ascii="ＭＳ 明朝" w:hAnsi="ＭＳ 明朝" w:eastAsia="ＭＳ 明朝"/>
          <w:sz w:val="24"/>
        </w:rPr>
        <w:t>23-5027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b w:val="1"/>
          <w:sz w:val="24"/>
        </w:rPr>
      </w:pPr>
      <w:r>
        <w:rPr>
          <w:rFonts w:hint="eastAsia" w:ascii="ＭＳ 明朝" w:hAnsi="ＭＳ 明朝" w:eastAsia="ＭＳ 明朝"/>
          <w:sz w:val="24"/>
        </w:rPr>
        <w:t>　令和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年</w:t>
      </w:r>
      <w:r>
        <w:rPr>
          <w:rFonts w:hint="eastAsia" w:ascii="ＭＳ 明朝" w:hAnsi="ＭＳ 明朝" w:eastAsia="ＭＳ 明朝"/>
          <w:sz w:val="24"/>
        </w:rPr>
        <w:t>4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1</w:t>
      </w:r>
      <w:r>
        <w:rPr>
          <w:rFonts w:hint="eastAsia" w:ascii="ＭＳ 明朝" w:hAnsi="ＭＳ 明朝" w:eastAsia="ＭＳ 明朝"/>
          <w:sz w:val="24"/>
        </w:rPr>
        <w:t>日採用の大崎市職員を募集します。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詳しくは、市ウェブサイトを確認してください。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■第一次試験日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</w:t>
      </w:r>
      <w:r>
        <w:rPr>
          <w:rFonts w:hint="eastAsia" w:ascii="ＭＳ 明朝" w:hAnsi="ＭＳ 明朝" w:eastAsia="ＭＳ 明朝"/>
          <w:sz w:val="24"/>
        </w:rPr>
        <w:t>9</w:t>
      </w:r>
      <w:r>
        <w:rPr>
          <w:rFonts w:hint="eastAsia" w:ascii="ＭＳ 明朝" w:hAnsi="ＭＳ 明朝" w:eastAsia="ＭＳ 明朝"/>
          <w:sz w:val="24"/>
        </w:rPr>
        <w:t>月</w:t>
      </w:r>
      <w:r>
        <w:rPr>
          <w:rFonts w:hint="eastAsia" w:ascii="ＭＳ 明朝" w:hAnsi="ＭＳ 明朝" w:eastAsia="ＭＳ 明朝"/>
          <w:sz w:val="24"/>
        </w:rPr>
        <w:t>20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(</w:t>
      </w:r>
      <w:r>
        <w:rPr>
          <w:rFonts w:hint="eastAsia" w:ascii="ＭＳ 明朝" w:hAnsi="ＭＳ 明朝" w:eastAsia="ＭＳ 明朝"/>
          <w:sz w:val="24"/>
        </w:rPr>
        <w:t>日</w:t>
      </w:r>
      <w:r>
        <w:rPr>
          <w:rFonts w:hint="eastAsia" w:ascii="ＭＳ 明朝" w:hAnsi="ＭＳ 明朝" w:eastAsia="ＭＳ 明朝"/>
          <w:sz w:val="24"/>
        </w:rPr>
        <w:t>)</w:t>
      </w:r>
    </w:p>
    <w:p>
      <w:pPr>
        <w:pStyle w:val="0"/>
        <w:ind w:left="240" w:hanging="240" w:hanging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■申込方法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原則、電子申請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p>
      <w:pPr>
        <w:pStyle w:val="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➊電子申請による申し込み</w:t>
      </w:r>
    </w:p>
    <w:p>
      <w:pPr>
        <w:pStyle w:val="0"/>
        <w:ind w:left="210" w:leftChars="10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市ウェブサイトから受験申込ガイドを確認の上、必要事項を入力し、申し込み</w:t>
      </w:r>
    </w:p>
    <w:p>
      <w:pPr>
        <w:pStyle w:val="0"/>
        <w:ind w:leftChars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をしてください。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➋郵送または持参による申し込み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b w:val="0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受験申込書は、人財育成課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市役所本庁舎</w:t>
      </w:r>
      <w:r>
        <w:rPr>
          <w:rFonts w:hint="eastAsia" w:ascii="ＭＳ 明朝" w:hAnsi="ＭＳ 明朝" w:eastAsia="ＭＳ 明朝"/>
          <w:b w:val="0"/>
          <w:sz w:val="24"/>
        </w:rPr>
        <w:t>4</w:t>
      </w:r>
      <w:r>
        <w:rPr>
          <w:rFonts w:hint="eastAsia" w:ascii="ＭＳ 明朝" w:hAnsi="ＭＳ 明朝" w:eastAsia="ＭＳ 明朝"/>
          <w:b w:val="0"/>
          <w:sz w:val="24"/>
        </w:rPr>
        <w:t>階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で受領、市ウェブサイトからダウンロードまたは郵送で請求できます。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申し込みの際は、入手した受験申込書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写真貼付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と受験者本人の宛先を明記した受験票用返信用封筒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長形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号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を持参、または簡易書留などの確実な方法で提出してください。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■送付先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郵便番号</w:t>
      </w:r>
      <w:r>
        <w:rPr>
          <w:rFonts w:hint="eastAsia" w:ascii="ＭＳ 明朝" w:hAnsi="ＭＳ 明朝" w:eastAsia="ＭＳ 明朝"/>
          <w:b w:val="0"/>
          <w:sz w:val="24"/>
        </w:rPr>
        <w:t>989-6188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古川七日町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番</w:t>
      </w:r>
      <w:r>
        <w:rPr>
          <w:rFonts w:hint="eastAsia" w:ascii="ＭＳ 明朝" w:hAnsi="ＭＳ 明朝" w:eastAsia="ＭＳ 明朝"/>
          <w:b w:val="0"/>
          <w:sz w:val="24"/>
        </w:rPr>
        <w:t>1</w:t>
      </w:r>
      <w:r>
        <w:rPr>
          <w:rFonts w:hint="eastAsia" w:ascii="ＭＳ 明朝" w:hAnsi="ＭＳ 明朝" w:eastAsia="ＭＳ 明朝"/>
          <w:b w:val="0"/>
          <w:sz w:val="24"/>
        </w:rPr>
        <w:t>号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　人財育成課人事担当　宛て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1"/>
          <w:sz w:val="24"/>
        </w:rPr>
        <w:t>■受付期間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土・日曜日、祝日を除く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p>
      <w:pPr>
        <w:pStyle w:val="0"/>
        <w:ind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7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2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木曜日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～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月</w:t>
      </w:r>
      <w:r>
        <w:rPr>
          <w:rFonts w:hint="eastAsia" w:ascii="ＭＳ 明朝" w:hAnsi="ＭＳ 明朝" w:eastAsia="ＭＳ 明朝"/>
          <w:b w:val="0"/>
          <w:sz w:val="24"/>
        </w:rPr>
        <w:t>3</w:t>
      </w:r>
      <w:r>
        <w:rPr>
          <w:rFonts w:hint="eastAsia" w:ascii="ＭＳ 明朝" w:hAnsi="ＭＳ 明朝" w:eastAsia="ＭＳ 明朝"/>
          <w:b w:val="0"/>
          <w:sz w:val="24"/>
        </w:rPr>
        <w:t>日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月曜日</w:t>
      </w:r>
      <w:r>
        <w:rPr>
          <w:rFonts w:hint="eastAsia" w:ascii="ＭＳ 明朝" w:hAnsi="ＭＳ 明朝" w:eastAsia="ＭＳ 明朝"/>
          <w:b w:val="0"/>
          <w:sz w:val="24"/>
        </w:rPr>
        <w:t>)</w:t>
      </w:r>
      <w:r>
        <w:rPr>
          <w:rFonts w:hint="eastAsia" w:ascii="ＭＳ 明朝" w:hAnsi="ＭＳ 明朝" w:eastAsia="ＭＳ 明朝"/>
          <w:b w:val="0"/>
          <w:sz w:val="24"/>
        </w:rPr>
        <w:t>　</w:t>
      </w:r>
      <w:r>
        <w:rPr>
          <w:rFonts w:hint="eastAsia" w:ascii="ＭＳ 明朝" w:hAnsi="ＭＳ 明朝" w:eastAsia="ＭＳ 明朝"/>
          <w:b w:val="0"/>
          <w:sz w:val="24"/>
        </w:rPr>
        <w:t>8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30</w:t>
      </w:r>
      <w:r>
        <w:rPr>
          <w:rFonts w:hint="eastAsia" w:ascii="ＭＳ 明朝" w:hAnsi="ＭＳ 明朝" w:eastAsia="ＭＳ 明朝"/>
          <w:b w:val="0"/>
          <w:sz w:val="24"/>
        </w:rPr>
        <w:t>分～</w:t>
      </w:r>
      <w:r>
        <w:rPr>
          <w:rFonts w:hint="eastAsia" w:ascii="ＭＳ 明朝" w:hAnsi="ＭＳ 明朝" w:eastAsia="ＭＳ 明朝"/>
          <w:b w:val="0"/>
          <w:sz w:val="24"/>
        </w:rPr>
        <w:t>17</w:t>
      </w:r>
      <w:r>
        <w:rPr>
          <w:rFonts w:hint="eastAsia" w:ascii="ＭＳ 明朝" w:hAnsi="ＭＳ 明朝" w:eastAsia="ＭＳ 明朝"/>
          <w:b w:val="0"/>
          <w:sz w:val="24"/>
        </w:rPr>
        <w:t>時</w:t>
      </w:r>
      <w:r>
        <w:rPr>
          <w:rFonts w:hint="eastAsia" w:ascii="ＭＳ 明朝" w:hAnsi="ＭＳ 明朝" w:eastAsia="ＭＳ 明朝"/>
          <w:b w:val="0"/>
          <w:sz w:val="24"/>
        </w:rPr>
        <w:t>15</w:t>
      </w:r>
      <w:r>
        <w:rPr>
          <w:rFonts w:hint="eastAsia" w:ascii="ＭＳ 明朝" w:hAnsi="ＭＳ 明朝" w:eastAsia="ＭＳ 明朝"/>
          <w:b w:val="0"/>
          <w:sz w:val="24"/>
        </w:rPr>
        <w:t>分</w:t>
      </w:r>
      <w:r>
        <w:rPr>
          <w:rFonts w:hint="eastAsia" w:ascii="ＭＳ 明朝" w:hAnsi="ＭＳ 明朝" w:eastAsia="ＭＳ 明朝"/>
          <w:b w:val="0"/>
          <w:sz w:val="24"/>
        </w:rPr>
        <w:t>(</w:t>
      </w:r>
      <w:r>
        <w:rPr>
          <w:rFonts w:hint="eastAsia" w:ascii="ＭＳ 明朝" w:hAnsi="ＭＳ 明朝" w:eastAsia="ＭＳ 明朝"/>
          <w:b w:val="0"/>
          <w:sz w:val="24"/>
        </w:rPr>
        <w:t>必着</w:t>
      </w:r>
      <w:r>
        <w:rPr>
          <w:rFonts w:hint="eastAsia" w:ascii="ＭＳ 明朝" w:hAnsi="ＭＳ 明朝" w:eastAsia="ＭＳ 明朝"/>
          <w:b w:val="0"/>
          <w:sz w:val="24"/>
        </w:rPr>
        <w:t>)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b w:val="0"/>
          <w:sz w:val="24"/>
        </w:rPr>
        <w:t>※当日消印有効ではありませんので、注意してください。</w:t>
      </w:r>
    </w:p>
    <w:p>
      <w:pPr>
        <w:pStyle w:val="0"/>
        <w:ind w:leftChars="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初級試験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高卒程度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tbl>
      <w:tblPr>
        <w:tblStyle w:val="11"/>
        <w:tblW w:w="0" w:type="auto"/>
        <w:tblInd w:w="28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05"/>
        <w:gridCol w:w="1440"/>
        <w:gridCol w:w="6720"/>
      </w:tblGrid>
      <w:tr>
        <w:trPr>
          <w:trHeight w:val="397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職種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募集人数</w:t>
            </w:r>
          </w:p>
        </w:tc>
        <w:tc>
          <w:tcPr>
            <w:tcW w:w="6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受験資格</w:t>
            </w:r>
          </w:p>
        </w:tc>
      </w:tr>
      <w:tr>
        <w:trPr>
          <w:trHeight w:val="453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行政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10</w:t>
            </w: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人程度</w:t>
            </w:r>
          </w:p>
        </w:tc>
        <w:tc>
          <w:tcPr>
            <w:tcW w:w="6720" w:type="dxa"/>
            <w:vMerge w:val="restart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平成</w:t>
            </w:r>
            <w:r>
              <w:rPr>
                <w:rFonts w:hint="eastAsia" w:ascii="ＭＳ 明朝" w:hAnsi="ＭＳ 明朝" w:eastAsia="ＭＳ 明朝"/>
                <w:sz w:val="24"/>
              </w:rPr>
              <w:t>17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</w:t>
            </w:r>
            <w:r>
              <w:rPr>
                <w:rFonts w:hint="eastAsia" w:ascii="ＭＳ 明朝" w:hAnsi="ＭＳ 明朝" w:eastAsia="ＭＳ 明朝"/>
                <w:sz w:val="24"/>
              </w:rPr>
              <w:t>日から平成</w:t>
            </w:r>
            <w:r>
              <w:rPr>
                <w:rFonts w:hint="eastAsia" w:ascii="ＭＳ 明朝" w:hAnsi="ＭＳ 明朝" w:eastAsia="ＭＳ 明朝"/>
                <w:sz w:val="24"/>
              </w:rPr>
              <w:t>21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日までに生まれた人</w:t>
            </w:r>
          </w:p>
        </w:tc>
      </w:tr>
      <w:tr>
        <w:trPr>
          <w:trHeight w:val="397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土木</w:t>
            </w:r>
          </w:p>
        </w:tc>
        <w:tc>
          <w:tcPr>
            <w:tcW w:w="1440" w:type="dxa"/>
            <w:vMerge w:val="restart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若干名</w:t>
            </w:r>
          </w:p>
        </w:tc>
        <w:tc>
          <w:tcPr>
            <w:tcW w:w="6720" w:type="dxa"/>
            <w:vMerge w:val="continue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/>
                <w:highlight w:val="none"/>
              </w:rPr>
            </w:pPr>
          </w:p>
        </w:tc>
      </w:tr>
      <w:tr>
        <w:trPr>
          <w:trHeight w:val="397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建築</w:t>
            </w:r>
          </w:p>
        </w:tc>
        <w:tc>
          <w:tcPr>
            <w:tcW w:w="1440" w:type="dxa"/>
            <w:vMerge w:val="continue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6720" w:type="dxa"/>
            <w:vMerge w:val="continue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中級試験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短大卒程度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tbl>
      <w:tblPr>
        <w:tblStyle w:val="11"/>
        <w:tblW w:w="0" w:type="auto"/>
        <w:tblInd w:w="28" w:type="dxa"/>
        <w:shd w:val="clear" w:color="auto" w:themeFill="background1" w:themeFillTint="FF" w:themeFillShade="D9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05"/>
        <w:gridCol w:w="1440"/>
        <w:gridCol w:w="6720"/>
      </w:tblGrid>
      <w:tr>
        <w:trPr>
          <w:trHeight w:val="397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32"/>
              </w:rPr>
            </w:pPr>
            <w:r>
              <w:rPr>
                <w:rFonts w:hint="eastAsia" w:ascii="ＭＳ 明朝" w:hAnsi="ＭＳ 明朝" w:eastAsia="ＭＳ 明朝"/>
                <w:b w:val="1"/>
                <w:sz w:val="32"/>
              </w:rPr>
              <w:t>職種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32"/>
              </w:rPr>
            </w:pPr>
            <w:r>
              <w:rPr>
                <w:rFonts w:hint="eastAsia" w:ascii="ＭＳ 明朝" w:hAnsi="ＭＳ 明朝" w:eastAsia="ＭＳ 明朝"/>
                <w:b w:val="1"/>
                <w:sz w:val="32"/>
              </w:rPr>
              <w:t>募集人数</w:t>
            </w:r>
          </w:p>
        </w:tc>
        <w:tc>
          <w:tcPr>
            <w:tcW w:w="6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32"/>
              </w:rPr>
            </w:pPr>
            <w:r>
              <w:rPr>
                <w:rFonts w:hint="eastAsia" w:ascii="ＭＳ 明朝" w:hAnsi="ＭＳ 明朝" w:eastAsia="ＭＳ 明朝"/>
                <w:b w:val="1"/>
                <w:sz w:val="32"/>
              </w:rPr>
              <w:t>受験資格</w:t>
            </w:r>
          </w:p>
        </w:tc>
      </w:tr>
      <w:tr>
        <w:trPr>
          <w:trHeight w:val="1373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幼稚園教諭兼保育士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若干名</w:t>
            </w:r>
          </w:p>
        </w:tc>
        <w:tc>
          <w:tcPr>
            <w:tcW w:w="6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平成</w:t>
            </w:r>
            <w:r>
              <w:rPr>
                <w:rFonts w:hint="eastAsia" w:ascii="ＭＳ 明朝" w:hAnsi="ＭＳ 明朝" w:eastAsia="ＭＳ 明朝"/>
                <w:sz w:val="24"/>
              </w:rPr>
              <w:t>13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</w:t>
            </w:r>
            <w:r>
              <w:rPr>
                <w:rFonts w:hint="eastAsia" w:ascii="ＭＳ 明朝" w:hAnsi="ＭＳ 明朝" w:eastAsia="ＭＳ 明朝"/>
                <w:sz w:val="24"/>
              </w:rPr>
              <w:t>日から平成</w:t>
            </w:r>
            <w:r>
              <w:rPr>
                <w:rFonts w:hint="eastAsia" w:ascii="ＭＳ 明朝" w:hAnsi="ＭＳ 明朝" w:eastAsia="ＭＳ 明朝"/>
                <w:sz w:val="24"/>
              </w:rPr>
              <w:t>19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日までに生まれた人で、幼稚園教諭免許および保育士資格のいずれも有する人、または令和</w:t>
            </w:r>
            <w:r>
              <w:rPr>
                <w:rFonts w:hint="eastAsia" w:ascii="ＭＳ 明朝" w:hAnsi="ＭＳ 明朝" w:eastAsia="ＭＳ 明朝"/>
                <w:sz w:val="24"/>
              </w:rPr>
              <w:t>9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3</w:t>
            </w:r>
            <w:r>
              <w:rPr>
                <w:rFonts w:hint="eastAsia" w:ascii="ＭＳ 明朝" w:hAnsi="ＭＳ 明朝" w:eastAsia="ＭＳ 明朝"/>
                <w:sz w:val="24"/>
              </w:rPr>
              <w:t>月までにそのいずれも取得する見込みのある人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■</w:t>
      </w:r>
      <w:r>
        <w:rPr>
          <w:rFonts w:hint="eastAsia" w:ascii="ＭＳ 明朝" w:hAnsi="ＭＳ 明朝" w:eastAsia="ＭＳ 明朝"/>
          <w:b w:val="1"/>
          <w:sz w:val="24"/>
        </w:rPr>
        <w:t>社会人試験</w:t>
      </w:r>
      <w:r>
        <w:rPr>
          <w:rFonts w:hint="eastAsia" w:ascii="ＭＳ 明朝" w:hAnsi="ＭＳ 明朝" w:eastAsia="ＭＳ 明朝"/>
          <w:b w:val="1"/>
          <w:sz w:val="24"/>
        </w:rPr>
        <w:t>(</w:t>
      </w:r>
      <w:r>
        <w:rPr>
          <w:rFonts w:hint="eastAsia" w:ascii="ＭＳ 明朝" w:hAnsi="ＭＳ 明朝" w:eastAsia="ＭＳ 明朝"/>
          <w:b w:val="1"/>
          <w:sz w:val="24"/>
        </w:rPr>
        <w:t>大学卒程度</w:t>
      </w:r>
      <w:r>
        <w:rPr>
          <w:rFonts w:hint="eastAsia" w:ascii="ＭＳ 明朝" w:hAnsi="ＭＳ 明朝" w:eastAsia="ＭＳ 明朝"/>
          <w:b w:val="1"/>
          <w:sz w:val="24"/>
        </w:rPr>
        <w:t>)</w:t>
      </w:r>
    </w:p>
    <w:tbl>
      <w:tblPr>
        <w:tblStyle w:val="11"/>
        <w:tblW w:w="0" w:type="auto"/>
        <w:tblInd w:w="28" w:type="dxa"/>
        <w:tblLayout w:type="fixed"/>
        <w:tblCellMar>
          <w:left w:w="0" w:type="dxa"/>
          <w:right w:w="0" w:type="dxa"/>
        </w:tblCellMar>
        <w:tblLook w:firstRow="0" w:lastRow="0" w:firstColumn="0" w:lastColumn="0" w:noHBand="0" w:noVBand="0" w:val="0000"/>
      </w:tblPr>
      <w:tblGrid>
        <w:gridCol w:w="1405"/>
        <w:gridCol w:w="1440"/>
        <w:gridCol w:w="6720"/>
      </w:tblGrid>
      <w:tr>
        <w:trPr>
          <w:trHeight w:val="397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職種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募集人数</w:t>
            </w:r>
          </w:p>
        </w:tc>
        <w:tc>
          <w:tcPr>
            <w:tcW w:w="6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D4F3B5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24"/>
              </w:rPr>
            </w:pPr>
            <w:r>
              <w:rPr>
                <w:rFonts w:hint="eastAsia" w:ascii="ＭＳ 明朝" w:hAnsi="ＭＳ 明朝" w:eastAsia="ＭＳ 明朝"/>
                <w:b w:val="1"/>
                <w:sz w:val="24"/>
              </w:rPr>
              <w:t>受験資格</w:t>
            </w:r>
          </w:p>
        </w:tc>
      </w:tr>
      <w:tr>
        <w:trPr>
          <w:trHeight w:val="460" w:hRule="atLeast"/>
        </w:trPr>
        <w:tc>
          <w:tcPr>
            <w:tcW w:w="1405" w:type="dxa"/>
            <w:tcBorders>
              <w:top w:val="single" w:color="000000" w:sz="3" w:space="0"/>
              <w:left w:val="single" w:color="000000" w:sz="6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D9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</w:rPr>
              <w:t>行政</w:t>
            </w:r>
          </w:p>
        </w:tc>
        <w:tc>
          <w:tcPr>
            <w:tcW w:w="144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3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40" w:type="dxa"/>
              <w:left w:w="28" w:type="dxa"/>
              <w:bottom w:w="40" w:type="dxa"/>
              <w:right w:w="28" w:type="dxa"/>
            </w:tcMar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  <w:highlight w:val="none"/>
                <w:shd w:val="clear" w:color="auto" w:fill="auto"/>
              </w:rPr>
              <w:t>若干名</w:t>
            </w:r>
          </w:p>
        </w:tc>
        <w:tc>
          <w:tcPr>
            <w:tcW w:w="6720" w:type="dxa"/>
            <w:tcBorders>
              <w:top w:val="single" w:color="000000" w:sz="3" w:space="0"/>
              <w:left w:val="single" w:color="000000" w:sz="3" w:space="0"/>
              <w:bottom w:val="single" w:color="000000" w:sz="3" w:space="0"/>
              <w:right w:val="single" w:color="000000" w:sz="6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17" w:type="dxa"/>
              <w:left w:w="28" w:type="dxa"/>
              <w:bottom w:w="17" w:type="dxa"/>
              <w:right w:w="28" w:type="dxa"/>
            </w:tcMar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4"/>
                <w:highlight w:val="none"/>
              </w:rPr>
            </w:pPr>
            <w:r>
              <w:rPr>
                <w:rFonts w:hint="eastAsia" w:ascii="ＭＳ 明朝" w:hAnsi="ＭＳ 明朝" w:eastAsia="ＭＳ 明朝"/>
                <w:sz w:val="24"/>
              </w:rPr>
              <w:t>昭和</w:t>
            </w:r>
            <w:r>
              <w:rPr>
                <w:rFonts w:hint="eastAsia" w:ascii="ＭＳ 明朝" w:hAnsi="ＭＳ 明朝" w:eastAsia="ＭＳ 明朝"/>
                <w:sz w:val="24"/>
              </w:rPr>
              <w:t>61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2</w:t>
            </w:r>
            <w:r>
              <w:rPr>
                <w:rFonts w:hint="eastAsia" w:ascii="ＭＳ 明朝" w:hAnsi="ＭＳ 明朝" w:eastAsia="ＭＳ 明朝"/>
                <w:sz w:val="24"/>
              </w:rPr>
              <w:t>日から平成</w:t>
            </w:r>
            <w:r>
              <w:rPr>
                <w:rFonts w:hint="eastAsia" w:ascii="ＭＳ 明朝" w:hAnsi="ＭＳ 明朝" w:eastAsia="ＭＳ 明朝"/>
                <w:sz w:val="24"/>
              </w:rPr>
              <w:t>8</w:t>
            </w:r>
            <w:r>
              <w:rPr>
                <w:rFonts w:hint="eastAsia" w:ascii="ＭＳ 明朝" w:hAnsi="ＭＳ 明朝" w:eastAsia="ＭＳ 明朝"/>
                <w:sz w:val="24"/>
              </w:rPr>
              <w:t>年</w:t>
            </w:r>
            <w:r>
              <w:rPr>
                <w:rFonts w:hint="eastAsia" w:ascii="ＭＳ 明朝" w:hAnsi="ＭＳ 明朝" w:eastAsia="ＭＳ 明朝"/>
                <w:sz w:val="24"/>
              </w:rPr>
              <w:t>4</w:t>
            </w:r>
            <w:r>
              <w:rPr>
                <w:rFonts w:hint="eastAsia" w:ascii="ＭＳ 明朝" w:hAnsi="ＭＳ 明朝" w:eastAsia="ＭＳ 明朝"/>
                <w:sz w:val="24"/>
              </w:rPr>
              <w:t>月</w:t>
            </w:r>
            <w:r>
              <w:rPr>
                <w:rFonts w:hint="eastAsia" w:ascii="ＭＳ 明朝" w:hAnsi="ＭＳ 明朝" w:eastAsia="ＭＳ 明朝"/>
                <w:sz w:val="24"/>
              </w:rPr>
              <w:t>1</w:t>
            </w:r>
            <w:r>
              <w:rPr>
                <w:rFonts w:hint="eastAsia" w:ascii="ＭＳ 明朝" w:hAnsi="ＭＳ 明朝" w:eastAsia="ＭＳ 明朝"/>
                <w:sz w:val="24"/>
              </w:rPr>
              <w:t>日までに生まれた人</w:t>
            </w:r>
          </w:p>
        </w:tc>
      </w:tr>
    </w:tbl>
    <w:p>
      <w:pPr>
        <w:pStyle w:val="0"/>
        <w:rPr>
          <w:rFonts w:hint="eastAsia" w:ascii="ＭＳ 明朝" w:hAnsi="ＭＳ 明朝" w:eastAsia="ＭＳ 明朝"/>
          <w:sz w:val="24"/>
        </w:rPr>
      </w:pPr>
    </w:p>
    <w:sectPr>
      <w:pgSz w:w="11906" w:h="16838"/>
      <w:pgMar w:top="1984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4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マッチ体B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20"/>
  <w:bordersDoNotSurroundHeader/>
  <w:bordersDoNotSurroundFooter/>
  <w:defaultTabStop w:val="840"/>
  <w:hyphenationZone w:val="0"/>
  <w:drawingGridHorizontalSpacing w:val="210"/>
  <w:drawingGridVerticalSpacing w:val="17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>
    <w:name w:val="Table Grid"/>
    <w:basedOn w:val="11"/>
    <w:next w:val="1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335</TotalTime>
  <Pages>3</Pages>
  <Words>95</Words>
  <Characters>1485</Characters>
  <Application>JUST Note</Application>
  <Lines>1071</Lines>
  <Paragraphs>107</Paragraphs>
  <CharactersWithSpaces>1507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相澤　友樹</cp:lastModifiedBy>
  <cp:lastPrinted>2026-05-01T02:35:16Z</cp:lastPrinted>
  <dcterms:modified xsi:type="dcterms:W3CDTF">2026-06-22T01:56:02Z</dcterms:modified>
  <cp:revision>27</cp:revision>
</cp:coreProperties>
</file>