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1"/>
        <w:spacing w:line="240" w:lineRule="auto"/>
        <w:rPr>
          <w:rFonts w:hint="eastAsia" w:ascii="ＭＳ 明朝" w:hAnsi="ＭＳ 明朝" w:eastAsia="ＭＳ 明朝"/>
          <w:sz w:val="24"/>
        </w:rPr>
      </w:pPr>
      <w:r>
        <w:rPr>
          <w:rFonts w:hint="eastAsia" w:ascii="ＭＳ 明朝" w:hAnsi="ＭＳ 明朝" w:eastAsia="ＭＳ 明朝"/>
          <w:b w:val="1"/>
          <w:sz w:val="28"/>
        </w:rPr>
        <w:t>くらしの情報　暮らしを豊かにする情報が見つかる！</w:t>
      </w:r>
    </w:p>
    <w:p>
      <w:pPr>
        <w:pStyle w:val="0"/>
        <w:snapToGrid w:val="1"/>
        <w:rPr>
          <w:rFonts w:hint="eastAsia" w:ascii="ＭＳ 明朝" w:hAnsi="ＭＳ 明朝" w:eastAsia="ＭＳ 明朝"/>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第</w:t>
      </w:r>
      <w:r>
        <w:rPr>
          <w:rFonts w:hint="eastAsia" w:ascii="ＭＳ 明朝" w:hAnsi="ＭＳ 明朝" w:eastAsia="ＭＳ 明朝"/>
          <w:b w:val="1"/>
          <w:sz w:val="24"/>
        </w:rPr>
        <w:t>3</w:t>
      </w:r>
      <w:r>
        <w:rPr>
          <w:rFonts w:hint="eastAsia" w:ascii="ＭＳ 明朝" w:hAnsi="ＭＳ 明朝" w:eastAsia="ＭＳ 明朝"/>
          <w:b w:val="1"/>
          <w:sz w:val="24"/>
        </w:rPr>
        <w:t>次大崎市空家等対策計画</w:t>
      </w:r>
      <w:r>
        <w:rPr>
          <w:rFonts w:hint="eastAsia" w:ascii="ＭＳ 明朝" w:hAnsi="ＭＳ 明朝" w:eastAsia="ＭＳ 明朝"/>
          <w:b w:val="1"/>
          <w:sz w:val="24"/>
        </w:rPr>
        <w:t>(</w:t>
      </w:r>
      <w:r>
        <w:rPr>
          <w:rFonts w:hint="eastAsia" w:ascii="ＭＳ 明朝" w:hAnsi="ＭＳ 明朝" w:eastAsia="ＭＳ 明朝"/>
          <w:b w:val="1"/>
          <w:sz w:val="24"/>
        </w:rPr>
        <w:t>中間案</w:t>
      </w:r>
      <w:r>
        <w:rPr>
          <w:rFonts w:hint="eastAsia" w:ascii="ＭＳ 明朝" w:hAnsi="ＭＳ 明朝" w:eastAsia="ＭＳ 明朝"/>
          <w:b w:val="1"/>
          <w:sz w:val="24"/>
        </w:rPr>
        <w:t>)</w:t>
      </w:r>
      <w:r>
        <w:rPr>
          <w:rFonts w:hint="eastAsia" w:ascii="ＭＳ 明朝" w:hAnsi="ＭＳ 明朝" w:eastAsia="ＭＳ 明朝"/>
          <w:b w:val="1"/>
          <w:sz w:val="24"/>
        </w:rPr>
        <w:t>への意見を募集します</w:t>
      </w:r>
    </w:p>
    <w:p>
      <w:pPr>
        <w:pStyle w:val="0"/>
        <w:snapToGrid w:val="1"/>
        <w:rPr>
          <w:rFonts w:hint="eastAsia" w:ascii="ＭＳ 明朝" w:hAnsi="ＭＳ 明朝" w:eastAsia="ＭＳ 明朝"/>
          <w:sz w:val="24"/>
        </w:rPr>
      </w:pPr>
      <w:r>
        <w:rPr>
          <w:rFonts w:hint="eastAsia" w:ascii="ＭＳ 明朝" w:hAnsi="ＭＳ 明朝" w:eastAsia="ＭＳ 明朝"/>
          <w:b w:val="0"/>
          <w:sz w:val="24"/>
        </w:rPr>
        <w:t>問い合わせ　環境保全課空き家対策担当　電話</w:t>
      </w:r>
      <w:r>
        <w:rPr>
          <w:rFonts w:hint="eastAsia" w:ascii="ＭＳ 明朝" w:hAnsi="ＭＳ 明朝" w:eastAsia="ＭＳ 明朝"/>
          <w:b w:val="0"/>
          <w:sz w:val="24"/>
        </w:rPr>
        <w:t>23-6074</w:t>
      </w:r>
      <w:r>
        <w:rPr>
          <w:rFonts w:hint="eastAsia" w:ascii="ＭＳ 明朝" w:hAnsi="ＭＳ 明朝" w:eastAsia="ＭＳ 明朝"/>
          <w:b w:val="0"/>
          <w:sz w:val="24"/>
        </w:rPr>
        <w:t>　</w:t>
      </w:r>
      <w:r>
        <w:rPr>
          <w:rFonts w:hint="eastAsia" w:ascii="ＭＳ 明朝" w:hAnsi="ＭＳ 明朝" w:eastAsia="ＭＳ 明朝"/>
          <w:b w:val="0"/>
          <w:sz w:val="24"/>
        </w:rPr>
        <w:t>FAX23-2427</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sz w:val="24"/>
        </w:rPr>
        <w:t>　市では、「第</w:t>
      </w:r>
      <w:r>
        <w:rPr>
          <w:rFonts w:hint="eastAsia" w:ascii="ＭＳ 明朝" w:hAnsi="ＭＳ 明朝" w:eastAsia="ＭＳ 明朝"/>
          <w:sz w:val="24"/>
        </w:rPr>
        <w:t>3</w:t>
      </w:r>
      <w:r>
        <w:rPr>
          <w:rFonts w:hint="eastAsia" w:ascii="ＭＳ 明朝" w:hAnsi="ＭＳ 明朝" w:eastAsia="ＭＳ 明朝"/>
          <w:sz w:val="24"/>
        </w:rPr>
        <w:t>次大崎市空家等対策計画」の策定に向け、中間案に対する皆さんの意見を募集します。</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■計画</w:t>
      </w:r>
      <w:r>
        <w:rPr>
          <w:rFonts w:hint="eastAsia" w:ascii="ＭＳ 明朝" w:hAnsi="ＭＳ 明朝" w:eastAsia="ＭＳ 明朝"/>
          <w:b w:val="1"/>
          <w:sz w:val="24"/>
        </w:rPr>
        <w:t>(</w:t>
      </w:r>
      <w:r>
        <w:rPr>
          <w:rFonts w:hint="eastAsia" w:ascii="ＭＳ 明朝" w:hAnsi="ＭＳ 明朝" w:eastAsia="ＭＳ 明朝"/>
          <w:b w:val="1"/>
          <w:sz w:val="24"/>
        </w:rPr>
        <w:t>中間案</w:t>
      </w:r>
      <w:r>
        <w:rPr>
          <w:rFonts w:hint="eastAsia" w:ascii="ＭＳ 明朝" w:hAnsi="ＭＳ 明朝" w:eastAsia="ＭＳ 明朝"/>
          <w:b w:val="1"/>
          <w:sz w:val="24"/>
        </w:rPr>
        <w:t>)</w:t>
      </w:r>
      <w:r>
        <w:rPr>
          <w:rFonts w:hint="eastAsia" w:ascii="ＭＳ 明朝" w:hAnsi="ＭＳ 明朝" w:eastAsia="ＭＳ 明朝"/>
          <w:b w:val="1"/>
          <w:sz w:val="24"/>
        </w:rPr>
        <w:t>の閲覧方法</w:t>
      </w:r>
    </w:p>
    <w:p>
      <w:pPr>
        <w:pStyle w:val="0"/>
        <w:snapToGrid w:val="1"/>
        <w:rPr>
          <w:rFonts w:hint="eastAsia" w:ascii="ＭＳ 明朝" w:hAnsi="ＭＳ 明朝" w:eastAsia="ＭＳ 明朝"/>
          <w:sz w:val="24"/>
        </w:rPr>
      </w:pPr>
      <w:r>
        <w:rPr>
          <w:rFonts w:hint="eastAsia" w:ascii="ＭＳ 明朝" w:hAnsi="ＭＳ 明朝" w:eastAsia="ＭＳ 明朝"/>
          <w:sz w:val="24"/>
        </w:rPr>
        <w:t>➊市ウェブサイトでの閲覧</w:t>
      </w:r>
    </w:p>
    <w:p>
      <w:pPr>
        <w:pStyle w:val="0"/>
        <w:snapToGrid w:val="1"/>
        <w:rPr>
          <w:rFonts w:hint="eastAsia" w:ascii="ＭＳ 明朝" w:hAnsi="ＭＳ 明朝" w:eastAsia="ＭＳ 明朝"/>
          <w:sz w:val="24"/>
        </w:rPr>
      </w:pPr>
      <w:r>
        <w:rPr>
          <w:rFonts w:hint="eastAsia" w:ascii="ＭＳ 明朝" w:hAnsi="ＭＳ 明朝" w:eastAsia="ＭＳ 明朝"/>
          <w:sz w:val="24"/>
        </w:rPr>
        <w:t>➋窓口での閲覧</w:t>
      </w:r>
    </w:p>
    <w:p>
      <w:pPr>
        <w:pStyle w:val="0"/>
        <w:snapToGrid w:val="1"/>
        <w:rPr>
          <w:rFonts w:hint="eastAsia" w:ascii="ＭＳ 明朝" w:hAnsi="ＭＳ 明朝" w:eastAsia="ＭＳ 明朝"/>
          <w:sz w:val="24"/>
        </w:rPr>
      </w:pPr>
      <w:r>
        <w:rPr>
          <w:rFonts w:hint="eastAsia" w:ascii="ＭＳ 明朝" w:hAnsi="ＭＳ 明朝" w:eastAsia="ＭＳ 明朝"/>
          <w:sz w:val="24"/>
        </w:rPr>
        <w:t>▶市政情報センター</w:t>
      </w:r>
      <w:r>
        <w:rPr>
          <w:rFonts w:hint="eastAsia" w:ascii="ＭＳ 明朝" w:hAnsi="ＭＳ 明朝" w:eastAsia="ＭＳ 明朝"/>
          <w:sz w:val="24"/>
        </w:rPr>
        <w:t>(</w:t>
      </w:r>
      <w:r>
        <w:rPr>
          <w:rFonts w:hint="eastAsia" w:ascii="ＭＳ 明朝" w:hAnsi="ＭＳ 明朝" w:eastAsia="ＭＳ 明朝"/>
          <w:sz w:val="24"/>
        </w:rPr>
        <w:t>市役所本庁舎１階</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sz w:val="24"/>
        </w:rPr>
        <w:t>▶市政情報コーナー</w:t>
      </w:r>
      <w:r>
        <w:rPr>
          <w:rFonts w:hint="eastAsia" w:ascii="ＭＳ 明朝" w:hAnsi="ＭＳ 明朝" w:eastAsia="ＭＳ 明朝"/>
          <w:sz w:val="24"/>
        </w:rPr>
        <w:t>(</w:t>
      </w:r>
      <w:r>
        <w:rPr>
          <w:rFonts w:hint="eastAsia" w:ascii="ＭＳ 明朝" w:hAnsi="ＭＳ 明朝" w:eastAsia="ＭＳ 明朝"/>
          <w:sz w:val="24"/>
        </w:rPr>
        <w:t>各総合支所地域振興課内</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sz w:val="24"/>
        </w:rPr>
        <w:t>▶環境保全課</w:t>
      </w:r>
      <w:r>
        <w:rPr>
          <w:rFonts w:hint="eastAsia" w:ascii="ＭＳ 明朝" w:hAnsi="ＭＳ 明朝" w:eastAsia="ＭＳ 明朝"/>
          <w:sz w:val="24"/>
        </w:rPr>
        <w:t>(</w:t>
      </w:r>
      <w:r>
        <w:rPr>
          <w:rFonts w:hint="eastAsia" w:ascii="ＭＳ 明朝" w:hAnsi="ＭＳ 明朝" w:eastAsia="ＭＳ 明朝"/>
          <w:sz w:val="24"/>
        </w:rPr>
        <w:t>市役所本庁舎</w:t>
      </w:r>
      <w:r>
        <w:rPr>
          <w:rFonts w:hint="eastAsia" w:ascii="ＭＳ 明朝" w:hAnsi="ＭＳ 明朝" w:eastAsia="ＭＳ 明朝"/>
          <w:sz w:val="24"/>
        </w:rPr>
        <w:t>3</w:t>
      </w:r>
      <w:r>
        <w:rPr>
          <w:rFonts w:hint="eastAsia" w:ascii="ＭＳ 明朝" w:hAnsi="ＭＳ 明朝" w:eastAsia="ＭＳ 明朝"/>
          <w:sz w:val="24"/>
        </w:rPr>
        <w:t>階北側</w:t>
      </w:r>
      <w:r>
        <w:rPr>
          <w:rFonts w:hint="eastAsia" w:ascii="ＭＳ 明朝" w:hAnsi="ＭＳ 明朝" w:eastAsia="ＭＳ 明朝"/>
          <w:sz w:val="24"/>
        </w:rPr>
        <w:t>)</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■対象</w:t>
      </w:r>
    </w:p>
    <w:p>
      <w:pPr>
        <w:pStyle w:val="0"/>
        <w:snapToGrid w:val="1"/>
        <w:rPr>
          <w:rFonts w:hint="eastAsia" w:ascii="ＭＳ 明朝" w:hAnsi="ＭＳ 明朝" w:eastAsia="ＭＳ 明朝"/>
          <w:sz w:val="24"/>
        </w:rPr>
      </w:pPr>
      <w:r>
        <w:rPr>
          <w:rFonts w:hint="eastAsia" w:ascii="ＭＳ 明朝" w:hAnsi="ＭＳ 明朝" w:eastAsia="ＭＳ 明朝"/>
          <w:sz w:val="24"/>
        </w:rPr>
        <w:t>　市民または市内に通勤・通学している人、市内に事業所を有する個人または法人</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■意見の提出期間</w:t>
      </w: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月曜日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月曜日</w:t>
      </w:r>
      <w:r>
        <w:rPr>
          <w:rFonts w:hint="eastAsia" w:ascii="ＭＳ 明朝" w:hAnsi="ＭＳ 明朝" w:eastAsia="ＭＳ 明朝"/>
          <w:sz w:val="24"/>
        </w:rPr>
        <w:t>)</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■意見の書き方</w:t>
      </w:r>
    </w:p>
    <w:p>
      <w:pPr>
        <w:pStyle w:val="0"/>
        <w:snapToGrid w:val="1"/>
        <w:rPr>
          <w:rFonts w:hint="eastAsia" w:ascii="ＭＳ 明朝" w:hAnsi="ＭＳ 明朝" w:eastAsia="ＭＳ 明朝"/>
          <w:sz w:val="24"/>
        </w:rPr>
      </w:pPr>
      <w:r>
        <w:rPr>
          <w:rFonts w:hint="eastAsia" w:ascii="ＭＳ 明朝" w:hAnsi="ＭＳ 明朝" w:eastAsia="ＭＳ 明朝"/>
          <w:sz w:val="24"/>
        </w:rPr>
        <w:t>　次の内容を明記してください。</w:t>
      </w:r>
    </w:p>
    <w:p>
      <w:pPr>
        <w:pStyle w:val="0"/>
        <w:snapToGrid w:val="1"/>
        <w:rPr>
          <w:rFonts w:hint="eastAsia" w:ascii="ＭＳ 明朝" w:hAnsi="ＭＳ 明朝" w:eastAsia="ＭＳ 明朝"/>
          <w:sz w:val="24"/>
        </w:rPr>
      </w:pPr>
      <w:r>
        <w:rPr>
          <w:rFonts w:hint="eastAsia" w:ascii="ＭＳ 明朝" w:hAnsi="ＭＳ 明朝" w:eastAsia="ＭＳ 明朝"/>
          <w:sz w:val="24"/>
        </w:rPr>
        <w:t>➊計画</w:t>
      </w:r>
      <w:r>
        <w:rPr>
          <w:rFonts w:hint="eastAsia" w:ascii="ＭＳ 明朝" w:hAnsi="ＭＳ 明朝" w:eastAsia="ＭＳ 明朝"/>
          <w:sz w:val="24"/>
        </w:rPr>
        <w:t>(</w:t>
      </w:r>
      <w:r>
        <w:rPr>
          <w:rFonts w:hint="eastAsia" w:ascii="ＭＳ 明朝" w:hAnsi="ＭＳ 明朝" w:eastAsia="ＭＳ 明朝"/>
          <w:sz w:val="24"/>
        </w:rPr>
        <w:t>中間案</w:t>
      </w:r>
      <w:r>
        <w:rPr>
          <w:rFonts w:hint="eastAsia" w:ascii="ＭＳ 明朝" w:hAnsi="ＭＳ 明朝" w:eastAsia="ＭＳ 明朝"/>
          <w:sz w:val="24"/>
        </w:rPr>
        <w:t>)</w:t>
      </w:r>
      <w:r>
        <w:rPr>
          <w:rFonts w:hint="eastAsia" w:ascii="ＭＳ 明朝" w:hAnsi="ＭＳ 明朝" w:eastAsia="ＭＳ 明朝"/>
          <w:sz w:val="24"/>
        </w:rPr>
        <w:t>に対する意見</w:t>
      </w:r>
    </w:p>
    <w:p>
      <w:pPr>
        <w:pStyle w:val="0"/>
        <w:snapToGrid w:val="1"/>
        <w:rPr>
          <w:rFonts w:hint="eastAsia" w:ascii="ＭＳ 明朝" w:hAnsi="ＭＳ 明朝" w:eastAsia="ＭＳ 明朝"/>
          <w:sz w:val="24"/>
        </w:rPr>
      </w:pPr>
      <w:r>
        <w:rPr>
          <w:rFonts w:hint="eastAsia" w:ascii="ＭＳ 明朝" w:hAnsi="ＭＳ 明朝" w:eastAsia="ＭＳ 明朝"/>
          <w:sz w:val="24"/>
        </w:rPr>
        <w:t>➋氏名または事業所名称</w:t>
      </w:r>
    </w:p>
    <w:p>
      <w:pPr>
        <w:pStyle w:val="0"/>
        <w:snapToGrid w:val="1"/>
        <w:rPr>
          <w:rFonts w:hint="eastAsia" w:ascii="ＭＳ 明朝" w:hAnsi="ＭＳ 明朝" w:eastAsia="ＭＳ 明朝"/>
          <w:sz w:val="24"/>
        </w:rPr>
      </w:pPr>
      <w:r>
        <w:rPr>
          <w:rFonts w:hint="eastAsia" w:ascii="ＭＳ 明朝" w:hAnsi="ＭＳ 明朝" w:eastAsia="ＭＳ 明朝"/>
          <w:sz w:val="24"/>
        </w:rPr>
        <w:t>➌住所または事業所所在地</w:t>
      </w:r>
    </w:p>
    <w:p>
      <w:pPr>
        <w:pStyle w:val="0"/>
        <w:snapToGrid w:val="1"/>
        <w:rPr>
          <w:rFonts w:hint="eastAsia" w:ascii="ＭＳ 明朝" w:hAnsi="ＭＳ 明朝" w:eastAsia="ＭＳ 明朝"/>
          <w:sz w:val="24"/>
        </w:rPr>
      </w:pPr>
      <w:r>
        <w:rPr>
          <w:rFonts w:hint="eastAsia" w:ascii="ＭＳ 明朝" w:hAnsi="ＭＳ 明朝" w:eastAsia="ＭＳ 明朝"/>
          <w:sz w:val="24"/>
        </w:rPr>
        <w:t>➍連絡先</w:t>
      </w:r>
      <w:r>
        <w:rPr>
          <w:rFonts w:hint="eastAsia" w:ascii="ＭＳ 明朝" w:hAnsi="ＭＳ 明朝" w:eastAsia="ＭＳ 明朝"/>
          <w:sz w:val="24"/>
        </w:rPr>
        <w:t>(</w:t>
      </w:r>
      <w:r>
        <w:rPr>
          <w:rFonts w:hint="eastAsia" w:ascii="ＭＳ 明朝" w:hAnsi="ＭＳ 明朝" w:eastAsia="ＭＳ 明朝"/>
          <w:sz w:val="24"/>
        </w:rPr>
        <w:t>電話番号・Ｅメールアドレス</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sz w:val="24"/>
        </w:rPr>
        <w:t>※匿名の問い合わせや電話での意見には応じられません。</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■意見の提出方法</w:t>
      </w:r>
    </w:p>
    <w:p>
      <w:pPr>
        <w:pStyle w:val="0"/>
        <w:snapToGrid w:val="1"/>
        <w:rPr>
          <w:rFonts w:hint="eastAsia" w:ascii="ＭＳ 明朝" w:hAnsi="ＭＳ 明朝" w:eastAsia="ＭＳ 明朝"/>
          <w:sz w:val="24"/>
        </w:rPr>
      </w:pPr>
      <w:r>
        <w:rPr>
          <w:rFonts w:hint="eastAsia" w:ascii="ＭＳ 明朝" w:hAnsi="ＭＳ 明朝" w:eastAsia="ＭＳ 明朝"/>
          <w:sz w:val="24"/>
        </w:rPr>
        <w:t>➊持参の場合</w:t>
      </w:r>
    </w:p>
    <w:p>
      <w:pPr>
        <w:pStyle w:val="0"/>
        <w:snapToGrid w:val="1"/>
        <w:rPr>
          <w:rFonts w:hint="eastAsia" w:ascii="ＭＳ 明朝" w:hAnsi="ＭＳ 明朝" w:eastAsia="ＭＳ 明朝"/>
          <w:sz w:val="24"/>
        </w:rPr>
      </w:pPr>
      <w:r>
        <w:rPr>
          <w:rFonts w:hint="eastAsia" w:ascii="ＭＳ 明朝" w:hAnsi="ＭＳ 明朝" w:eastAsia="ＭＳ 明朝"/>
          <w:sz w:val="24"/>
        </w:rPr>
        <w:t>　月曜日～金曜日</w:t>
      </w:r>
      <w:r>
        <w:rPr>
          <w:rFonts w:hint="eastAsia" w:ascii="ＭＳ 明朝" w:hAnsi="ＭＳ 明朝" w:eastAsia="ＭＳ 明朝"/>
          <w:sz w:val="24"/>
        </w:rPr>
        <w:t>8</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17</w:t>
      </w:r>
      <w:r>
        <w:rPr>
          <w:rFonts w:hint="eastAsia" w:ascii="ＭＳ 明朝" w:hAnsi="ＭＳ 明朝" w:eastAsia="ＭＳ 明朝"/>
          <w:sz w:val="24"/>
        </w:rPr>
        <w:t>時</w:t>
      </w:r>
      <w:r>
        <w:rPr>
          <w:rFonts w:hint="eastAsia" w:ascii="ＭＳ 明朝" w:hAnsi="ＭＳ 明朝" w:eastAsia="ＭＳ 明朝"/>
          <w:sz w:val="24"/>
        </w:rPr>
        <w:t>15</w:t>
      </w:r>
      <w:r>
        <w:rPr>
          <w:rFonts w:hint="eastAsia" w:ascii="ＭＳ 明朝" w:hAnsi="ＭＳ 明朝" w:eastAsia="ＭＳ 明朝"/>
          <w:sz w:val="24"/>
        </w:rPr>
        <w:t>分</w:t>
      </w:r>
      <w:r>
        <w:rPr>
          <w:rFonts w:hint="eastAsia" w:ascii="ＭＳ 明朝" w:hAnsi="ＭＳ 明朝" w:eastAsia="ＭＳ 明朝"/>
          <w:sz w:val="24"/>
        </w:rPr>
        <w:t>(</w:t>
      </w:r>
      <w:r>
        <w:rPr>
          <w:rFonts w:hint="eastAsia" w:ascii="ＭＳ 明朝" w:hAnsi="ＭＳ 明朝" w:eastAsia="ＭＳ 明朝"/>
          <w:sz w:val="24"/>
        </w:rPr>
        <w:t>祝日を除く</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sz w:val="24"/>
        </w:rPr>
        <w:t>　環境保全課または各総合支所地域振興課に持参</w:t>
      </w:r>
    </w:p>
    <w:p>
      <w:pPr>
        <w:pStyle w:val="0"/>
        <w:snapToGrid w:val="1"/>
        <w:rPr>
          <w:rFonts w:hint="eastAsia" w:ascii="ＭＳ 明朝" w:hAnsi="ＭＳ 明朝" w:eastAsia="ＭＳ 明朝"/>
          <w:sz w:val="24"/>
        </w:rPr>
      </w:pPr>
      <w:r>
        <w:rPr>
          <w:rFonts w:hint="eastAsia" w:ascii="ＭＳ 明朝" w:hAnsi="ＭＳ 明朝" w:eastAsia="ＭＳ 明朝"/>
          <w:sz w:val="24"/>
        </w:rPr>
        <w:t>➋郵送の場合</w:t>
      </w: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989-6188</w:t>
      </w:r>
    </w:p>
    <w:p>
      <w:pPr>
        <w:pStyle w:val="0"/>
        <w:snapToGrid w:val="1"/>
        <w:rPr>
          <w:rFonts w:hint="eastAsia" w:ascii="ＭＳ 明朝" w:hAnsi="ＭＳ 明朝" w:eastAsia="ＭＳ 明朝"/>
          <w:sz w:val="24"/>
        </w:rPr>
      </w:pPr>
      <w:r>
        <w:rPr>
          <w:rFonts w:hint="eastAsia" w:ascii="ＭＳ 明朝" w:hAnsi="ＭＳ 明朝" w:eastAsia="ＭＳ 明朝"/>
          <w:sz w:val="24"/>
        </w:rPr>
        <w:t>　古川七日町１番１号</w:t>
      </w:r>
    </w:p>
    <w:p>
      <w:pPr>
        <w:pStyle w:val="0"/>
        <w:snapToGrid w:val="1"/>
        <w:rPr>
          <w:rFonts w:hint="eastAsia" w:ascii="ＭＳ 明朝" w:hAnsi="ＭＳ 明朝" w:eastAsia="ＭＳ 明朝"/>
          <w:sz w:val="24"/>
        </w:rPr>
      </w:pPr>
      <w:r>
        <w:rPr>
          <w:rFonts w:hint="eastAsia" w:ascii="ＭＳ 明朝" w:hAnsi="ＭＳ 明朝" w:eastAsia="ＭＳ 明朝"/>
          <w:sz w:val="24"/>
        </w:rPr>
        <w:t>　環境保全課へ郵送</w:t>
      </w: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月曜日</w:t>
      </w:r>
      <w:r>
        <w:rPr>
          <w:rFonts w:hint="eastAsia" w:ascii="ＭＳ 明朝" w:hAnsi="ＭＳ 明朝" w:eastAsia="ＭＳ 明朝"/>
          <w:sz w:val="24"/>
        </w:rPr>
        <w:t>)</w:t>
      </w:r>
      <w:r>
        <w:rPr>
          <w:rFonts w:hint="eastAsia" w:ascii="ＭＳ 明朝" w:hAnsi="ＭＳ 明朝" w:eastAsia="ＭＳ 明朝"/>
          <w:sz w:val="24"/>
        </w:rPr>
        <w:t>消印有効</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sz w:val="24"/>
        </w:rPr>
        <w:t>➌ファクスの場合</w:t>
      </w:r>
    </w:p>
    <w:p>
      <w:pPr>
        <w:pStyle w:val="0"/>
        <w:snapToGrid w:val="1"/>
        <w:rPr>
          <w:rFonts w:hint="eastAsia" w:ascii="ＭＳ 明朝" w:hAnsi="ＭＳ 明朝" w:eastAsia="ＭＳ 明朝"/>
          <w:sz w:val="24"/>
        </w:rPr>
      </w:pPr>
      <w:r>
        <w:rPr>
          <w:rFonts w:hint="eastAsia" w:ascii="ＭＳ 明朝" w:hAnsi="ＭＳ 明朝" w:eastAsia="ＭＳ 明朝"/>
          <w:sz w:val="24"/>
        </w:rPr>
        <w:t>　環境保全課へ送信</w:t>
      </w:r>
    </w:p>
    <w:p>
      <w:pPr>
        <w:pStyle w:val="0"/>
        <w:snapToGrid w:val="1"/>
        <w:rPr>
          <w:rFonts w:hint="eastAsia" w:ascii="ＭＳ 明朝" w:hAnsi="ＭＳ 明朝" w:eastAsia="ＭＳ 明朝"/>
          <w:sz w:val="24"/>
        </w:rPr>
      </w:pPr>
      <w:r>
        <w:rPr>
          <w:rFonts w:hint="eastAsia" w:ascii="ＭＳ 明朝" w:hAnsi="ＭＳ 明朝" w:eastAsia="ＭＳ 明朝"/>
          <w:sz w:val="24"/>
        </w:rPr>
        <w:t>➍Ｅメールの場合</w:t>
      </w:r>
    </w:p>
    <w:p>
      <w:pPr>
        <w:pStyle w:val="0"/>
        <w:snapToGrid w:val="1"/>
        <w:rPr>
          <w:rFonts w:hint="eastAsia" w:ascii="ＭＳ 明朝" w:hAnsi="ＭＳ 明朝" w:eastAsia="ＭＳ 明朝"/>
          <w:sz w:val="24"/>
        </w:rPr>
      </w:pPr>
      <w:r>
        <w:rPr>
          <w:rFonts w:hint="eastAsia" w:ascii="ＭＳ 明朝" w:hAnsi="ＭＳ 明朝" w:eastAsia="ＭＳ 明朝"/>
          <w:sz w:val="24"/>
        </w:rPr>
        <w:t>　件名を「第３次大崎市空家等対策計画</w:t>
      </w:r>
      <w:r>
        <w:rPr>
          <w:rFonts w:hint="eastAsia" w:ascii="ＭＳ 明朝" w:hAnsi="ＭＳ 明朝" w:eastAsia="ＭＳ 明朝"/>
          <w:sz w:val="24"/>
        </w:rPr>
        <w:t>(</w:t>
      </w:r>
      <w:r>
        <w:rPr>
          <w:rFonts w:hint="eastAsia" w:ascii="ＭＳ 明朝" w:hAnsi="ＭＳ 明朝" w:eastAsia="ＭＳ 明朝"/>
          <w:sz w:val="24"/>
        </w:rPr>
        <w:t>中間案</w:t>
      </w:r>
      <w:r>
        <w:rPr>
          <w:rFonts w:hint="eastAsia" w:ascii="ＭＳ 明朝" w:hAnsi="ＭＳ 明朝" w:eastAsia="ＭＳ 明朝"/>
          <w:sz w:val="24"/>
        </w:rPr>
        <w:t>)</w:t>
      </w:r>
      <w:r>
        <w:rPr>
          <w:rFonts w:hint="eastAsia" w:ascii="ＭＳ 明朝" w:hAnsi="ＭＳ 明朝" w:eastAsia="ＭＳ 明朝"/>
          <w:sz w:val="24"/>
        </w:rPr>
        <w:t>への意見」とし、環境保全課</w:t>
      </w:r>
      <w:r>
        <w:rPr>
          <w:rFonts w:hint="eastAsia" w:ascii="ＭＳ 明朝" w:hAnsi="ＭＳ 明朝" w:eastAsia="ＭＳ 明朝"/>
          <w:sz w:val="24"/>
        </w:rPr>
        <w:t>(kankyo@city.osaki.miyagi.jp)</w:t>
      </w:r>
      <w:r>
        <w:rPr>
          <w:rFonts w:hint="eastAsia" w:ascii="ＭＳ 明朝" w:hAnsi="ＭＳ 明朝" w:eastAsia="ＭＳ 明朝"/>
          <w:sz w:val="24"/>
        </w:rPr>
        <w:t>へ送信</w:t>
      </w:r>
    </w:p>
    <w:p>
      <w:pPr>
        <w:pStyle w:val="0"/>
        <w:snapToGrid w:val="1"/>
        <w:rPr>
          <w:rFonts w:hint="eastAsia" w:ascii="ＭＳ 明朝" w:hAnsi="ＭＳ 明朝" w:eastAsia="ＭＳ 明朝"/>
          <w:sz w:val="24"/>
        </w:rPr>
      </w:pPr>
      <w:r>
        <w:rPr>
          <w:rFonts w:hint="eastAsia" w:ascii="ＭＳ 明朝" w:hAnsi="ＭＳ 明朝" w:eastAsia="ＭＳ 明朝"/>
          <w:sz w:val="24"/>
        </w:rPr>
        <w:t>➎市ウェブサイトの応募フォームの場合</w:t>
      </w:r>
    </w:p>
    <w:p>
      <w:pPr>
        <w:pStyle w:val="0"/>
        <w:snapToGrid w:val="1"/>
        <w:rPr>
          <w:rFonts w:hint="eastAsia" w:ascii="ＭＳ 明朝" w:hAnsi="ＭＳ 明朝" w:eastAsia="ＭＳ 明朝"/>
          <w:sz w:val="24"/>
        </w:rPr>
      </w:pPr>
      <w:r>
        <w:rPr>
          <w:rFonts w:hint="eastAsia" w:ascii="ＭＳ 明朝" w:hAnsi="ＭＳ 明朝" w:eastAsia="ＭＳ 明朝"/>
          <w:sz w:val="24"/>
        </w:rPr>
        <w:t>　二次元コードを読み取り、意見を入力</w:t>
      </w:r>
    </w:p>
    <w:p>
      <w:pPr>
        <w:pStyle w:val="0"/>
        <w:snapToGrid w:val="1"/>
        <w:rPr>
          <w:rFonts w:hint="eastAsia" w:ascii="ＭＳ 明朝" w:hAnsi="ＭＳ 明朝" w:eastAsia="ＭＳ 明朝"/>
          <w:sz w:val="24"/>
        </w:rPr>
      </w:pPr>
      <w:r>
        <w:rPr>
          <w:rFonts w:hint="eastAsia" w:ascii="ＭＳ 明朝" w:hAnsi="ＭＳ 明朝" w:eastAsia="ＭＳ 明朝"/>
          <w:sz w:val="24"/>
        </w:rPr>
        <w:t>※応募フォームの開設期間は、意見の提出期間と同様です。</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b w:val="1"/>
          <w:sz w:val="24"/>
        </w:rPr>
        <w:t>「大崎フードフェア</w:t>
      </w:r>
      <w:r>
        <w:rPr>
          <w:rFonts w:hint="eastAsia" w:ascii="ＭＳ 明朝" w:hAnsi="ＭＳ 明朝" w:eastAsia="ＭＳ 明朝"/>
          <w:b w:val="1"/>
          <w:sz w:val="24"/>
        </w:rPr>
        <w:t>2026</w:t>
      </w:r>
      <w:r>
        <w:rPr>
          <w:rFonts w:hint="eastAsia" w:ascii="ＭＳ 明朝" w:hAnsi="ＭＳ 明朝" w:eastAsia="ＭＳ 明朝"/>
          <w:b w:val="1"/>
          <w:sz w:val="24"/>
        </w:rPr>
        <w:t>」参加飲食店募集および第</w:t>
      </w:r>
      <w:r>
        <w:rPr>
          <w:rFonts w:hint="eastAsia" w:ascii="ＭＳ 明朝" w:hAnsi="ＭＳ 明朝" w:eastAsia="ＭＳ 明朝"/>
          <w:b w:val="1"/>
          <w:sz w:val="24"/>
        </w:rPr>
        <w:t>10</w:t>
      </w:r>
      <w:r>
        <w:rPr>
          <w:rFonts w:hint="eastAsia" w:ascii="ＭＳ 明朝" w:hAnsi="ＭＳ 明朝" w:eastAsia="ＭＳ 明朝"/>
          <w:b w:val="1"/>
          <w:sz w:val="24"/>
        </w:rPr>
        <w:t>回『ささ王』決定戦出品者募集</w:t>
      </w:r>
    </w:p>
    <w:p>
      <w:pPr>
        <w:pStyle w:val="0"/>
        <w:snapToGrid w:val="1"/>
        <w:rPr>
          <w:rFonts w:hint="eastAsia" w:ascii="ＭＳ 明朝" w:hAnsi="ＭＳ 明朝" w:eastAsia="ＭＳ 明朝"/>
          <w:sz w:val="24"/>
        </w:rPr>
      </w:pPr>
      <w:r>
        <w:rPr>
          <w:rFonts w:hint="eastAsia" w:ascii="ＭＳ 明朝" w:hAnsi="ＭＳ 明朝" w:eastAsia="ＭＳ 明朝"/>
          <w:b w:val="0"/>
          <w:sz w:val="24"/>
        </w:rPr>
        <w:t>問い合わせ　農政企画課農業経営担当　電話</w:t>
      </w:r>
      <w:r>
        <w:rPr>
          <w:rFonts w:hint="eastAsia" w:ascii="ＭＳ 明朝" w:hAnsi="ＭＳ 明朝" w:eastAsia="ＭＳ 明朝"/>
          <w:b w:val="0"/>
          <w:sz w:val="24"/>
        </w:rPr>
        <w:t>23-7090</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b w:val="1"/>
          <w:sz w:val="24"/>
        </w:rPr>
        <w:t>「大崎フードフェア</w:t>
      </w:r>
      <w:r>
        <w:rPr>
          <w:rFonts w:hint="eastAsia" w:ascii="ＭＳ 明朝" w:hAnsi="ＭＳ 明朝" w:eastAsia="ＭＳ 明朝"/>
          <w:b w:val="1"/>
          <w:sz w:val="24"/>
        </w:rPr>
        <w:t>2026</w:t>
      </w:r>
      <w:r>
        <w:rPr>
          <w:rFonts w:hint="eastAsia" w:ascii="ＭＳ 明朝" w:hAnsi="ＭＳ 明朝" w:eastAsia="ＭＳ 明朝"/>
          <w:b w:val="1"/>
          <w:sz w:val="24"/>
        </w:rPr>
        <w:t>」参加飲食店募集</w:t>
      </w: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日曜日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12</w:t>
      </w:r>
      <w:r>
        <w:rPr>
          <w:rFonts w:hint="eastAsia" w:ascii="ＭＳ 明朝" w:hAnsi="ＭＳ 明朝" w:eastAsia="ＭＳ 明朝"/>
          <w:sz w:val="24"/>
        </w:rPr>
        <w:t>月</w:t>
      </w:r>
      <w:r>
        <w:rPr>
          <w:rFonts w:hint="eastAsia" w:ascii="ＭＳ 明朝" w:hAnsi="ＭＳ 明朝" w:eastAsia="ＭＳ 明朝"/>
          <w:sz w:val="24"/>
        </w:rPr>
        <w:t>28</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月曜日</w:t>
      </w:r>
      <w:r>
        <w:rPr>
          <w:rFonts w:hint="eastAsia" w:ascii="ＭＳ 明朝" w:hAnsi="ＭＳ 明朝" w:eastAsia="ＭＳ 明朝"/>
          <w:sz w:val="24"/>
        </w:rPr>
        <w:t>)</w:t>
      </w:r>
      <w:r>
        <w:rPr>
          <w:rFonts w:hint="eastAsia" w:ascii="ＭＳ 明朝" w:hAnsi="ＭＳ 明朝" w:eastAsia="ＭＳ 明朝"/>
          <w:sz w:val="24"/>
        </w:rPr>
        <w:t>に開催する「大崎フードフェア</w:t>
      </w:r>
      <w:r>
        <w:rPr>
          <w:rFonts w:hint="eastAsia" w:ascii="ＭＳ 明朝" w:hAnsi="ＭＳ 明朝" w:eastAsia="ＭＳ 明朝"/>
          <w:sz w:val="24"/>
        </w:rPr>
        <w:t>2026</w:t>
      </w:r>
      <w:r>
        <w:rPr>
          <w:rFonts w:hint="eastAsia" w:ascii="ＭＳ 明朝" w:hAnsi="ＭＳ 明朝" w:eastAsia="ＭＳ 明朝"/>
          <w:sz w:val="24"/>
        </w:rPr>
        <w:t>」の参加飲食店を募集します。詳しくは、市ウェブサイトを確認してください。</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■募集期間</w:t>
      </w: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火曜日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18</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r>
        <w:rPr>
          <w:rFonts w:hint="eastAsia" w:ascii="ＭＳ 明朝" w:hAnsi="ＭＳ 明朝" w:eastAsia="ＭＳ 明朝"/>
          <w:sz w:val="24"/>
        </w:rPr>
        <w:t>　</w:t>
      </w:r>
      <w:r>
        <w:rPr>
          <w:rFonts w:hint="eastAsia" w:ascii="ＭＳ 明朝" w:hAnsi="ＭＳ 明朝" w:eastAsia="ＭＳ 明朝"/>
          <w:sz w:val="24"/>
        </w:rPr>
        <w:t>17</w:t>
      </w:r>
      <w:r>
        <w:rPr>
          <w:rFonts w:hint="eastAsia" w:ascii="ＭＳ 明朝" w:hAnsi="ＭＳ 明朝" w:eastAsia="ＭＳ 明朝"/>
          <w:sz w:val="24"/>
        </w:rPr>
        <w:t>時まで</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■対象</w:t>
      </w:r>
    </w:p>
    <w:p>
      <w:pPr>
        <w:pStyle w:val="0"/>
        <w:snapToGrid w:val="1"/>
        <w:rPr>
          <w:rFonts w:hint="eastAsia" w:ascii="ＭＳ 明朝" w:hAnsi="ＭＳ 明朝" w:eastAsia="ＭＳ 明朝"/>
          <w:sz w:val="24"/>
        </w:rPr>
      </w:pPr>
      <w:r>
        <w:rPr>
          <w:rFonts w:hint="eastAsia" w:ascii="ＭＳ 明朝" w:hAnsi="ＭＳ 明朝" w:eastAsia="ＭＳ 明朝"/>
          <w:sz w:val="24"/>
        </w:rPr>
        <w:t>　フェア期間中、大崎耕土で作られた『ささ結』や「大崎ジビエ」、「上伊場野里芋」、「岩出山凍り豆腐」のいずれかを使用したおすすめメニュー</w:t>
      </w:r>
      <w:r>
        <w:rPr>
          <w:rFonts w:hint="eastAsia" w:ascii="ＭＳ 明朝" w:hAnsi="ＭＳ 明朝" w:eastAsia="ＭＳ 明朝"/>
          <w:sz w:val="24"/>
        </w:rPr>
        <w:t>(</w:t>
      </w:r>
      <w:r>
        <w:rPr>
          <w:rFonts w:hint="eastAsia" w:ascii="ＭＳ 明朝" w:hAnsi="ＭＳ 明朝" w:eastAsia="ＭＳ 明朝"/>
          <w:sz w:val="24"/>
        </w:rPr>
        <w:t>テイクアウトメニューを含む</w:t>
      </w:r>
      <w:r>
        <w:rPr>
          <w:rFonts w:hint="eastAsia" w:ascii="ＭＳ 明朝" w:hAnsi="ＭＳ 明朝" w:eastAsia="ＭＳ 明朝"/>
          <w:sz w:val="24"/>
        </w:rPr>
        <w:t>)</w:t>
      </w:r>
      <w:r>
        <w:rPr>
          <w:rFonts w:hint="eastAsia" w:ascii="ＭＳ 明朝" w:hAnsi="ＭＳ 明朝" w:eastAsia="ＭＳ 明朝"/>
          <w:sz w:val="24"/>
        </w:rPr>
        <w:t>を提供できる市内の飲食店</w:t>
      </w:r>
      <w:r>
        <w:rPr>
          <w:rFonts w:hint="eastAsia" w:ascii="ＭＳ 明朝" w:hAnsi="ＭＳ 明朝" w:eastAsia="ＭＳ 明朝"/>
          <w:sz w:val="24"/>
        </w:rPr>
        <w:t>(</w:t>
      </w:r>
      <w:r>
        <w:rPr>
          <w:rFonts w:hint="eastAsia" w:ascii="ＭＳ 明朝" w:hAnsi="ＭＳ 明朝" w:eastAsia="ＭＳ 明朝"/>
          <w:sz w:val="24"/>
        </w:rPr>
        <w:t>『ささ結』は市外の飲食店も可</w:t>
      </w:r>
      <w:r>
        <w:rPr>
          <w:rFonts w:hint="eastAsia" w:ascii="ＭＳ 明朝" w:hAnsi="ＭＳ 明朝" w:eastAsia="ＭＳ 明朝"/>
          <w:sz w:val="24"/>
        </w:rPr>
        <w:t>)</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■申込</w:t>
      </w:r>
    </w:p>
    <w:p>
      <w:pPr>
        <w:pStyle w:val="0"/>
        <w:snapToGrid w:val="1"/>
        <w:rPr>
          <w:rFonts w:hint="eastAsia" w:ascii="ＭＳ 明朝" w:hAnsi="ＭＳ 明朝" w:eastAsia="ＭＳ 明朝"/>
          <w:sz w:val="24"/>
        </w:rPr>
      </w:pPr>
      <w:r>
        <w:rPr>
          <w:rFonts w:hint="eastAsia" w:ascii="ＭＳ 明朝" w:hAnsi="ＭＳ 明朝" w:eastAsia="ＭＳ 明朝"/>
          <w:sz w:val="24"/>
        </w:rPr>
        <w:t>　農政企画課</w:t>
      </w:r>
      <w:r>
        <w:rPr>
          <w:rFonts w:hint="eastAsia" w:ascii="ＭＳ 明朝" w:hAnsi="ＭＳ 明朝" w:eastAsia="ＭＳ 明朝"/>
          <w:sz w:val="24"/>
        </w:rPr>
        <w:t>(</w:t>
      </w:r>
      <w:r>
        <w:rPr>
          <w:rFonts w:hint="eastAsia" w:ascii="ＭＳ 明朝" w:hAnsi="ＭＳ 明朝" w:eastAsia="ＭＳ 明朝"/>
          <w:sz w:val="24"/>
        </w:rPr>
        <w:t>市役所本庁舎３階北側</w:t>
      </w:r>
      <w:r>
        <w:rPr>
          <w:rFonts w:hint="eastAsia" w:ascii="ＭＳ 明朝" w:hAnsi="ＭＳ 明朝" w:eastAsia="ＭＳ 明朝"/>
          <w:sz w:val="24"/>
        </w:rPr>
        <w:t>)</w:t>
      </w:r>
      <w:r>
        <w:rPr>
          <w:rFonts w:hint="eastAsia" w:ascii="ＭＳ 明朝" w:hAnsi="ＭＳ 明朝" w:eastAsia="ＭＳ 明朝"/>
          <w:sz w:val="24"/>
        </w:rPr>
        <w:t>または各総合支所地域振興課で配布している参加申込書に必要事項を明記し、持参して申し込み</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■その他</w:t>
      </w:r>
    </w:p>
    <w:p>
      <w:pPr>
        <w:pStyle w:val="0"/>
        <w:snapToGrid w:val="1"/>
        <w:rPr>
          <w:rFonts w:hint="eastAsia" w:ascii="ＭＳ 明朝" w:hAnsi="ＭＳ 明朝" w:eastAsia="ＭＳ 明朝"/>
          <w:sz w:val="24"/>
        </w:rPr>
      </w:pPr>
      <w:r>
        <w:rPr>
          <w:rFonts w:hint="eastAsia" w:ascii="ＭＳ 明朝" w:hAnsi="ＭＳ 明朝" w:eastAsia="ＭＳ 明朝"/>
          <w:sz w:val="24"/>
        </w:rPr>
        <w:t>　おすすめメニューに使用する食材やのぼり、参加飲食店マップなどの提供、フェア期間中のスタンプラリーの開催や割引販売など、参加飲食店に応じた支援を実施</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第</w:t>
      </w:r>
      <w:r>
        <w:rPr>
          <w:rFonts w:hint="eastAsia" w:ascii="ＭＳ 明朝" w:hAnsi="ＭＳ 明朝" w:eastAsia="ＭＳ 明朝"/>
          <w:b w:val="1"/>
          <w:sz w:val="24"/>
        </w:rPr>
        <w:t>10</w:t>
      </w:r>
      <w:r>
        <w:rPr>
          <w:rFonts w:hint="eastAsia" w:ascii="ＭＳ 明朝" w:hAnsi="ＭＳ 明朝" w:eastAsia="ＭＳ 明朝"/>
          <w:b w:val="1"/>
          <w:sz w:val="24"/>
        </w:rPr>
        <w:t>回『ささ王』決定戦出品者募集</w:t>
      </w:r>
    </w:p>
    <w:p>
      <w:pPr>
        <w:pStyle w:val="0"/>
        <w:snapToGrid w:val="1"/>
        <w:rPr>
          <w:rFonts w:hint="eastAsia" w:ascii="ＭＳ 明朝" w:hAnsi="ＭＳ 明朝" w:eastAsia="ＭＳ 明朝"/>
          <w:sz w:val="24"/>
        </w:rPr>
      </w:pPr>
      <w:r>
        <w:rPr>
          <w:rFonts w:hint="eastAsia" w:ascii="ＭＳ 明朝" w:hAnsi="ＭＳ 明朝" w:eastAsia="ＭＳ 明朝"/>
          <w:sz w:val="24"/>
        </w:rPr>
        <w:t>　「ササニシキ」と『ささ結』のおいしさを競う第</w:t>
      </w:r>
      <w:r>
        <w:rPr>
          <w:rFonts w:hint="eastAsia" w:ascii="ＭＳ 明朝" w:hAnsi="ＭＳ 明朝" w:eastAsia="ＭＳ 明朝"/>
          <w:sz w:val="24"/>
        </w:rPr>
        <w:t>10</w:t>
      </w:r>
      <w:r>
        <w:rPr>
          <w:rFonts w:hint="eastAsia" w:ascii="ＭＳ 明朝" w:hAnsi="ＭＳ 明朝" w:eastAsia="ＭＳ 明朝"/>
          <w:sz w:val="24"/>
        </w:rPr>
        <w:t>回全国ササニシキ系『ささ王』決定戦</w:t>
      </w:r>
      <w:r>
        <w:rPr>
          <w:rFonts w:hint="eastAsia" w:ascii="ＭＳ 明朝" w:hAnsi="ＭＳ 明朝" w:eastAsia="ＭＳ 明朝"/>
          <w:sz w:val="24"/>
        </w:rPr>
        <w:t>2026</w:t>
      </w:r>
      <w:r>
        <w:rPr>
          <w:rFonts w:hint="eastAsia" w:ascii="ＭＳ 明朝" w:hAnsi="ＭＳ 明朝" w:eastAsia="ＭＳ 明朝"/>
          <w:sz w:val="24"/>
        </w:rPr>
        <w:t>への出品者を募集します。詳しくは、市ウェブサイトを確認してください。</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■募集期間</w:t>
      </w: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24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30</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r>
        <w:rPr>
          <w:rFonts w:hint="eastAsia" w:ascii="ＭＳ 明朝" w:hAnsi="ＭＳ 明朝" w:eastAsia="ＭＳ 明朝"/>
          <w:sz w:val="24"/>
        </w:rPr>
        <w:t>　</w:t>
      </w:r>
      <w:r>
        <w:rPr>
          <w:rFonts w:hint="eastAsia" w:ascii="ＭＳ 明朝" w:hAnsi="ＭＳ 明朝" w:eastAsia="ＭＳ 明朝"/>
          <w:sz w:val="24"/>
        </w:rPr>
        <w:t>17</w:t>
      </w:r>
      <w:r>
        <w:rPr>
          <w:rFonts w:hint="eastAsia" w:ascii="ＭＳ 明朝" w:hAnsi="ＭＳ 明朝" w:eastAsia="ＭＳ 明朝"/>
          <w:sz w:val="24"/>
        </w:rPr>
        <w:t>時まで</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■対象</w:t>
      </w:r>
    </w:p>
    <w:p>
      <w:pPr>
        <w:pStyle w:val="0"/>
        <w:snapToGrid w:val="1"/>
        <w:rPr>
          <w:rFonts w:hint="eastAsia" w:ascii="ＭＳ 明朝" w:hAnsi="ＭＳ 明朝" w:eastAsia="ＭＳ 明朝"/>
          <w:sz w:val="24"/>
        </w:rPr>
      </w:pPr>
      <w:r>
        <w:rPr>
          <w:rFonts w:hint="eastAsia" w:ascii="ＭＳ 明朝" w:hAnsi="ＭＳ 明朝" w:eastAsia="ＭＳ 明朝"/>
          <w:sz w:val="24"/>
        </w:rPr>
        <w:t>　米作りに取り組む、日本国内の農業者および団体</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■銘柄米</w:t>
      </w:r>
    </w:p>
    <w:p>
      <w:pPr>
        <w:pStyle w:val="0"/>
        <w:snapToGrid w:val="1"/>
        <w:rPr>
          <w:rFonts w:hint="eastAsia" w:ascii="ＭＳ 明朝" w:hAnsi="ＭＳ 明朝" w:eastAsia="ＭＳ 明朝"/>
          <w:sz w:val="24"/>
        </w:rPr>
      </w:pPr>
      <w:r>
        <w:rPr>
          <w:rFonts w:hint="eastAsia" w:ascii="ＭＳ 明朝" w:hAnsi="ＭＳ 明朝" w:eastAsia="ＭＳ 明朝"/>
          <w:sz w:val="24"/>
        </w:rPr>
        <w:t>　令和</w:t>
      </w:r>
      <w:r>
        <w:rPr>
          <w:rFonts w:hint="eastAsia" w:ascii="ＭＳ 明朝" w:hAnsi="ＭＳ 明朝" w:eastAsia="ＭＳ 明朝"/>
          <w:sz w:val="24"/>
        </w:rPr>
        <w:t>8</w:t>
      </w:r>
      <w:r>
        <w:rPr>
          <w:rFonts w:hint="eastAsia" w:ascii="ＭＳ 明朝" w:hAnsi="ＭＳ 明朝" w:eastAsia="ＭＳ 明朝"/>
          <w:sz w:val="24"/>
        </w:rPr>
        <w:t>年産「ササニシキ」または『ささ結』</w:t>
      </w:r>
      <w:r>
        <w:rPr>
          <w:rFonts w:hint="eastAsia" w:ascii="ＭＳ 明朝" w:hAnsi="ＭＳ 明朝" w:eastAsia="ＭＳ 明朝"/>
          <w:sz w:val="24"/>
        </w:rPr>
        <w:t>(</w:t>
      </w:r>
      <w:r>
        <w:rPr>
          <w:rFonts w:hint="eastAsia" w:ascii="ＭＳ 明朝" w:hAnsi="ＭＳ 明朝" w:eastAsia="ＭＳ 明朝"/>
          <w:sz w:val="24"/>
        </w:rPr>
        <w:t>認証済みのもの</w:t>
      </w:r>
      <w:r>
        <w:rPr>
          <w:rFonts w:hint="eastAsia" w:ascii="ＭＳ 明朝" w:hAnsi="ＭＳ 明朝" w:eastAsia="ＭＳ 明朝"/>
          <w:sz w:val="24"/>
        </w:rPr>
        <w:t>)</w:t>
      </w:r>
      <w:r>
        <w:rPr>
          <w:rFonts w:hint="eastAsia" w:ascii="ＭＳ 明朝" w:hAnsi="ＭＳ 明朝" w:eastAsia="ＭＳ 明朝"/>
          <w:sz w:val="24"/>
        </w:rPr>
        <w:t>のいずれか単一銘柄で、ブレンドしていないもの</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■出品数</w:t>
      </w:r>
    </w:p>
    <w:p>
      <w:pPr>
        <w:pStyle w:val="0"/>
        <w:snapToGrid w:val="1"/>
        <w:rPr>
          <w:rFonts w:hint="eastAsia" w:ascii="ＭＳ 明朝" w:hAnsi="ＭＳ 明朝" w:eastAsia="ＭＳ 明朝"/>
          <w:sz w:val="24"/>
        </w:rPr>
      </w:pPr>
      <w:r>
        <w:rPr>
          <w:rFonts w:hint="eastAsia" w:ascii="ＭＳ 明朝" w:hAnsi="ＭＳ 明朝" w:eastAsia="ＭＳ 明朝"/>
          <w:sz w:val="24"/>
        </w:rPr>
        <w:t>　一人</w:t>
      </w:r>
      <w:r>
        <w:rPr>
          <w:rFonts w:hint="eastAsia" w:ascii="ＭＳ 明朝" w:hAnsi="ＭＳ 明朝" w:eastAsia="ＭＳ 明朝"/>
          <w:sz w:val="24"/>
        </w:rPr>
        <w:t>(</w:t>
      </w:r>
      <w:r>
        <w:rPr>
          <w:rFonts w:hint="eastAsia" w:ascii="ＭＳ 明朝" w:hAnsi="ＭＳ 明朝" w:eastAsia="ＭＳ 明朝"/>
          <w:sz w:val="24"/>
        </w:rPr>
        <w:t>一団体</w:t>
      </w:r>
      <w:r>
        <w:rPr>
          <w:rFonts w:hint="eastAsia" w:ascii="ＭＳ 明朝" w:hAnsi="ＭＳ 明朝" w:eastAsia="ＭＳ 明朝"/>
          <w:sz w:val="24"/>
        </w:rPr>
        <w:t>)</w:t>
      </w:r>
      <w:r>
        <w:rPr>
          <w:rFonts w:hint="eastAsia" w:ascii="ＭＳ 明朝" w:hAnsi="ＭＳ 明朝" w:eastAsia="ＭＳ 明朝"/>
          <w:sz w:val="24"/>
        </w:rPr>
        <w:t>当たり各銘柄</w:t>
      </w:r>
      <w:r>
        <w:rPr>
          <w:rFonts w:hint="eastAsia" w:ascii="ＭＳ 明朝" w:hAnsi="ＭＳ 明朝" w:eastAsia="ＭＳ 明朝"/>
          <w:sz w:val="24"/>
        </w:rPr>
        <w:t>1</w:t>
      </w:r>
      <w:r>
        <w:rPr>
          <w:rFonts w:hint="eastAsia" w:ascii="ＭＳ 明朝" w:hAnsi="ＭＳ 明朝" w:eastAsia="ＭＳ 明朝"/>
          <w:sz w:val="24"/>
        </w:rPr>
        <w:t>点まで</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■提出物</w:t>
      </w:r>
    </w:p>
    <w:p>
      <w:pPr>
        <w:pStyle w:val="0"/>
        <w:snapToGrid w:val="1"/>
        <w:rPr>
          <w:rFonts w:hint="eastAsia" w:ascii="ＭＳ 明朝" w:hAnsi="ＭＳ 明朝" w:eastAsia="ＭＳ 明朝"/>
          <w:sz w:val="24"/>
        </w:rPr>
      </w:pPr>
      <w:r>
        <w:rPr>
          <w:rFonts w:hint="eastAsia" w:ascii="ＭＳ 明朝" w:hAnsi="ＭＳ 明朝" w:eastAsia="ＭＳ 明朝"/>
          <w:sz w:val="24"/>
        </w:rPr>
        <w:t>　参加申込書、栽培履歴書、玄米</w:t>
      </w:r>
      <w:r>
        <w:rPr>
          <w:rFonts w:hint="eastAsia" w:ascii="ＭＳ 明朝" w:hAnsi="ＭＳ 明朝" w:eastAsia="ＭＳ 明朝"/>
          <w:sz w:val="24"/>
        </w:rPr>
        <w:t>3</w:t>
      </w:r>
      <w:r>
        <w:rPr>
          <w:rFonts w:hint="eastAsia" w:ascii="ＭＳ 明朝" w:hAnsi="ＭＳ 明朝" w:eastAsia="ＭＳ 明朝"/>
          <w:sz w:val="24"/>
        </w:rPr>
        <w:t>キログラム</w:t>
      </w:r>
      <w:r>
        <w:rPr>
          <w:rFonts w:hint="eastAsia" w:ascii="ＭＳ 明朝" w:hAnsi="ＭＳ 明朝" w:eastAsia="ＭＳ 明朝"/>
          <w:sz w:val="24"/>
        </w:rPr>
        <w:t>(</w:t>
      </w:r>
      <w:r>
        <w:rPr>
          <w:rFonts w:hint="eastAsia" w:ascii="ＭＳ 明朝" w:hAnsi="ＭＳ 明朝" w:eastAsia="ＭＳ 明朝"/>
          <w:sz w:val="24"/>
        </w:rPr>
        <w:t>出品銘柄別に丈夫な袋に入れ、表面に氏名と銘柄を記載</w:t>
      </w:r>
      <w:r>
        <w:rPr>
          <w:rFonts w:hint="eastAsia" w:ascii="ＭＳ 明朝" w:hAnsi="ＭＳ 明朝" w:eastAsia="ＭＳ 明朝"/>
          <w:sz w:val="24"/>
        </w:rPr>
        <w:t>)</w:t>
      </w:r>
    </w:p>
    <w:p>
      <w:pPr>
        <w:pStyle w:val="0"/>
        <w:snapToGrid w:val="1"/>
        <w:rPr>
          <w:rFonts w:hint="eastAsia" w:ascii="ＭＳ 明朝" w:hAnsi="ＭＳ 明朝" w:eastAsia="ＭＳ 明朝"/>
          <w:b w:val="1"/>
          <w:sz w:val="24"/>
        </w:rPr>
      </w:pPr>
      <w:r>
        <w:rPr>
          <w:rFonts w:hint="eastAsia" w:ascii="ＭＳ 明朝" w:hAnsi="ＭＳ 明朝" w:eastAsia="ＭＳ 明朝"/>
          <w:b w:val="1"/>
          <w:sz w:val="24"/>
        </w:rPr>
        <w:t>■申込</w:t>
      </w:r>
    </w:p>
    <w:p>
      <w:pPr>
        <w:pStyle w:val="0"/>
        <w:snapToGrid w:val="1"/>
        <w:rPr>
          <w:rFonts w:hint="eastAsia" w:ascii="ＭＳ 明朝" w:hAnsi="ＭＳ 明朝" w:eastAsia="ＭＳ 明朝"/>
          <w:sz w:val="24"/>
        </w:rPr>
      </w:pPr>
      <w:r>
        <w:rPr>
          <w:rFonts w:hint="eastAsia" w:ascii="ＭＳ 明朝" w:hAnsi="ＭＳ 明朝" w:eastAsia="ＭＳ 明朝"/>
          <w:sz w:val="24"/>
        </w:rPr>
        <w:t>　提出物を農政企画課へ持参して申し込み</w:t>
      </w:r>
      <w:r>
        <w:rPr>
          <w:rFonts w:hint="eastAsia" w:ascii="ＭＳ 明朝" w:hAnsi="ＭＳ 明朝" w:eastAsia="ＭＳ 明朝"/>
          <w:sz w:val="24"/>
        </w:rPr>
        <w:t>(</w:t>
      </w:r>
      <w:r>
        <w:rPr>
          <w:rFonts w:hint="eastAsia" w:ascii="ＭＳ 明朝" w:hAnsi="ＭＳ 明朝" w:eastAsia="ＭＳ 明朝"/>
          <w:sz w:val="24"/>
        </w:rPr>
        <w:t>市外の出品者は郵送など可</w:t>
      </w:r>
      <w:r>
        <w:rPr>
          <w:rFonts w:hint="eastAsia" w:ascii="ＭＳ 明朝" w:hAnsi="ＭＳ 明朝" w:eastAsia="ＭＳ 明朝"/>
          <w:sz w:val="24"/>
        </w:rPr>
        <w:t>)</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1"/>
          <w:sz w:val="24"/>
        </w:rPr>
        <w:t>就学時健康診断を実施します</w:t>
      </w: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bdr w:val="none" w:color="auto" w:sz="0" w:space="0"/>
        </w:rPr>
        <w:t>問い合わせ</w:t>
      </w:r>
      <w:r>
        <w:rPr>
          <w:rFonts w:hint="eastAsia" w:ascii="ＭＳ 明朝" w:hAnsi="ＭＳ 明朝" w:eastAsia="ＭＳ 明朝"/>
          <w:b w:val="0"/>
          <w:sz w:val="24"/>
        </w:rPr>
        <w:t>　学校教育課学校総務担当　電話</w:t>
      </w:r>
      <w:r>
        <w:rPr>
          <w:rFonts w:hint="eastAsia" w:ascii="ＭＳ 明朝" w:hAnsi="ＭＳ 明朝" w:eastAsia="ＭＳ 明朝"/>
          <w:b w:val="0"/>
          <w:sz w:val="24"/>
        </w:rPr>
        <w:t>23-2212</w:t>
      </w: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0"/>
          <w:sz w:val="24"/>
        </w:rPr>
        <w:t>　令和</w:t>
      </w:r>
      <w:r>
        <w:rPr>
          <w:rFonts w:hint="eastAsia" w:ascii="ＭＳ 明朝" w:hAnsi="ＭＳ 明朝" w:eastAsia="ＭＳ 明朝"/>
          <w:b w:val="0"/>
          <w:sz w:val="24"/>
        </w:rPr>
        <w:t>9</w:t>
      </w:r>
      <w:r>
        <w:rPr>
          <w:rFonts w:hint="eastAsia" w:ascii="ＭＳ 明朝" w:hAnsi="ＭＳ 明朝" w:eastAsia="ＭＳ 明朝"/>
          <w:b w:val="0"/>
          <w:sz w:val="24"/>
        </w:rPr>
        <w:t>年度から小学校に入学予定の未就学児は、必ず受診してください。</w:t>
      </w:r>
    </w:p>
    <w:p>
      <w:pPr>
        <w:pStyle w:val="0"/>
        <w:rPr>
          <w:rFonts w:hint="eastAsia" w:ascii="ＭＳ 明朝" w:hAnsi="ＭＳ 明朝" w:eastAsia="ＭＳ 明朝"/>
          <w:b w:val="1"/>
          <w:sz w:val="24"/>
        </w:rPr>
      </w:pPr>
      <w:r>
        <w:rPr>
          <w:rFonts w:hint="eastAsia" w:ascii="ＭＳ 明朝" w:hAnsi="ＭＳ 明朝" w:eastAsia="ＭＳ 明朝"/>
          <w:b w:val="1"/>
          <w:sz w:val="24"/>
        </w:rPr>
        <w:t>■受付時間</w:t>
      </w:r>
    </w:p>
    <w:p>
      <w:pPr>
        <w:pStyle w:val="0"/>
        <w:rPr>
          <w:rFonts w:hint="eastAsia" w:ascii="ＭＳ 明朝" w:hAnsi="ＭＳ 明朝" w:eastAsia="ＭＳ 明朝"/>
          <w:b w:val="0"/>
          <w:sz w:val="24"/>
        </w:rPr>
      </w:pPr>
      <w:r>
        <w:rPr>
          <w:rFonts w:hint="eastAsia" w:ascii="ＭＳ 明朝" w:hAnsi="ＭＳ 明朝" w:eastAsia="ＭＳ 明朝"/>
          <w:b w:val="0"/>
          <w:sz w:val="24"/>
        </w:rPr>
        <w:t>　就学予定校によって受付時間が異なります。送付される通知書を確認してください。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※就学予定校の実施日に受診できない場合は、他の日程で受診してください。</w:t>
      </w:r>
    </w:p>
    <w:p>
      <w:pPr>
        <w:pStyle w:val="0"/>
        <w:rPr>
          <w:rFonts w:hint="eastAsia" w:ascii="ＭＳ 明朝" w:hAnsi="ＭＳ 明朝" w:eastAsia="ＭＳ 明朝"/>
          <w:b w:val="1"/>
          <w:sz w:val="24"/>
        </w:rPr>
      </w:pPr>
      <w:r>
        <w:rPr>
          <w:rFonts w:hint="eastAsia" w:ascii="ＭＳ 明朝" w:hAnsi="ＭＳ 明朝" w:eastAsia="ＭＳ 明朝"/>
          <w:b w:val="1"/>
          <w:sz w:val="24"/>
        </w:rPr>
        <w:t>■内容</w:t>
      </w:r>
    </w:p>
    <w:p>
      <w:pPr>
        <w:pStyle w:val="0"/>
        <w:rPr>
          <w:rFonts w:hint="eastAsia" w:ascii="ＭＳ 明朝" w:hAnsi="ＭＳ 明朝" w:eastAsia="ＭＳ 明朝"/>
          <w:b w:val="1"/>
          <w:sz w:val="24"/>
        </w:rPr>
      </w:pPr>
      <w:r>
        <w:rPr>
          <w:rFonts w:hint="eastAsia" w:ascii="ＭＳ 明朝" w:hAnsi="ＭＳ 明朝" w:eastAsia="ＭＳ 明朝"/>
          <w:b w:val="0"/>
          <w:sz w:val="24"/>
        </w:rPr>
        <w:t>　内科、歯科、耳鼻科、眼科の各診察など</w:t>
      </w:r>
    </w:p>
    <w:p>
      <w:pPr>
        <w:pStyle w:val="0"/>
        <w:rPr>
          <w:rFonts w:hint="eastAsia" w:ascii="ＭＳ 明朝" w:hAnsi="ＭＳ 明朝" w:eastAsia="ＭＳ 明朝"/>
          <w:b w:val="1"/>
          <w:sz w:val="24"/>
        </w:rPr>
      </w:pPr>
      <w:r>
        <w:rPr>
          <w:rFonts w:hint="eastAsia" w:ascii="ＭＳ 明朝" w:hAnsi="ＭＳ 明朝" w:eastAsia="ＭＳ 明朝"/>
          <w:b w:val="1"/>
          <w:sz w:val="24"/>
        </w:rPr>
        <w:t>■対象</w:t>
      </w:r>
    </w:p>
    <w:p>
      <w:pPr>
        <w:pStyle w:val="0"/>
        <w:rPr>
          <w:rFonts w:hint="eastAsia" w:ascii="ＭＳ 明朝" w:hAnsi="ＭＳ 明朝" w:eastAsia="ＭＳ 明朝"/>
          <w:b w:val="0"/>
          <w:sz w:val="24"/>
        </w:rPr>
      </w:pPr>
      <w:r>
        <w:rPr>
          <w:rFonts w:hint="eastAsia" w:ascii="ＭＳ 明朝" w:hAnsi="ＭＳ 明朝" w:eastAsia="ＭＳ 明朝"/>
          <w:b w:val="0"/>
          <w:sz w:val="24"/>
        </w:rPr>
        <w:t>　令和</w:t>
      </w:r>
      <w:r>
        <w:rPr>
          <w:rFonts w:hint="eastAsia" w:ascii="ＭＳ 明朝" w:hAnsi="ＭＳ 明朝" w:eastAsia="ＭＳ 明朝"/>
          <w:b w:val="0"/>
          <w:sz w:val="24"/>
        </w:rPr>
        <w:t>2</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2</w:t>
      </w:r>
      <w:r>
        <w:rPr>
          <w:rFonts w:hint="eastAsia" w:ascii="ＭＳ 明朝" w:hAnsi="ＭＳ 明朝" w:eastAsia="ＭＳ 明朝"/>
          <w:b w:val="0"/>
          <w:sz w:val="24"/>
        </w:rPr>
        <w:t>日～令和</w:t>
      </w:r>
      <w:r>
        <w:rPr>
          <w:rFonts w:hint="eastAsia" w:ascii="ＭＳ 明朝" w:hAnsi="ＭＳ 明朝" w:eastAsia="ＭＳ 明朝"/>
          <w:b w:val="0"/>
          <w:sz w:val="24"/>
        </w:rPr>
        <w:t>3</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日生まれの令和</w:t>
      </w:r>
      <w:r>
        <w:rPr>
          <w:rFonts w:hint="eastAsia" w:ascii="ＭＳ 明朝" w:hAnsi="ＭＳ 明朝" w:eastAsia="ＭＳ 明朝"/>
          <w:b w:val="0"/>
          <w:sz w:val="24"/>
        </w:rPr>
        <w:t>9</w:t>
      </w:r>
      <w:r>
        <w:rPr>
          <w:rFonts w:hint="eastAsia" w:ascii="ＭＳ 明朝" w:hAnsi="ＭＳ 明朝" w:eastAsia="ＭＳ 明朝"/>
          <w:b w:val="0"/>
          <w:sz w:val="24"/>
        </w:rPr>
        <w:t>年度就学予定の未就学児</w:t>
      </w:r>
    </w:p>
    <w:p>
      <w:pPr>
        <w:pStyle w:val="0"/>
        <w:rPr>
          <w:rFonts w:hint="eastAsia" w:ascii="ＭＳ 明朝" w:hAnsi="ＭＳ 明朝" w:eastAsia="ＭＳ 明朝"/>
          <w:b w:val="1"/>
          <w:sz w:val="24"/>
        </w:rPr>
      </w:pPr>
      <w:r>
        <w:rPr>
          <w:rFonts w:hint="eastAsia" w:ascii="ＭＳ 明朝" w:hAnsi="ＭＳ 明朝" w:eastAsia="ＭＳ 明朝"/>
          <w:b w:val="1"/>
          <w:sz w:val="24"/>
        </w:rPr>
        <w:t>■持ち物</w:t>
      </w:r>
    </w:p>
    <w:p>
      <w:pPr>
        <w:pStyle w:val="0"/>
        <w:rPr>
          <w:rFonts w:hint="eastAsia" w:ascii="ＭＳ 明朝" w:hAnsi="ＭＳ 明朝" w:eastAsia="ＭＳ 明朝"/>
          <w:b w:val="0"/>
          <w:sz w:val="24"/>
        </w:rPr>
      </w:pPr>
      <w:r>
        <w:rPr>
          <w:rFonts w:hint="eastAsia" w:ascii="ＭＳ 明朝" w:hAnsi="ＭＳ 明朝" w:eastAsia="ＭＳ 明朝"/>
          <w:b w:val="0"/>
          <w:sz w:val="24"/>
        </w:rPr>
        <w:t>　就学時健康診断票、母子健康手帳、上靴</w:t>
      </w:r>
    </w:p>
    <w:p>
      <w:pPr>
        <w:pStyle w:val="0"/>
        <w:rPr>
          <w:rFonts w:hint="eastAsia" w:ascii="ＭＳ 明朝" w:hAnsi="ＭＳ 明朝" w:eastAsia="ＭＳ 明朝"/>
          <w:b w:val="1"/>
          <w:sz w:val="24"/>
        </w:rPr>
      </w:pPr>
      <w:r>
        <w:rPr>
          <w:rFonts w:hint="eastAsia" w:ascii="ＭＳ 明朝" w:hAnsi="ＭＳ 明朝" w:eastAsia="ＭＳ 明朝"/>
          <w:b w:val="1"/>
          <w:sz w:val="24"/>
        </w:rPr>
        <w:t>■日程表</w:t>
      </w:r>
    </w:p>
    <w:tbl>
      <w:tblPr>
        <w:tblStyle w:val="18"/>
        <w:tblW w:w="8605" w:type="dxa"/>
        <w:tblInd w:w="0" w:type="dxa"/>
        <w:tblLayout w:type="fixed"/>
        <w:tblLook w:firstRow="1" w:lastRow="0" w:firstColumn="1" w:lastColumn="0" w:noHBand="0" w:noVBand="1" w:val="04A0"/>
      </w:tblPr>
      <w:tblGrid>
        <w:gridCol w:w="2515"/>
        <w:gridCol w:w="2520"/>
        <w:gridCol w:w="3570"/>
      </w:tblGrid>
      <w:tr>
        <w:trPr/>
        <w:tc>
          <w:tcPr>
            <w:tcW w:w="2515" w:type="dxa"/>
            <w:shd w:val="clear" w:color="auto" w:themeFill="accent1" w:themeFillTint="66" w:themeFillShade="FF"/>
            <w:vAlign w:val="top"/>
          </w:tcPr>
          <w:p>
            <w:pPr>
              <w:pStyle w:val="0"/>
              <w:jc w:val="center"/>
              <w:rPr>
                <w:rFonts w:hint="eastAsia" w:ascii="ＭＳ 明朝" w:hAnsi="ＭＳ 明朝" w:eastAsia="ＭＳ 明朝"/>
                <w:b w:val="1"/>
                <w:sz w:val="24"/>
                <w:shd w:val="clear" w:color="auto" w:themeFill="accent1" w:themeFillTint="99" w:themeFillShade="FF"/>
              </w:rPr>
            </w:pPr>
            <w:r>
              <w:rPr>
                <w:rFonts w:hint="eastAsia" w:ascii="ＭＳ 明朝" w:hAnsi="ＭＳ 明朝" w:eastAsia="ＭＳ 明朝"/>
                <w:b w:val="1"/>
                <w:sz w:val="24"/>
                <w:shd w:val="clear" w:color="auto" w:themeFill="accent1" w:themeFillTint="66" w:themeFillShade="FF"/>
              </w:rPr>
              <w:t>就学予定校</w:t>
            </w:r>
          </w:p>
        </w:tc>
        <w:tc>
          <w:tcPr>
            <w:tcW w:w="2520" w:type="dxa"/>
            <w:shd w:val="clear" w:color="auto" w:themeFill="accent1" w:themeFillTint="66" w:themeFillShade="FF"/>
            <w:vAlign w:val="top"/>
          </w:tcPr>
          <w:p>
            <w:pPr>
              <w:pStyle w:val="0"/>
              <w:jc w:val="center"/>
              <w:rPr>
                <w:rFonts w:hint="eastAsia" w:ascii="ＭＳ 明朝" w:hAnsi="ＭＳ 明朝" w:eastAsia="ＭＳ 明朝"/>
                <w:b w:val="1"/>
                <w:sz w:val="24"/>
                <w:shd w:val="clear" w:color="auto" w:themeFill="accent1" w:themeFillTint="99" w:themeFillShade="FF"/>
              </w:rPr>
            </w:pPr>
            <w:r>
              <w:rPr>
                <w:rFonts w:hint="eastAsia" w:ascii="ＭＳ 明朝" w:hAnsi="ＭＳ 明朝" w:eastAsia="ＭＳ 明朝"/>
                <w:b w:val="1"/>
                <w:sz w:val="24"/>
                <w:shd w:val="clear" w:color="auto" w:themeFill="accent1" w:themeFillTint="66" w:themeFillShade="FF"/>
              </w:rPr>
              <w:t>日程</w:t>
            </w:r>
          </w:p>
        </w:tc>
        <w:tc>
          <w:tcPr>
            <w:tcW w:w="3570" w:type="dxa"/>
            <w:shd w:val="clear" w:color="auto" w:themeFill="accent1" w:themeFillTint="66" w:themeFillShade="FF"/>
            <w:vAlign w:val="top"/>
          </w:tcPr>
          <w:p>
            <w:pPr>
              <w:pStyle w:val="0"/>
              <w:jc w:val="center"/>
              <w:rPr>
                <w:rFonts w:hint="eastAsia" w:ascii="ＭＳ 明朝" w:hAnsi="ＭＳ 明朝" w:eastAsia="ＭＳ 明朝"/>
                <w:b w:val="1"/>
                <w:sz w:val="24"/>
                <w:shd w:val="clear" w:color="auto" w:themeFill="accent1" w:themeFillTint="99" w:themeFillShade="FF"/>
              </w:rPr>
            </w:pPr>
            <w:r>
              <w:rPr>
                <w:rFonts w:hint="eastAsia" w:ascii="ＭＳ 明朝" w:hAnsi="ＭＳ 明朝" w:eastAsia="ＭＳ 明朝"/>
                <w:b w:val="1"/>
                <w:sz w:val="24"/>
                <w:shd w:val="clear" w:color="auto" w:themeFill="accent1" w:themeFillTint="66" w:themeFillShade="FF"/>
              </w:rPr>
              <w:t>場所</w:t>
            </w: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古川第二・古川第三</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2</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3570" w:type="dxa"/>
            <w:vMerge w:val="restart"/>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タカカツアリーナ大崎</w:t>
            </w:r>
            <w:r>
              <w:rPr>
                <w:rFonts w:hint="eastAsia" w:ascii="ＭＳ 明朝" w:hAnsi="ＭＳ 明朝" w:eastAsia="ＭＳ 明朝"/>
                <w:sz w:val="24"/>
              </w:rPr>
              <w:t>(</w:t>
            </w:r>
            <w:r>
              <w:rPr>
                <w:rFonts w:hint="eastAsia" w:ascii="ＭＳ 明朝" w:hAnsi="ＭＳ 明朝" w:eastAsia="ＭＳ 明朝"/>
                <w:sz w:val="24"/>
              </w:rPr>
              <w:t>古川総合体育館</w:t>
            </w:r>
            <w:r>
              <w:rPr>
                <w:rFonts w:hint="eastAsia" w:ascii="ＭＳ 明朝" w:hAnsi="ＭＳ 明朝" w:eastAsia="ＭＳ 明朝"/>
                <w:sz w:val="24"/>
              </w:rPr>
              <w:t>)</w:t>
            </w: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古川第五・古川西</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16</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3570" w:type="dxa"/>
            <w:vMerge w:val="continue"/>
            <w:vAlign w:val="center"/>
          </w:tcPr>
          <w:p>
            <w:pPr>
              <w:pStyle w:val="0"/>
              <w:rPr>
                <w:rFonts w:hint="eastAsia"/>
              </w:rPr>
            </w:pP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古川第一・古川北</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21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水曜日</w:t>
            </w:r>
            <w:r>
              <w:rPr>
                <w:rFonts w:hint="eastAsia" w:ascii="ＭＳ 明朝" w:hAnsi="ＭＳ 明朝" w:eastAsia="ＭＳ 明朝"/>
                <w:sz w:val="24"/>
              </w:rPr>
              <w:t>)</w:t>
            </w:r>
          </w:p>
        </w:tc>
        <w:tc>
          <w:tcPr>
            <w:tcW w:w="3570" w:type="dxa"/>
            <w:vMerge w:val="continue"/>
            <w:vAlign w:val="center"/>
          </w:tcPr>
          <w:p>
            <w:pPr>
              <w:pStyle w:val="0"/>
              <w:rPr>
                <w:rFonts w:hint="eastAsia"/>
              </w:rPr>
            </w:pP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古川第四・敷玉</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28</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水曜日</w:t>
            </w:r>
            <w:r>
              <w:rPr>
                <w:rFonts w:hint="eastAsia" w:ascii="ＭＳ 明朝" w:hAnsi="ＭＳ 明朝" w:eastAsia="ＭＳ 明朝"/>
                <w:sz w:val="24"/>
              </w:rPr>
              <w:t>)</w:t>
            </w:r>
          </w:p>
        </w:tc>
        <w:tc>
          <w:tcPr>
            <w:tcW w:w="3570" w:type="dxa"/>
            <w:vMerge w:val="continue"/>
            <w:vAlign w:val="center"/>
          </w:tcPr>
          <w:p>
            <w:pPr>
              <w:pStyle w:val="0"/>
              <w:rPr>
                <w:rFonts w:hint="eastAsia"/>
              </w:rPr>
            </w:pP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松山・鹿島台</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357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鹿島台瑞・華・翠交流施設</w:t>
            </w:r>
            <w:r>
              <w:rPr>
                <w:rFonts w:hint="eastAsia" w:ascii="ＭＳ 明朝" w:hAnsi="ＭＳ 明朝" w:eastAsia="ＭＳ 明朝"/>
                <w:sz w:val="24"/>
              </w:rPr>
              <w:t>(</w:t>
            </w:r>
            <w:r>
              <w:rPr>
                <w:rFonts w:hint="eastAsia" w:ascii="ＭＳ 明朝" w:hAnsi="ＭＳ 明朝" w:eastAsia="ＭＳ 明朝"/>
                <w:sz w:val="24"/>
              </w:rPr>
              <w:t>鎌田記念ホール</w:t>
            </w:r>
            <w:r>
              <w:rPr>
                <w:rFonts w:hint="eastAsia" w:ascii="ＭＳ 明朝" w:hAnsi="ＭＳ 明朝" w:eastAsia="ＭＳ 明朝"/>
                <w:sz w:val="24"/>
              </w:rPr>
              <w:t>)</w:t>
            </w: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三本木</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12</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357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三本木保健福祉センター</w:t>
            </w: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岩出山・鳴子</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13</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357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岩出山文化会館</w:t>
            </w:r>
            <w:r>
              <w:rPr>
                <w:rFonts w:hint="eastAsia" w:ascii="ＭＳ 明朝" w:hAnsi="ＭＳ 明朝" w:eastAsia="ＭＳ 明朝"/>
                <w:sz w:val="24"/>
              </w:rPr>
              <w:t>(</w:t>
            </w:r>
            <w:r>
              <w:rPr>
                <w:rFonts w:hint="eastAsia" w:ascii="ＭＳ 明朝" w:hAnsi="ＭＳ 明朝" w:eastAsia="ＭＳ 明朝"/>
                <w:sz w:val="24"/>
              </w:rPr>
              <w:t>スコーレハウス</w:t>
            </w:r>
            <w:r>
              <w:rPr>
                <w:rFonts w:hint="eastAsia" w:ascii="ＭＳ 明朝" w:hAnsi="ＭＳ 明朝" w:eastAsia="ＭＳ 明朝"/>
                <w:sz w:val="24"/>
              </w:rPr>
              <w:t>)</w:t>
            </w:r>
          </w:p>
        </w:tc>
      </w:tr>
      <w:tr>
        <w:trPr>
          <w:trHeight w:val="720" w:hRule="exact"/>
        </w:trPr>
        <w:tc>
          <w:tcPr>
            <w:tcW w:w="2515"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田尻・沼部・大貫</w:t>
            </w:r>
          </w:p>
        </w:tc>
        <w:tc>
          <w:tcPr>
            <w:tcW w:w="252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19</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357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田尻スキップセンター</w:t>
            </w:r>
          </w:p>
        </w:tc>
      </w:tr>
    </w:tbl>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snapToGrid w:val="1"/>
        <w:rPr>
          <w:rFonts w:hint="eastAsia" w:ascii="ＭＳ 明朝" w:hAnsi="ＭＳ 明朝" w:eastAsia="ＭＳ 明朝"/>
          <w:b w:val="0"/>
          <w:sz w:val="24"/>
        </w:rPr>
      </w:pPr>
      <w:r>
        <w:rPr>
          <w:rFonts w:hint="eastAsia" w:ascii="ＭＳ 明朝" w:hAnsi="ＭＳ 明朝" w:eastAsia="ＭＳ 明朝"/>
          <w:b w:val="1"/>
          <w:sz w:val="24"/>
        </w:rPr>
        <w:t>おおさき市民健診</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健康推進課健康増進担当　電話</w:t>
      </w:r>
      <w:r>
        <w:rPr>
          <w:rFonts w:hint="eastAsia" w:ascii="ＭＳ 明朝" w:hAnsi="ＭＳ 明朝" w:eastAsia="ＭＳ 明朝"/>
          <w:b w:val="0"/>
          <w:sz w:val="24"/>
        </w:rPr>
        <w:t>23-2215</w:t>
      </w:r>
    </w:p>
    <w:p>
      <w:pPr>
        <w:pStyle w:val="0"/>
        <w:rPr>
          <w:rFonts w:hint="eastAsia" w:ascii="ＭＳ 明朝" w:hAnsi="ＭＳ 明朝" w:eastAsia="ＭＳ 明朝"/>
          <w:sz w:val="24"/>
        </w:rPr>
      </w:pPr>
      <w:r>
        <w:rPr>
          <w:rFonts w:hint="eastAsia" w:ascii="ＭＳ 明朝" w:hAnsi="ＭＳ 明朝" w:eastAsia="ＭＳ 明朝"/>
          <w:b w:val="0"/>
          <w:sz w:val="24"/>
        </w:rPr>
        <w:t>　　　　　　各総合支所市民福祉課</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sz w:val="24"/>
        </w:rPr>
        <w:t>　申込者には、各種健</w:t>
      </w:r>
      <w:r>
        <w:rPr>
          <w:rFonts w:hint="eastAsia" w:ascii="ＭＳ 明朝" w:hAnsi="ＭＳ 明朝" w:eastAsia="ＭＳ 明朝"/>
          <w:sz w:val="24"/>
        </w:rPr>
        <w:t>(</w:t>
      </w:r>
      <w:r>
        <w:rPr>
          <w:rFonts w:hint="eastAsia" w:ascii="ＭＳ 明朝" w:hAnsi="ＭＳ 明朝" w:eastAsia="ＭＳ 明朝"/>
          <w:sz w:val="24"/>
        </w:rPr>
        <w:t>検</w:t>
      </w:r>
      <w:r>
        <w:rPr>
          <w:rFonts w:hint="eastAsia" w:ascii="ＭＳ 明朝" w:hAnsi="ＭＳ 明朝" w:eastAsia="ＭＳ 明朝"/>
          <w:sz w:val="24"/>
        </w:rPr>
        <w:t>)</w:t>
      </w:r>
      <w:r>
        <w:rPr>
          <w:rFonts w:hint="eastAsia" w:ascii="ＭＳ 明朝" w:hAnsi="ＭＳ 明朝" w:eastAsia="ＭＳ 明朝"/>
          <w:sz w:val="24"/>
        </w:rPr>
        <w:t>診の受診票および日程表を送付しています。詳しくは、受診票や日程表を確認してください。申し込みをしていない人で受診を希望する場合は、住んでいる地域の担当部署へ問い合わせください</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w:t>
      </w:r>
      <w:r>
        <w:rPr>
          <w:rFonts w:hint="eastAsia" w:ascii="ＭＳ 明朝" w:hAnsi="ＭＳ 明朝" w:eastAsia="ＭＳ 明朝"/>
          <w:sz w:val="24"/>
        </w:rPr>
        <w:t>集団健診は、今年度最後の健診となります</w:t>
      </w:r>
      <w:r>
        <w:rPr>
          <w:rFonts w:hint="eastAsia" w:ascii="ＭＳ 明朝" w:hAnsi="ＭＳ 明朝" w:eastAsia="ＭＳ 明朝"/>
          <w:sz w:val="24"/>
        </w:rPr>
        <w:t>)</w:t>
      </w:r>
      <w:r>
        <w:rPr>
          <w:rFonts w:hint="eastAsia" w:ascii="ＭＳ 明朝" w:hAnsi="ＭＳ 明朝" w:eastAsia="ＭＳ 明朝"/>
          <w:sz w:val="24"/>
        </w:rPr>
        <w:t>。</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w:t>
      </w:r>
      <w:r>
        <w:rPr>
          <w:rFonts w:hint="eastAsia" w:ascii="ＭＳ 明朝" w:hAnsi="ＭＳ 明朝" w:eastAsia="ＭＳ 明朝"/>
          <w:b w:val="1"/>
          <w:sz w:val="24"/>
        </w:rPr>
        <w:t>1</w:t>
      </w:r>
      <w:r>
        <w:rPr>
          <w:rFonts w:hint="eastAsia" w:ascii="ＭＳ 明朝" w:hAnsi="ＭＳ 明朝" w:eastAsia="ＭＳ 明朝"/>
          <w:b w:val="1"/>
          <w:sz w:val="24"/>
        </w:rPr>
        <w:t>集団健診</w:t>
      </w:r>
      <w:r>
        <w:rPr>
          <w:rFonts w:hint="eastAsia" w:ascii="ＭＳ 明朝" w:hAnsi="ＭＳ 明朝" w:eastAsia="ＭＳ 明朝"/>
          <w:b w:val="1"/>
          <w:sz w:val="24"/>
        </w:rPr>
        <w:t>(</w:t>
      </w:r>
      <w:r>
        <w:rPr>
          <w:rFonts w:hint="eastAsia" w:ascii="ＭＳ 明朝" w:hAnsi="ＭＳ 明朝" w:eastAsia="ＭＳ 明朝"/>
          <w:b w:val="1"/>
          <w:sz w:val="24"/>
        </w:rPr>
        <w:t>特定健康診査</w:t>
      </w:r>
      <w:r>
        <w:rPr>
          <w:rFonts w:hint="eastAsia" w:ascii="ＭＳ 明朝" w:hAnsi="ＭＳ 明朝" w:eastAsia="ＭＳ 明朝"/>
          <w:b w:val="1"/>
          <w:sz w:val="24"/>
        </w:rPr>
        <w:t>(</w:t>
      </w:r>
      <w:r>
        <w:rPr>
          <w:rFonts w:hint="eastAsia" w:ascii="ＭＳ 明朝" w:hAnsi="ＭＳ 明朝" w:eastAsia="ＭＳ 明朝"/>
          <w:b w:val="1"/>
          <w:sz w:val="24"/>
        </w:rPr>
        <w:t>歯周病チェック</w:t>
      </w:r>
      <w:r>
        <w:rPr>
          <w:rFonts w:hint="eastAsia" w:ascii="ＭＳ 明朝" w:hAnsi="ＭＳ 明朝" w:eastAsia="ＭＳ 明朝"/>
          <w:b w:val="1"/>
          <w:sz w:val="24"/>
        </w:rPr>
        <w:t>)</w:t>
      </w:r>
      <w:r>
        <w:rPr>
          <w:rFonts w:hint="eastAsia" w:ascii="ＭＳ 明朝" w:hAnsi="ＭＳ 明朝" w:eastAsia="ＭＳ 明朝"/>
          <w:b w:val="1"/>
          <w:sz w:val="24"/>
        </w:rPr>
        <w:t>・健康診査、結核・肺がん検診、胃がん検診、大腸がん検診、肝炎ウイルス検診、骨粗しょう症検診、前立腺がん検診</w:t>
      </w:r>
      <w:r>
        <w:rPr>
          <w:rFonts w:hint="eastAsia" w:ascii="ＭＳ 明朝" w:hAnsi="ＭＳ 明朝" w:eastAsia="ＭＳ 明朝"/>
          <w:b w:val="1"/>
          <w:sz w:val="24"/>
        </w:rPr>
        <w:t>)</w:t>
      </w:r>
    </w:p>
    <w:tbl>
      <w:tblPr>
        <w:tblStyle w:val="17"/>
        <w:tblpPr w:leftFromText="0" w:rightFromText="0" w:topFromText="0" w:bottomFromText="0" w:vertAnchor="text" w:horzAnchor="margin" w:tblpXSpec="left" w:tblpY="45"/>
        <w:tblOverlap w:val="never"/>
        <w:tblW w:w="8605" w:type="dxa"/>
        <w:tblLayout w:type="fixed"/>
        <w:tblLook w:firstRow="1" w:lastRow="0" w:firstColumn="1" w:lastColumn="0" w:noHBand="0" w:noVBand="1" w:val="04A0"/>
      </w:tblPr>
      <w:tblGrid>
        <w:gridCol w:w="1885"/>
        <w:gridCol w:w="2310"/>
        <w:gridCol w:w="1680"/>
        <w:gridCol w:w="2730"/>
      </w:tblGrid>
      <w:tr>
        <w:trPr/>
        <w:tc>
          <w:tcPr>
            <w:tcW w:w="1885" w:type="dxa"/>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地域</w:t>
            </w:r>
          </w:p>
        </w:tc>
        <w:tc>
          <w:tcPr>
            <w:tcW w:w="231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日程</w:t>
            </w:r>
          </w:p>
        </w:tc>
        <w:tc>
          <w:tcPr>
            <w:tcW w:w="168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sz w:val="24"/>
              </w:rPr>
            </w:pPr>
            <w:r>
              <w:rPr>
                <w:rFonts w:hint="eastAsia" w:ascii="ＭＳ 明朝" w:hAnsi="ＭＳ 明朝" w:eastAsia="ＭＳ 明朝"/>
                <w:b w:val="1"/>
                <w:sz w:val="24"/>
              </w:rPr>
              <w:t>受付時間</w:t>
            </w:r>
          </w:p>
        </w:tc>
        <w:tc>
          <w:tcPr>
            <w:tcW w:w="273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場所</w:t>
            </w:r>
          </w:p>
        </w:tc>
      </w:tr>
      <w:tr>
        <w:trPr>
          <w:trHeight w:val="710"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ind w:leftChars="0" w:firstLine="0" w:firstLineChars="0"/>
              <w:jc w:val="center"/>
              <w:rPr>
                <w:rFonts w:hint="eastAsia" w:ascii="ＭＳ 明朝" w:hAnsi="ＭＳ 明朝" w:eastAsia="ＭＳ 明朝"/>
                <w:sz w:val="24"/>
              </w:rPr>
            </w:pPr>
            <w:r>
              <w:rPr>
                <w:rFonts w:hint="eastAsia" w:ascii="ＭＳ 明朝" w:hAnsi="ＭＳ 明朝" w:eastAsia="ＭＳ 明朝"/>
                <w:sz w:val="24"/>
              </w:rPr>
              <w:t>古川</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firstLine="0" w:firstLineChars="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火曜日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土曜日</w:t>
            </w:r>
            <w:r>
              <w:rPr>
                <w:rFonts w:hint="eastAsia" w:ascii="ＭＳ 明朝" w:hAnsi="ＭＳ 明朝" w:eastAsia="ＭＳ 明朝"/>
                <w:sz w:val="24"/>
              </w:rPr>
              <w:t>)</w:t>
            </w:r>
          </w:p>
        </w:tc>
        <w:tc>
          <w:tcPr>
            <w:tcW w:w="168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7:30</w:t>
            </w:r>
            <w:r>
              <w:rPr>
                <w:rFonts w:hint="eastAsia" w:ascii="ＭＳ 明朝" w:hAnsi="ＭＳ 明朝" w:eastAsia="ＭＳ 明朝"/>
                <w:sz w:val="24"/>
              </w:rPr>
              <w:t>～</w:t>
            </w:r>
            <w:r>
              <w:rPr>
                <w:rFonts w:hint="eastAsia" w:ascii="ＭＳ 明朝" w:hAnsi="ＭＳ 明朝" w:eastAsia="ＭＳ 明朝"/>
                <w:sz w:val="24"/>
              </w:rPr>
              <w:t>10:30</w:t>
            </w:r>
          </w:p>
        </w:tc>
        <w:tc>
          <w:tcPr>
            <w:tcW w:w="273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ind w:left="0" w:firstLine="0" w:firstLineChars="0"/>
              <w:jc w:val="both"/>
              <w:rPr>
                <w:rFonts w:hint="eastAsia" w:ascii="ＭＳ 明朝" w:hAnsi="ＭＳ 明朝" w:eastAsia="ＭＳ 明朝"/>
                <w:sz w:val="24"/>
              </w:rPr>
            </w:pPr>
            <w:r>
              <w:rPr>
                <w:rFonts w:hint="eastAsia" w:ascii="ＭＳ 明朝" w:hAnsi="ＭＳ 明朝" w:eastAsia="ＭＳ 明朝"/>
                <w:sz w:val="24"/>
              </w:rPr>
              <w:t>古川保健福祉プラザ</w:t>
            </w:r>
            <w:r>
              <w:rPr>
                <w:rFonts w:hint="eastAsia" w:ascii="ＭＳ 明朝" w:hAnsi="ＭＳ 明朝" w:eastAsia="ＭＳ 明朝"/>
                <w:sz w:val="24"/>
              </w:rPr>
              <w:t>(f</w:t>
            </w:r>
            <w:r>
              <w:rPr>
                <w:rFonts w:hint="eastAsia" w:ascii="ＭＳ 明朝" w:hAnsi="ＭＳ 明朝" w:eastAsia="ＭＳ 明朝"/>
                <w:sz w:val="24"/>
              </w:rPr>
              <w:t>プラザ</w:t>
            </w:r>
            <w:r>
              <w:rPr>
                <w:rFonts w:hint="eastAsia" w:ascii="ＭＳ 明朝" w:hAnsi="ＭＳ 明朝" w:eastAsia="ＭＳ 明朝"/>
                <w:sz w:val="24"/>
              </w:rPr>
              <w:t>)</w:t>
            </w:r>
          </w:p>
        </w:tc>
      </w:tr>
      <w:tr>
        <w:trPr>
          <w:trHeight w:val="710"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松山・三本木・鹿島台</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firstLine="0" w:firstLineChars="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168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p>
        </w:tc>
        <w:tc>
          <w:tcPr>
            <w:tcW w:w="273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p>
        </w:tc>
      </w:tr>
      <w:tr>
        <w:trPr>
          <w:trHeight w:val="710"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岩出山・鳴子温泉・田尻</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firstLine="0" w:firstLineChars="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土曜日</w:t>
            </w:r>
            <w:r>
              <w:rPr>
                <w:rFonts w:hint="eastAsia" w:ascii="ＭＳ 明朝" w:hAnsi="ＭＳ 明朝" w:eastAsia="ＭＳ 明朝"/>
                <w:sz w:val="24"/>
              </w:rPr>
              <w:t>)</w:t>
            </w:r>
          </w:p>
        </w:tc>
        <w:tc>
          <w:tcPr>
            <w:tcW w:w="168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p>
        </w:tc>
        <w:tc>
          <w:tcPr>
            <w:tcW w:w="273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p>
        </w:tc>
      </w:tr>
    </w:tbl>
    <w:p>
      <w:pPr>
        <w:pStyle w:val="0"/>
        <w:ind w:left="240" w:hanging="240" w:hangingChars="100"/>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b w:val="1"/>
          <w:sz w:val="24"/>
        </w:rPr>
        <w:t>■</w:t>
      </w:r>
      <w:r>
        <w:rPr>
          <w:rFonts w:hint="eastAsia" w:ascii="ＭＳ 明朝" w:hAnsi="ＭＳ 明朝" w:eastAsia="ＭＳ 明朝"/>
          <w:b w:val="1"/>
          <w:sz w:val="24"/>
        </w:rPr>
        <w:t>2</w:t>
      </w:r>
      <w:r>
        <w:rPr>
          <w:rFonts w:hint="eastAsia" w:ascii="ＭＳ 明朝" w:hAnsi="ＭＳ 明朝" w:eastAsia="ＭＳ 明朝"/>
          <w:b w:val="1"/>
          <w:sz w:val="24"/>
        </w:rPr>
        <w:t>集団検診</w:t>
      </w:r>
      <w:r>
        <w:rPr>
          <w:rFonts w:hint="eastAsia" w:ascii="ＭＳ 明朝" w:hAnsi="ＭＳ 明朝" w:eastAsia="ＭＳ 明朝"/>
          <w:b w:val="1"/>
          <w:sz w:val="24"/>
        </w:rPr>
        <w:t>(</w:t>
      </w:r>
      <w:r>
        <w:rPr>
          <w:rFonts w:hint="eastAsia" w:ascii="ＭＳ 明朝" w:hAnsi="ＭＳ 明朝" w:eastAsia="ＭＳ 明朝"/>
          <w:b w:val="1"/>
          <w:sz w:val="24"/>
        </w:rPr>
        <w:t>乳がん検診</w:t>
      </w:r>
      <w:r>
        <w:rPr>
          <w:rFonts w:hint="eastAsia" w:ascii="ＭＳ 明朝" w:hAnsi="ＭＳ 明朝" w:eastAsia="ＭＳ 明朝"/>
          <w:b w:val="1"/>
          <w:sz w:val="24"/>
        </w:rPr>
        <w:t>)</w:t>
      </w:r>
    </w:p>
    <w:tbl>
      <w:tblPr>
        <w:tblStyle w:val="17"/>
        <w:tblpPr w:leftFromText="0" w:rightFromText="0" w:topFromText="0" w:bottomFromText="0" w:vertAnchor="text" w:horzAnchor="margin" w:tblpXSpec="left" w:tblpY="45"/>
        <w:tblOverlap w:val="never"/>
        <w:tblW w:w="8605" w:type="dxa"/>
        <w:tblLayout w:type="fixed"/>
        <w:tblLook w:firstRow="1" w:lastRow="0" w:firstColumn="1" w:lastColumn="0" w:noHBand="0" w:noVBand="1" w:val="04A0"/>
      </w:tblPr>
      <w:tblGrid>
        <w:gridCol w:w="1885"/>
        <w:gridCol w:w="2310"/>
        <w:gridCol w:w="1680"/>
        <w:gridCol w:w="2730"/>
      </w:tblGrid>
      <w:tr>
        <w:trPr/>
        <w:tc>
          <w:tcPr>
            <w:tcW w:w="1885" w:type="dxa"/>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地域</w:t>
            </w:r>
          </w:p>
        </w:tc>
        <w:tc>
          <w:tcPr>
            <w:tcW w:w="231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日程</w:t>
            </w:r>
          </w:p>
        </w:tc>
        <w:tc>
          <w:tcPr>
            <w:tcW w:w="168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sz w:val="24"/>
              </w:rPr>
            </w:pPr>
            <w:r>
              <w:rPr>
                <w:rFonts w:hint="eastAsia" w:ascii="ＭＳ 明朝" w:hAnsi="ＭＳ 明朝" w:eastAsia="ＭＳ 明朝"/>
                <w:b w:val="1"/>
                <w:sz w:val="24"/>
              </w:rPr>
              <w:t>受付時間</w:t>
            </w:r>
          </w:p>
        </w:tc>
        <w:tc>
          <w:tcPr>
            <w:tcW w:w="273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場所</w:t>
            </w:r>
          </w:p>
        </w:tc>
      </w:tr>
      <w:tr>
        <w:trPr>
          <w:trHeight w:val="709"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岩出山</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3</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168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8:30</w:t>
            </w:r>
            <w:r>
              <w:rPr>
                <w:rFonts w:hint="eastAsia" w:ascii="ＭＳ 明朝" w:hAnsi="ＭＳ 明朝" w:eastAsia="ＭＳ 明朝"/>
                <w:sz w:val="24"/>
              </w:rPr>
              <w:t>～</w:t>
            </w:r>
            <w:r>
              <w:rPr>
                <w:rFonts w:hint="eastAsia" w:ascii="ＭＳ 明朝" w:hAnsi="ＭＳ 明朝" w:eastAsia="ＭＳ 明朝"/>
                <w:sz w:val="24"/>
              </w:rPr>
              <w:t xml:space="preserve"> 9:00</w:t>
            </w:r>
          </w:p>
          <w:p>
            <w:pPr>
              <w:pStyle w:val="0"/>
              <w:jc w:val="right"/>
              <w:rPr>
                <w:rFonts w:hint="eastAsia" w:ascii="ＭＳ 明朝" w:hAnsi="ＭＳ 明朝" w:eastAsia="ＭＳ 明朝"/>
                <w:sz w:val="24"/>
              </w:rPr>
            </w:pPr>
            <w:r>
              <w:rPr>
                <w:rFonts w:hint="eastAsia" w:ascii="ＭＳ 明朝" w:hAnsi="ＭＳ 明朝" w:eastAsia="ＭＳ 明朝"/>
                <w:sz w:val="24"/>
              </w:rPr>
              <w:t>9:30</w:t>
            </w:r>
            <w:r>
              <w:rPr>
                <w:rFonts w:hint="eastAsia" w:ascii="ＭＳ 明朝" w:hAnsi="ＭＳ 明朝" w:eastAsia="ＭＳ 明朝"/>
                <w:sz w:val="24"/>
              </w:rPr>
              <w:t>～</w:t>
            </w:r>
            <w:r>
              <w:rPr>
                <w:rFonts w:hint="eastAsia" w:ascii="ＭＳ 明朝" w:hAnsi="ＭＳ 明朝" w:eastAsia="ＭＳ 明朝"/>
                <w:sz w:val="24"/>
              </w:rPr>
              <w:t>10:00</w:t>
            </w:r>
          </w:p>
          <w:p>
            <w:pPr>
              <w:pStyle w:val="0"/>
              <w:jc w:val="right"/>
              <w:rPr>
                <w:rFonts w:hint="eastAsia" w:ascii="ＭＳ 明朝" w:hAnsi="ＭＳ 明朝" w:eastAsia="ＭＳ 明朝"/>
                <w:sz w:val="24"/>
              </w:rPr>
            </w:pPr>
            <w:r>
              <w:rPr>
                <w:rFonts w:hint="eastAsia" w:ascii="ＭＳ 明朝" w:hAnsi="ＭＳ 明朝" w:eastAsia="ＭＳ 明朝"/>
                <w:sz w:val="24"/>
              </w:rPr>
              <w:t>12:30</w:t>
            </w:r>
            <w:r>
              <w:rPr>
                <w:rFonts w:hint="eastAsia" w:ascii="ＭＳ 明朝" w:hAnsi="ＭＳ 明朝" w:eastAsia="ＭＳ 明朝"/>
                <w:sz w:val="24"/>
              </w:rPr>
              <w:t>～</w:t>
            </w:r>
            <w:r>
              <w:rPr>
                <w:rFonts w:hint="eastAsia" w:ascii="ＭＳ 明朝" w:hAnsi="ＭＳ 明朝" w:eastAsia="ＭＳ 明朝"/>
                <w:sz w:val="24"/>
              </w:rPr>
              <w:t>13:30</w:t>
            </w: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岩出山文化会館</w:t>
            </w:r>
            <w:r>
              <w:rPr>
                <w:rFonts w:hint="eastAsia" w:ascii="ＭＳ 明朝" w:hAnsi="ＭＳ 明朝" w:eastAsia="ＭＳ 明朝"/>
                <w:sz w:val="24"/>
              </w:rPr>
              <w:t>(</w:t>
            </w:r>
            <w:r>
              <w:rPr>
                <w:rFonts w:hint="eastAsia" w:ascii="ＭＳ 明朝" w:hAnsi="ＭＳ 明朝" w:eastAsia="ＭＳ 明朝"/>
                <w:sz w:val="24"/>
              </w:rPr>
              <w:t>スコーレハウス</w:t>
            </w:r>
            <w:r>
              <w:rPr>
                <w:rFonts w:hint="eastAsia" w:ascii="ＭＳ 明朝" w:hAnsi="ＭＳ 明朝" w:eastAsia="ＭＳ 明朝"/>
                <w:sz w:val="24"/>
              </w:rPr>
              <w:t>)</w:t>
            </w:r>
          </w:p>
        </w:tc>
      </w:tr>
      <w:tr>
        <w:trPr>
          <w:trHeight w:val="709"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鹿島台</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火曜日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17</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168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鹿島台保健センター</w:t>
            </w:r>
          </w:p>
        </w:tc>
      </w:tr>
    </w:tbl>
    <w:p>
      <w:pPr>
        <w:pStyle w:val="0"/>
        <w:ind w:left="240" w:hanging="240" w:hangingChars="100"/>
        <w:rPr>
          <w:rFonts w:hint="eastAsia" w:ascii="ＭＳ 明朝" w:hAnsi="ＭＳ 明朝" w:eastAsia="ＭＳ 明朝"/>
          <w:sz w:val="24"/>
        </w:rPr>
      </w:pPr>
    </w:p>
    <w:p>
      <w:pPr>
        <w:pStyle w:val="0"/>
        <w:ind w:left="240" w:hanging="240" w:hangingChars="100"/>
        <w:rPr>
          <w:rFonts w:hint="eastAsia" w:ascii="ＭＳ 明朝" w:hAnsi="ＭＳ 明朝" w:eastAsia="ＭＳ 明朝"/>
          <w:sz w:val="24"/>
        </w:rPr>
      </w:pPr>
    </w:p>
    <w:p>
      <w:pPr>
        <w:pStyle w:val="0"/>
        <w:ind w:left="240" w:hanging="240" w:hangingChars="100"/>
        <w:rPr>
          <w:rFonts w:hint="eastAsia" w:ascii="ＭＳ 明朝" w:hAnsi="ＭＳ 明朝" w:eastAsia="ＭＳ 明朝"/>
          <w:sz w:val="24"/>
        </w:rPr>
      </w:pPr>
    </w:p>
    <w:p>
      <w:pPr>
        <w:pStyle w:val="0"/>
        <w:ind w:left="240" w:hanging="240" w:hangingChars="100"/>
        <w:rPr>
          <w:rFonts w:hint="eastAsia" w:ascii="ＭＳ 明朝" w:hAnsi="ＭＳ 明朝" w:eastAsia="ＭＳ 明朝"/>
          <w:sz w:val="24"/>
        </w:rPr>
      </w:pPr>
      <w:r>
        <w:rPr>
          <w:rFonts w:hint="eastAsia" w:ascii="ＭＳ 明朝" w:hAnsi="ＭＳ 明朝" w:eastAsia="ＭＳ 明朝"/>
          <w:b w:val="1"/>
          <w:sz w:val="24"/>
        </w:rPr>
        <w:t>■</w:t>
      </w:r>
      <w:r>
        <w:rPr>
          <w:rFonts w:hint="eastAsia" w:ascii="ＭＳ 明朝" w:hAnsi="ＭＳ 明朝" w:eastAsia="ＭＳ 明朝"/>
          <w:b w:val="1"/>
          <w:sz w:val="24"/>
        </w:rPr>
        <w:t>3</w:t>
      </w:r>
      <w:r>
        <w:rPr>
          <w:rFonts w:hint="eastAsia" w:ascii="ＭＳ 明朝" w:hAnsi="ＭＳ 明朝" w:eastAsia="ＭＳ 明朝"/>
          <w:b w:val="1"/>
          <w:sz w:val="24"/>
        </w:rPr>
        <w:t>集団検診</w:t>
      </w:r>
      <w:r>
        <w:rPr>
          <w:rFonts w:hint="eastAsia" w:ascii="ＭＳ 明朝" w:hAnsi="ＭＳ 明朝" w:eastAsia="ＭＳ 明朝"/>
          <w:b w:val="1"/>
          <w:sz w:val="24"/>
        </w:rPr>
        <w:t>(</w:t>
      </w:r>
      <w:r>
        <w:rPr>
          <w:rFonts w:hint="eastAsia" w:ascii="ＭＳ 明朝" w:hAnsi="ＭＳ 明朝" w:eastAsia="ＭＳ 明朝"/>
          <w:b w:val="1"/>
          <w:sz w:val="24"/>
        </w:rPr>
        <w:t>乳がん検診</w:t>
      </w:r>
      <w:r>
        <w:rPr>
          <w:rFonts w:hint="eastAsia" w:ascii="ＭＳ 明朝" w:hAnsi="ＭＳ 明朝" w:eastAsia="ＭＳ 明朝"/>
          <w:b w:val="1"/>
          <w:sz w:val="24"/>
        </w:rPr>
        <w:t>)</w:t>
      </w:r>
    </w:p>
    <w:tbl>
      <w:tblPr>
        <w:tblStyle w:val="17"/>
        <w:tblpPr w:leftFromText="0" w:rightFromText="0" w:topFromText="0" w:bottomFromText="0" w:vertAnchor="text" w:horzAnchor="margin" w:tblpXSpec="left" w:tblpY="45"/>
        <w:tblOverlap w:val="never"/>
        <w:tblW w:w="8605" w:type="dxa"/>
        <w:tblLayout w:type="fixed"/>
        <w:tblLook w:firstRow="1" w:lastRow="0" w:firstColumn="1" w:lastColumn="0" w:noHBand="0" w:noVBand="1" w:val="04A0"/>
      </w:tblPr>
      <w:tblGrid>
        <w:gridCol w:w="1885"/>
        <w:gridCol w:w="2310"/>
        <w:gridCol w:w="1680"/>
        <w:gridCol w:w="2730"/>
      </w:tblGrid>
      <w:tr>
        <w:trPr/>
        <w:tc>
          <w:tcPr>
            <w:tcW w:w="1885" w:type="dxa"/>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地域</w:t>
            </w:r>
          </w:p>
        </w:tc>
        <w:tc>
          <w:tcPr>
            <w:tcW w:w="231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日程</w:t>
            </w:r>
          </w:p>
        </w:tc>
        <w:tc>
          <w:tcPr>
            <w:tcW w:w="168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sz w:val="24"/>
              </w:rPr>
            </w:pPr>
            <w:r>
              <w:rPr>
                <w:rFonts w:hint="eastAsia" w:ascii="ＭＳ 明朝" w:hAnsi="ＭＳ 明朝" w:eastAsia="ＭＳ 明朝"/>
                <w:b w:val="1"/>
                <w:sz w:val="24"/>
              </w:rPr>
              <w:t>受付時間</w:t>
            </w:r>
          </w:p>
        </w:tc>
        <w:tc>
          <w:tcPr>
            <w:tcW w:w="273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場所</w:t>
            </w:r>
          </w:p>
        </w:tc>
      </w:tr>
      <w:tr>
        <w:trPr>
          <w:trHeight w:val="1106" w:hRule="atLeast"/>
        </w:trPr>
        <w:tc>
          <w:tcPr>
            <w:tcW w:w="1885" w:type="dxa"/>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全地域</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14:30</w:t>
            </w:r>
            <w:r>
              <w:rPr>
                <w:rFonts w:hint="eastAsia" w:ascii="ＭＳ 明朝" w:hAnsi="ＭＳ 明朝" w:eastAsia="ＭＳ 明朝"/>
                <w:sz w:val="24"/>
              </w:rPr>
              <w:t>～</w:t>
            </w:r>
            <w:r>
              <w:rPr>
                <w:rFonts w:hint="eastAsia" w:ascii="ＭＳ 明朝" w:hAnsi="ＭＳ 明朝" w:eastAsia="ＭＳ 明朝"/>
                <w:sz w:val="24"/>
              </w:rPr>
              <w:t>15:00</w:t>
            </w:r>
          </w:p>
          <w:p>
            <w:pPr>
              <w:pStyle w:val="0"/>
              <w:jc w:val="right"/>
              <w:rPr>
                <w:rFonts w:hint="eastAsia" w:ascii="ＭＳ 明朝" w:hAnsi="ＭＳ 明朝" w:eastAsia="ＭＳ 明朝"/>
                <w:sz w:val="24"/>
              </w:rPr>
            </w:pPr>
            <w:r>
              <w:rPr>
                <w:rFonts w:hint="eastAsia" w:ascii="ＭＳ 明朝" w:hAnsi="ＭＳ 明朝" w:eastAsia="ＭＳ 明朝"/>
                <w:sz w:val="24"/>
              </w:rPr>
              <w:t>15:30</w:t>
            </w:r>
            <w:r>
              <w:rPr>
                <w:rFonts w:hint="eastAsia" w:ascii="ＭＳ 明朝" w:hAnsi="ＭＳ 明朝" w:eastAsia="ＭＳ 明朝"/>
                <w:sz w:val="24"/>
              </w:rPr>
              <w:t>～</w:t>
            </w:r>
            <w:r>
              <w:rPr>
                <w:rFonts w:hint="eastAsia" w:ascii="ＭＳ 明朝" w:hAnsi="ＭＳ 明朝" w:eastAsia="ＭＳ 明朝"/>
                <w:sz w:val="24"/>
              </w:rPr>
              <w:t>16:00</w:t>
            </w:r>
          </w:p>
          <w:p>
            <w:pPr>
              <w:pStyle w:val="0"/>
              <w:jc w:val="right"/>
              <w:rPr>
                <w:rFonts w:hint="eastAsia" w:ascii="ＭＳ 明朝" w:hAnsi="ＭＳ 明朝" w:eastAsia="ＭＳ 明朝"/>
                <w:sz w:val="24"/>
              </w:rPr>
            </w:pPr>
            <w:r>
              <w:rPr>
                <w:rFonts w:hint="eastAsia" w:ascii="ＭＳ 明朝" w:hAnsi="ＭＳ 明朝" w:eastAsia="ＭＳ 明朝"/>
                <w:sz w:val="24"/>
              </w:rPr>
              <w:t>17:30</w:t>
            </w:r>
            <w:r>
              <w:rPr>
                <w:rFonts w:hint="eastAsia" w:ascii="ＭＳ 明朝" w:hAnsi="ＭＳ 明朝" w:eastAsia="ＭＳ 明朝"/>
                <w:sz w:val="24"/>
              </w:rPr>
              <w:t>～</w:t>
            </w:r>
            <w:r>
              <w:rPr>
                <w:rFonts w:hint="eastAsia" w:ascii="ＭＳ 明朝" w:hAnsi="ＭＳ 明朝" w:eastAsia="ＭＳ 明朝"/>
                <w:sz w:val="24"/>
              </w:rPr>
              <w:t>18:30</w:t>
            </w:r>
          </w:p>
        </w:tc>
        <w:tc>
          <w:tcPr>
            <w:tcW w:w="273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古川保健福祉プラザ</w:t>
            </w:r>
            <w:r>
              <w:rPr>
                <w:rFonts w:hint="eastAsia" w:ascii="ＭＳ 明朝" w:hAnsi="ＭＳ 明朝" w:eastAsia="ＭＳ 明朝"/>
                <w:sz w:val="24"/>
              </w:rPr>
              <w:t>(f</w:t>
            </w:r>
            <w:r>
              <w:rPr>
                <w:rFonts w:hint="eastAsia" w:ascii="ＭＳ 明朝" w:hAnsi="ＭＳ 明朝" w:eastAsia="ＭＳ 明朝"/>
                <w:sz w:val="24"/>
              </w:rPr>
              <w:t>プラザ</w:t>
            </w:r>
            <w:r>
              <w:rPr>
                <w:rFonts w:hint="eastAsia" w:ascii="ＭＳ 明朝" w:hAnsi="ＭＳ 明朝" w:eastAsia="ＭＳ 明朝"/>
                <w:sz w:val="24"/>
              </w:rPr>
              <w:t>)</w:t>
            </w:r>
          </w:p>
        </w:tc>
      </w:tr>
      <w:tr>
        <w:trPr>
          <w:trHeight w:val="1106" w:hRule="exact"/>
        </w:trPr>
        <w:tc>
          <w:tcPr>
            <w:tcW w:w="188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12</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土曜日</w:t>
            </w:r>
            <w:r>
              <w:rPr>
                <w:rFonts w:hint="eastAsia" w:ascii="ＭＳ 明朝" w:hAnsi="ＭＳ 明朝" w:eastAsia="ＭＳ 明朝"/>
                <w:sz w:val="24"/>
              </w:rPr>
              <w:t>)</w:t>
            </w:r>
            <w:r>
              <w:rPr>
                <w:rFonts w:hint="eastAsia" w:ascii="ＭＳ 明朝" w:hAnsi="ＭＳ 明朝" w:eastAsia="ＭＳ 明朝"/>
                <w:sz w:val="24"/>
              </w:rPr>
              <w:t>・</w:t>
            </w:r>
            <w:r>
              <w:rPr>
                <w:rFonts w:hint="eastAsia" w:ascii="ＭＳ 明朝" w:hAnsi="ＭＳ 明朝" w:eastAsia="ＭＳ 明朝"/>
                <w:sz w:val="24"/>
              </w:rPr>
              <w:t>14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月曜日</w:t>
            </w:r>
            <w:r>
              <w:rPr>
                <w:rFonts w:hint="eastAsia" w:ascii="ＭＳ 明朝" w:hAnsi="ＭＳ 明朝" w:eastAsia="ＭＳ 明朝"/>
                <w:sz w:val="24"/>
              </w:rPr>
              <w:t>)</w:t>
            </w: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8:30</w:t>
            </w:r>
            <w:r>
              <w:rPr>
                <w:rFonts w:hint="eastAsia" w:ascii="ＭＳ 明朝" w:hAnsi="ＭＳ 明朝" w:eastAsia="ＭＳ 明朝"/>
                <w:sz w:val="24"/>
              </w:rPr>
              <w:t>～</w:t>
            </w:r>
            <w:r>
              <w:rPr>
                <w:rFonts w:hint="eastAsia" w:ascii="ＭＳ 明朝" w:hAnsi="ＭＳ 明朝" w:eastAsia="ＭＳ 明朝"/>
                <w:sz w:val="24"/>
              </w:rPr>
              <w:t xml:space="preserve"> 9:00</w:t>
            </w:r>
          </w:p>
          <w:p>
            <w:pPr>
              <w:pStyle w:val="0"/>
              <w:jc w:val="right"/>
              <w:rPr>
                <w:rFonts w:hint="eastAsia" w:ascii="ＭＳ 明朝" w:hAnsi="ＭＳ 明朝" w:eastAsia="ＭＳ 明朝"/>
                <w:sz w:val="24"/>
              </w:rPr>
            </w:pPr>
            <w:r>
              <w:rPr>
                <w:rFonts w:hint="eastAsia" w:ascii="ＭＳ 明朝" w:hAnsi="ＭＳ 明朝" w:eastAsia="ＭＳ 明朝"/>
                <w:sz w:val="24"/>
              </w:rPr>
              <w:t>9:30</w:t>
            </w:r>
            <w:r>
              <w:rPr>
                <w:rFonts w:hint="eastAsia" w:ascii="ＭＳ 明朝" w:hAnsi="ＭＳ 明朝" w:eastAsia="ＭＳ 明朝"/>
                <w:sz w:val="24"/>
              </w:rPr>
              <w:t>～</w:t>
            </w:r>
            <w:r>
              <w:rPr>
                <w:rFonts w:hint="eastAsia" w:ascii="ＭＳ 明朝" w:hAnsi="ＭＳ 明朝" w:eastAsia="ＭＳ 明朝"/>
                <w:sz w:val="24"/>
              </w:rPr>
              <w:t>10:00</w:t>
            </w:r>
          </w:p>
          <w:p>
            <w:pPr>
              <w:pStyle w:val="0"/>
              <w:jc w:val="right"/>
              <w:rPr>
                <w:rFonts w:hint="eastAsia" w:ascii="ＭＳ 明朝" w:hAnsi="ＭＳ 明朝" w:eastAsia="ＭＳ 明朝"/>
                <w:sz w:val="24"/>
              </w:rPr>
            </w:pPr>
            <w:r>
              <w:rPr>
                <w:rFonts w:hint="eastAsia" w:ascii="ＭＳ 明朝" w:hAnsi="ＭＳ 明朝" w:eastAsia="ＭＳ 明朝"/>
                <w:sz w:val="24"/>
              </w:rPr>
              <w:t>12:30</w:t>
            </w:r>
            <w:r>
              <w:rPr>
                <w:rFonts w:hint="eastAsia" w:ascii="ＭＳ 明朝" w:hAnsi="ＭＳ 明朝" w:eastAsia="ＭＳ 明朝"/>
                <w:sz w:val="24"/>
              </w:rPr>
              <w:t>～</w:t>
            </w:r>
            <w:r>
              <w:rPr>
                <w:rFonts w:hint="eastAsia" w:ascii="ＭＳ 明朝" w:hAnsi="ＭＳ 明朝" w:eastAsia="ＭＳ 明朝"/>
                <w:sz w:val="24"/>
              </w:rPr>
              <w:t>13:30</w:t>
            </w:r>
          </w:p>
        </w:tc>
        <w:tc>
          <w:tcPr>
            <w:tcW w:w="273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r>
    </w:tbl>
    <w:p>
      <w:pPr>
        <w:pStyle w:val="0"/>
        <w:ind w:left="0" w:leftChars="0" w:hanging="270" w:hangingChars="100"/>
        <w:rPr>
          <w:rFonts w:hint="eastAsia" w:ascii="ＭＳ 明朝" w:hAnsi="ＭＳ 明朝" w:eastAsia="ＭＳ 明朝"/>
          <w:sz w:val="24"/>
        </w:rPr>
      </w:pPr>
      <w:r>
        <w:rPr>
          <w:rFonts w:hint="eastAsia" w:ascii="ＭＳ 明朝" w:hAnsi="ＭＳ 明朝" w:eastAsia="ＭＳ 明朝"/>
          <w:sz w:val="24"/>
        </w:rPr>
        <w:t>※■</w:t>
      </w:r>
      <w:r>
        <w:rPr>
          <w:rFonts w:hint="eastAsia" w:ascii="ＭＳ 明朝" w:hAnsi="ＭＳ 明朝" w:eastAsia="ＭＳ 明朝"/>
          <w:sz w:val="24"/>
        </w:rPr>
        <w:t>3</w:t>
      </w:r>
      <w:r>
        <w:rPr>
          <w:rFonts w:hint="eastAsia" w:ascii="ＭＳ 明朝" w:hAnsi="ＭＳ 明朝" w:eastAsia="ＭＳ 明朝"/>
          <w:sz w:val="24"/>
        </w:rPr>
        <w:t>のみ完全予約制となります。</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4</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)17</w:t>
      </w:r>
      <w:r>
        <w:rPr>
          <w:rFonts w:hint="eastAsia" w:ascii="ＭＳ 明朝" w:hAnsi="ＭＳ 明朝" w:eastAsia="ＭＳ 明朝"/>
          <w:sz w:val="24"/>
        </w:rPr>
        <w:t>時まで、市公式</w:t>
      </w:r>
      <w:r>
        <w:rPr>
          <w:rFonts w:hint="eastAsia" w:ascii="ＭＳ 明朝" w:hAnsi="ＭＳ 明朝" w:eastAsia="ＭＳ 明朝"/>
          <w:sz w:val="24"/>
        </w:rPr>
        <w:t>LINE</w:t>
      </w:r>
      <w:r>
        <w:rPr>
          <w:rFonts w:hint="eastAsia" w:ascii="ＭＳ 明朝" w:hAnsi="ＭＳ 明朝" w:eastAsia="ＭＳ 明朝"/>
          <w:sz w:val="24"/>
        </w:rPr>
        <w:t>から申し込みください</w:t>
      </w:r>
      <w:r>
        <w:rPr>
          <w:rFonts w:hint="eastAsia" w:ascii="ＭＳ 明朝" w:hAnsi="ＭＳ 明朝" w:eastAsia="ＭＳ 明朝"/>
          <w:sz w:val="24"/>
        </w:rPr>
        <w:t>(</w:t>
      </w:r>
      <w:r>
        <w:rPr>
          <w:rFonts w:hint="eastAsia" w:ascii="ＭＳ 明朝" w:hAnsi="ＭＳ 明朝" w:eastAsia="ＭＳ 明朝"/>
          <w:sz w:val="24"/>
        </w:rPr>
        <w:t>電話での申し込みはできません</w:t>
      </w:r>
      <w:r>
        <w:rPr>
          <w:rFonts w:hint="eastAsia" w:ascii="ＭＳ 明朝" w:hAnsi="ＭＳ 明朝" w:eastAsia="ＭＳ 明朝"/>
          <w:sz w:val="24"/>
        </w:rPr>
        <w:t>)</w:t>
      </w:r>
      <w:r>
        <w:rPr>
          <w:rFonts w:hint="eastAsia" w:ascii="ＭＳ 明朝" w:hAnsi="ＭＳ 明朝" w:eastAsia="ＭＳ 明朝"/>
          <w:sz w:val="24"/>
        </w:rPr>
        <w:t>。</w:t>
      </w:r>
    </w:p>
    <w:p>
      <w:pPr>
        <w:pStyle w:val="0"/>
        <w:ind w:left="240" w:hanging="240" w:hangingChars="100"/>
        <w:rPr>
          <w:rFonts w:hint="eastAsia" w:ascii="ＭＳ 明朝" w:hAnsi="ＭＳ 明朝" w:eastAsia="ＭＳ 明朝"/>
          <w:sz w:val="24"/>
        </w:rPr>
      </w:pPr>
      <w:r>
        <w:rPr>
          <w:rFonts w:hint="eastAsia" w:ascii="ＭＳ 明朝" w:hAnsi="ＭＳ 明朝" w:eastAsia="ＭＳ 明朝"/>
          <w:sz w:val="24"/>
        </w:rPr>
        <w:t>※予約枠には限りがありますので、希望する日程がある場合は、早めに予約してください。</w:t>
      </w:r>
    </w:p>
    <w:p>
      <w:pPr>
        <w:pStyle w:val="0"/>
        <w:ind w:left="240" w:hanging="240" w:hangingChars="100"/>
        <w:rPr>
          <w:rFonts w:hint="eastAsia" w:ascii="ＭＳ 明朝" w:hAnsi="ＭＳ 明朝" w:eastAsia="ＭＳ 明朝"/>
          <w:sz w:val="24"/>
        </w:rPr>
      </w:pPr>
    </w:p>
    <w:p>
      <w:pPr>
        <w:pStyle w:val="0"/>
        <w:snapToGrid w:val="0"/>
        <w:rPr>
          <w:rFonts w:hint="eastAsia" w:ascii="ＭＳ 明朝" w:hAnsi="ＭＳ 明朝" w:eastAsia="ＭＳ 明朝"/>
          <w:sz w:val="24"/>
        </w:rPr>
      </w:pPr>
      <w:r>
        <w:rPr>
          <w:rFonts w:hint="eastAsia" w:ascii="ＭＳ 明朝" w:hAnsi="ＭＳ 明朝" w:eastAsia="ＭＳ 明朝"/>
          <w:b w:val="1"/>
          <w:sz w:val="24"/>
        </w:rPr>
        <w:t>■</w:t>
      </w:r>
      <w:r>
        <w:rPr>
          <w:rFonts w:hint="eastAsia" w:ascii="ＭＳ 明朝" w:hAnsi="ＭＳ 明朝" w:eastAsia="ＭＳ 明朝"/>
          <w:b w:val="1"/>
          <w:sz w:val="24"/>
        </w:rPr>
        <w:t>4</w:t>
      </w:r>
      <w:r>
        <w:rPr>
          <w:rFonts w:hint="eastAsia" w:ascii="ＭＳ 明朝" w:hAnsi="ＭＳ 明朝" w:eastAsia="ＭＳ 明朝"/>
          <w:b w:val="1"/>
          <w:sz w:val="24"/>
        </w:rPr>
        <w:t>集団検診</w:t>
      </w:r>
      <w:r>
        <w:rPr>
          <w:rFonts w:hint="eastAsia" w:ascii="ＭＳ 明朝" w:hAnsi="ＭＳ 明朝" w:eastAsia="ＭＳ 明朝"/>
          <w:b w:val="1"/>
          <w:sz w:val="24"/>
        </w:rPr>
        <w:t>(</w:t>
      </w:r>
      <w:r>
        <w:rPr>
          <w:rFonts w:hint="eastAsia" w:ascii="ＭＳ 明朝" w:hAnsi="ＭＳ 明朝" w:eastAsia="ＭＳ 明朝"/>
          <w:b w:val="1"/>
          <w:sz w:val="24"/>
        </w:rPr>
        <w:t>子宮</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け</w:instrText>
      </w:r>
      <w:r>
        <w:rPr>
          <w:rFonts w:hint="eastAsia" w:ascii="ＭＳ 明朝" w:hAnsi="ＭＳ 明朝" w:eastAsia="ＭＳ 明朝"/>
          <w:sz w:val="12"/>
        </w:rPr>
        <w:instrText>い</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頸</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がん検診</w:t>
      </w:r>
      <w:r>
        <w:rPr>
          <w:rFonts w:hint="eastAsia" w:ascii="ＭＳ 明朝" w:hAnsi="ＭＳ 明朝" w:eastAsia="ＭＳ 明朝"/>
          <w:b w:val="1"/>
          <w:sz w:val="24"/>
        </w:rPr>
        <w:t>)</w:t>
      </w:r>
    </w:p>
    <w:tbl>
      <w:tblPr>
        <w:tblStyle w:val="17"/>
        <w:tblpPr w:leftFromText="0" w:rightFromText="0" w:topFromText="0" w:bottomFromText="0" w:vertAnchor="text" w:horzAnchor="margin" w:tblpXSpec="left" w:tblpY="45"/>
        <w:tblOverlap w:val="never"/>
        <w:tblW w:w="8605" w:type="dxa"/>
        <w:tblLayout w:type="fixed"/>
        <w:tblLook w:firstRow="1" w:lastRow="0" w:firstColumn="1" w:lastColumn="0" w:noHBand="0" w:noVBand="1" w:val="04A0"/>
      </w:tblPr>
      <w:tblGrid>
        <w:gridCol w:w="1885"/>
        <w:gridCol w:w="2310"/>
        <w:gridCol w:w="1680"/>
        <w:gridCol w:w="2730"/>
      </w:tblGrid>
      <w:tr>
        <w:trPr/>
        <w:tc>
          <w:tcPr>
            <w:tcW w:w="1885" w:type="dxa"/>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地域</w:t>
            </w:r>
          </w:p>
        </w:tc>
        <w:tc>
          <w:tcPr>
            <w:tcW w:w="231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日程</w:t>
            </w:r>
          </w:p>
        </w:tc>
        <w:tc>
          <w:tcPr>
            <w:tcW w:w="168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sz w:val="24"/>
              </w:rPr>
            </w:pPr>
            <w:r>
              <w:rPr>
                <w:rFonts w:hint="eastAsia" w:ascii="ＭＳ 明朝" w:hAnsi="ＭＳ 明朝" w:eastAsia="ＭＳ 明朝"/>
                <w:b w:val="1"/>
                <w:sz w:val="24"/>
              </w:rPr>
              <w:t>受付時間</w:t>
            </w:r>
          </w:p>
        </w:tc>
        <w:tc>
          <w:tcPr>
            <w:tcW w:w="273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場所</w:t>
            </w:r>
          </w:p>
        </w:tc>
      </w:tr>
      <w:tr>
        <w:trPr>
          <w:trHeight w:val="710" w:hRule="exact"/>
        </w:trPr>
        <w:tc>
          <w:tcPr>
            <w:tcW w:w="1885" w:type="dxa"/>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鳴子温泉</w:t>
            </w:r>
          </w:p>
        </w:tc>
        <w:tc>
          <w:tcPr>
            <w:tcW w:w="231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9</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水曜日</w:t>
            </w:r>
            <w:r>
              <w:rPr>
                <w:rFonts w:hint="eastAsia" w:ascii="ＭＳ 明朝" w:hAnsi="ＭＳ 明朝" w:eastAsia="ＭＳ 明朝"/>
                <w:sz w:val="24"/>
              </w:rPr>
              <w:t>)</w:t>
            </w: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8:30</w:t>
            </w:r>
            <w:r>
              <w:rPr>
                <w:rFonts w:hint="eastAsia" w:ascii="ＭＳ 明朝" w:hAnsi="ＭＳ 明朝" w:eastAsia="ＭＳ 明朝"/>
                <w:sz w:val="24"/>
              </w:rPr>
              <w:t>～</w:t>
            </w:r>
            <w:r>
              <w:rPr>
                <w:rFonts w:hint="eastAsia" w:ascii="ＭＳ 明朝" w:hAnsi="ＭＳ 明朝" w:eastAsia="ＭＳ 明朝"/>
                <w:sz w:val="24"/>
              </w:rPr>
              <w:t xml:space="preserve"> 9:30</w:t>
            </w: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鬼首基幹集落センター</w:t>
            </w:r>
          </w:p>
        </w:tc>
      </w:tr>
      <w:tr>
        <w:trPr>
          <w:trHeight w:val="710" w:hRule="exact"/>
        </w:trPr>
        <w:tc>
          <w:tcPr>
            <w:tcW w:w="188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231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12:30</w:t>
            </w:r>
            <w:r>
              <w:rPr>
                <w:rFonts w:hint="eastAsia" w:ascii="ＭＳ 明朝" w:hAnsi="ＭＳ 明朝" w:eastAsia="ＭＳ 明朝"/>
                <w:sz w:val="24"/>
              </w:rPr>
              <w:t>～</w:t>
            </w:r>
            <w:r>
              <w:rPr>
                <w:rFonts w:hint="eastAsia" w:ascii="ＭＳ 明朝" w:hAnsi="ＭＳ 明朝" w:eastAsia="ＭＳ 明朝"/>
                <w:sz w:val="24"/>
              </w:rPr>
              <w:t>13:30</w:t>
            </w: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鳴子公民館</w:t>
            </w:r>
          </w:p>
        </w:tc>
      </w:tr>
      <w:tr>
        <w:trPr>
          <w:trHeight w:val="710" w:hRule="exact"/>
        </w:trPr>
        <w:tc>
          <w:tcPr>
            <w:tcW w:w="188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10</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8:30</w:t>
            </w:r>
            <w:r>
              <w:rPr>
                <w:rFonts w:hint="eastAsia" w:ascii="ＭＳ 明朝" w:hAnsi="ＭＳ 明朝" w:eastAsia="ＭＳ 明朝"/>
                <w:sz w:val="24"/>
              </w:rPr>
              <w:t>～</w:t>
            </w:r>
            <w:r>
              <w:rPr>
                <w:rFonts w:hint="eastAsia" w:ascii="ＭＳ 明朝" w:hAnsi="ＭＳ 明朝" w:eastAsia="ＭＳ 明朝"/>
                <w:sz w:val="24"/>
              </w:rPr>
              <w:t xml:space="preserve"> 9:30</w:t>
            </w: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鳴子公民館</w:t>
            </w:r>
          </w:p>
        </w:tc>
      </w:tr>
      <w:tr>
        <w:trPr>
          <w:trHeight w:val="1143" w:hRule="exact"/>
        </w:trPr>
        <w:tc>
          <w:tcPr>
            <w:tcW w:w="188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岩出山</w:t>
            </w:r>
          </w:p>
        </w:tc>
        <w:tc>
          <w:tcPr>
            <w:tcW w:w="231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11</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金曜日</w:t>
            </w:r>
            <w:r>
              <w:rPr>
                <w:rFonts w:hint="eastAsia" w:ascii="ＭＳ 明朝" w:hAnsi="ＭＳ 明朝" w:eastAsia="ＭＳ 明朝"/>
                <w:sz w:val="24"/>
              </w:rPr>
              <w:t>)</w:t>
            </w:r>
          </w:p>
        </w:tc>
        <w:tc>
          <w:tcPr>
            <w:tcW w:w="16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8:30</w:t>
            </w:r>
            <w:r>
              <w:rPr>
                <w:rFonts w:hint="eastAsia" w:ascii="ＭＳ 明朝" w:hAnsi="ＭＳ 明朝" w:eastAsia="ＭＳ 明朝"/>
                <w:sz w:val="24"/>
              </w:rPr>
              <w:t>～</w:t>
            </w:r>
            <w:r>
              <w:rPr>
                <w:rFonts w:hint="eastAsia" w:ascii="ＭＳ 明朝" w:hAnsi="ＭＳ 明朝" w:eastAsia="ＭＳ 明朝"/>
                <w:sz w:val="24"/>
              </w:rPr>
              <w:t xml:space="preserve"> 9:00</w:t>
            </w:r>
          </w:p>
          <w:p>
            <w:pPr>
              <w:pStyle w:val="0"/>
              <w:jc w:val="right"/>
              <w:rPr>
                <w:rFonts w:hint="eastAsia" w:ascii="ＭＳ 明朝" w:hAnsi="ＭＳ 明朝" w:eastAsia="ＭＳ 明朝"/>
                <w:sz w:val="24"/>
              </w:rPr>
            </w:pPr>
            <w:r>
              <w:rPr>
                <w:rFonts w:hint="eastAsia" w:ascii="ＭＳ 明朝" w:hAnsi="ＭＳ 明朝" w:eastAsia="ＭＳ 明朝"/>
                <w:sz w:val="24"/>
              </w:rPr>
              <w:t>9:30</w:t>
            </w:r>
            <w:r>
              <w:rPr>
                <w:rFonts w:hint="eastAsia" w:ascii="ＭＳ 明朝" w:hAnsi="ＭＳ 明朝" w:eastAsia="ＭＳ 明朝"/>
                <w:sz w:val="24"/>
              </w:rPr>
              <w:t>～</w:t>
            </w:r>
            <w:r>
              <w:rPr>
                <w:rFonts w:hint="eastAsia" w:ascii="ＭＳ 明朝" w:hAnsi="ＭＳ 明朝" w:eastAsia="ＭＳ 明朝"/>
                <w:sz w:val="24"/>
              </w:rPr>
              <w:t>10:00</w:t>
            </w:r>
          </w:p>
          <w:p>
            <w:pPr>
              <w:pStyle w:val="0"/>
              <w:jc w:val="right"/>
              <w:rPr>
                <w:rFonts w:hint="eastAsia" w:ascii="ＭＳ 明朝" w:hAnsi="ＭＳ 明朝" w:eastAsia="ＭＳ 明朝"/>
                <w:sz w:val="24"/>
              </w:rPr>
            </w:pPr>
            <w:r>
              <w:rPr>
                <w:rFonts w:hint="eastAsia" w:ascii="ＭＳ 明朝" w:hAnsi="ＭＳ 明朝" w:eastAsia="ＭＳ 明朝"/>
                <w:sz w:val="24"/>
              </w:rPr>
              <w:t>12:30</w:t>
            </w:r>
            <w:r>
              <w:rPr>
                <w:rFonts w:hint="eastAsia" w:ascii="ＭＳ 明朝" w:hAnsi="ＭＳ 明朝" w:eastAsia="ＭＳ 明朝"/>
                <w:sz w:val="24"/>
              </w:rPr>
              <w:t>～</w:t>
            </w:r>
            <w:r>
              <w:rPr>
                <w:rFonts w:hint="eastAsia" w:ascii="ＭＳ 明朝" w:hAnsi="ＭＳ 明朝" w:eastAsia="ＭＳ 明朝"/>
                <w:sz w:val="24"/>
              </w:rPr>
              <w:t>13:30</w:t>
            </w:r>
          </w:p>
        </w:tc>
        <w:tc>
          <w:tcPr>
            <w:tcW w:w="2730"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ascii="ＭＳ 明朝" w:hAnsi="ＭＳ 明朝" w:eastAsia="ＭＳ 明朝"/>
                <w:sz w:val="24"/>
              </w:rPr>
            </w:pPr>
            <w:r>
              <w:rPr>
                <w:rFonts w:hint="eastAsia" w:ascii="ＭＳ 明朝" w:hAnsi="ＭＳ 明朝" w:eastAsia="ＭＳ 明朝"/>
                <w:sz w:val="24"/>
              </w:rPr>
              <w:t>岩出山文化会館</w:t>
            </w:r>
            <w:r>
              <w:rPr>
                <w:rFonts w:hint="eastAsia" w:ascii="ＭＳ 明朝" w:hAnsi="ＭＳ 明朝" w:eastAsia="ＭＳ 明朝"/>
                <w:sz w:val="24"/>
              </w:rPr>
              <w:t>(</w:t>
            </w:r>
            <w:r>
              <w:rPr>
                <w:rFonts w:hint="eastAsia" w:ascii="ＭＳ 明朝" w:hAnsi="ＭＳ 明朝" w:eastAsia="ＭＳ 明朝"/>
                <w:sz w:val="24"/>
              </w:rPr>
              <w:t>スコーレハウス</w:t>
            </w:r>
            <w:r>
              <w:rPr>
                <w:rFonts w:hint="eastAsia" w:ascii="ＭＳ 明朝" w:hAnsi="ＭＳ 明朝" w:eastAsia="ＭＳ 明朝"/>
                <w:sz w:val="24"/>
              </w:rPr>
              <w:t>)</w:t>
            </w:r>
          </w:p>
        </w:tc>
      </w:tr>
    </w:tbl>
    <w:p>
      <w:pPr>
        <w:pStyle w:val="0"/>
        <w:rPr>
          <w:rFonts w:hint="eastAsia" w:ascii="ＭＳ 明朝" w:hAnsi="ＭＳ 明朝" w:eastAsia="ＭＳ 明朝"/>
          <w:sz w:val="24"/>
        </w:rPr>
      </w:pPr>
    </w:p>
    <w:p>
      <w:pPr>
        <w:pStyle w:val="0"/>
        <w:rPr>
          <w:rFonts w:hint="eastAsia" w:ascii="ＭＳ 明朝" w:hAnsi="ＭＳ 明朝" w:eastAsia="ＭＳ 明朝"/>
          <w:sz w:val="24"/>
        </w:rPr>
      </w:pPr>
    </w:p>
    <w:p>
      <w:pPr>
        <w:pStyle w:val="0"/>
        <w:ind w:left="0" w:firstLine="0" w:firstLineChars="0"/>
        <w:rPr>
          <w:rFonts w:hint="eastAsia" w:ascii="ＭＳ 明朝" w:hAnsi="ＭＳ 明朝" w:eastAsia="ＭＳ 明朝"/>
          <w:b w:val="1"/>
          <w:sz w:val="24"/>
        </w:rPr>
      </w:pPr>
      <w:r>
        <w:rPr>
          <w:rFonts w:hint="eastAsia" w:ascii="ＭＳ 明朝" w:hAnsi="ＭＳ 明朝" w:eastAsia="ＭＳ 明朝"/>
          <w:b w:val="1"/>
          <w:sz w:val="24"/>
        </w:rPr>
        <w:t>令和</w:t>
      </w:r>
      <w:r>
        <w:rPr>
          <w:rFonts w:hint="eastAsia" w:ascii="ＭＳ 明朝" w:hAnsi="ＭＳ 明朝" w:eastAsia="ＭＳ 明朝"/>
          <w:b w:val="1"/>
          <w:sz w:val="24"/>
        </w:rPr>
        <w:t>8</w:t>
      </w:r>
      <w:r>
        <w:rPr>
          <w:rFonts w:hint="eastAsia" w:ascii="ＭＳ 明朝" w:hAnsi="ＭＳ 明朝" w:eastAsia="ＭＳ 明朝"/>
          <w:b w:val="1"/>
          <w:sz w:val="24"/>
        </w:rPr>
        <w:t>年</w:t>
      </w:r>
      <w:r>
        <w:rPr>
          <w:rFonts w:hint="eastAsia" w:ascii="ＭＳ 明朝" w:hAnsi="ＭＳ 明朝" w:eastAsia="ＭＳ 明朝"/>
          <w:b w:val="1"/>
          <w:sz w:val="24"/>
        </w:rPr>
        <w:t>11</w:t>
      </w:r>
      <w:r>
        <w:rPr>
          <w:rFonts w:hint="eastAsia" w:ascii="ＭＳ 明朝" w:hAnsi="ＭＳ 明朝" w:eastAsia="ＭＳ 明朝"/>
          <w:b w:val="1"/>
          <w:sz w:val="24"/>
        </w:rPr>
        <w:t>月請求分から下水道使用料が変わります</w:t>
      </w: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bdr w:val="none" w:color="auto" w:sz="0" w:space="0"/>
        </w:rPr>
        <w:t>問い合わせ</w:t>
      </w:r>
      <w:r>
        <w:rPr>
          <w:rFonts w:hint="eastAsia" w:ascii="ＭＳ 明朝" w:hAnsi="ＭＳ 明朝" w:eastAsia="ＭＳ 明朝"/>
          <w:b w:val="0"/>
          <w:sz w:val="24"/>
        </w:rPr>
        <w:t>　経営管理課業務担当　電話</w:t>
      </w:r>
      <w:r>
        <w:rPr>
          <w:rFonts w:hint="eastAsia" w:ascii="ＭＳ 明朝" w:hAnsi="ＭＳ 明朝" w:eastAsia="ＭＳ 明朝"/>
          <w:b w:val="0"/>
          <w:sz w:val="24"/>
        </w:rPr>
        <w:t>24-1112</w:t>
      </w:r>
    </w:p>
    <w:p>
      <w:pPr>
        <w:pStyle w:val="0"/>
        <w:ind w:left="0" w:firstLine="0" w:firstLineChars="0"/>
        <w:rPr>
          <w:rFonts w:hint="eastAsia" w:ascii="ＭＳ 明朝" w:hAnsi="ＭＳ 明朝" w:eastAsia="ＭＳ 明朝"/>
          <w:b w:val="0"/>
          <w:sz w:val="24"/>
        </w:rPr>
      </w:pP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rPr>
        <w:t>　市では、人口減少に伴う使用水量の減少や物価高騰、老朽化した管路の更新費用の増加などの課題に対応し、将来にわたって安定した下水道サービスを提供するため、令和</w:t>
      </w:r>
      <w:r>
        <w:rPr>
          <w:rFonts w:hint="eastAsia" w:ascii="ＭＳ 明朝" w:hAnsi="ＭＳ 明朝" w:eastAsia="ＭＳ 明朝"/>
          <w:b w:val="0"/>
          <w:sz w:val="24"/>
        </w:rPr>
        <w:t>7</w:t>
      </w:r>
      <w:r>
        <w:rPr>
          <w:rFonts w:hint="eastAsia" w:ascii="ＭＳ 明朝" w:hAnsi="ＭＳ 明朝" w:eastAsia="ＭＳ 明朝"/>
          <w:b w:val="0"/>
          <w:sz w:val="24"/>
        </w:rPr>
        <w:t>年</w:t>
      </w:r>
      <w:r>
        <w:rPr>
          <w:rFonts w:hint="eastAsia" w:ascii="ＭＳ 明朝" w:hAnsi="ＭＳ 明朝" w:eastAsia="ＭＳ 明朝"/>
          <w:b w:val="0"/>
          <w:sz w:val="24"/>
        </w:rPr>
        <w:t>11</w:t>
      </w:r>
      <w:r>
        <w:rPr>
          <w:rFonts w:hint="eastAsia" w:ascii="ＭＳ 明朝" w:hAnsi="ＭＳ 明朝" w:eastAsia="ＭＳ 明朝"/>
          <w:b w:val="0"/>
          <w:sz w:val="24"/>
        </w:rPr>
        <w:t>月請求分から下水道使用料の改定を行いました。</w:t>
      </w: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rPr>
        <w:t>　急激な負担の増加とならないよう</w:t>
      </w:r>
      <w:r>
        <w:rPr>
          <w:rFonts w:hint="eastAsia" w:ascii="ＭＳ 明朝" w:hAnsi="ＭＳ 明朝" w:eastAsia="ＭＳ 明朝"/>
          <w:b w:val="0"/>
          <w:sz w:val="24"/>
        </w:rPr>
        <w:t>3</w:t>
      </w:r>
      <w:r>
        <w:rPr>
          <w:rFonts w:hint="eastAsia" w:ascii="ＭＳ 明朝" w:hAnsi="ＭＳ 明朝" w:eastAsia="ＭＳ 明朝"/>
          <w:b w:val="0"/>
          <w:sz w:val="24"/>
        </w:rPr>
        <w:t>年間の経過措置を実施し、令和</w:t>
      </w:r>
      <w:r>
        <w:rPr>
          <w:rFonts w:hint="eastAsia" w:ascii="ＭＳ 明朝" w:hAnsi="ＭＳ 明朝" w:eastAsia="ＭＳ 明朝"/>
          <w:b w:val="0"/>
          <w:sz w:val="24"/>
        </w:rPr>
        <w:t>8</w:t>
      </w:r>
      <w:r>
        <w:rPr>
          <w:rFonts w:hint="eastAsia" w:ascii="ＭＳ 明朝" w:hAnsi="ＭＳ 明朝" w:eastAsia="ＭＳ 明朝"/>
          <w:b w:val="0"/>
          <w:sz w:val="24"/>
        </w:rPr>
        <w:t>年</w:t>
      </w:r>
      <w:r>
        <w:rPr>
          <w:rFonts w:hint="eastAsia" w:ascii="ＭＳ 明朝" w:hAnsi="ＭＳ 明朝" w:eastAsia="ＭＳ 明朝"/>
          <w:b w:val="0"/>
          <w:sz w:val="24"/>
        </w:rPr>
        <w:t>11</w:t>
      </w:r>
      <w:r>
        <w:rPr>
          <w:rFonts w:hint="eastAsia" w:ascii="ＭＳ 明朝" w:hAnsi="ＭＳ 明朝" w:eastAsia="ＭＳ 明朝"/>
          <w:b w:val="0"/>
          <w:sz w:val="24"/>
        </w:rPr>
        <w:t>月請求分からは経過措置</w:t>
      </w:r>
      <w:r>
        <w:rPr>
          <w:rFonts w:hint="eastAsia" w:ascii="ＭＳ 明朝" w:hAnsi="ＭＳ 明朝" w:eastAsia="ＭＳ 明朝"/>
          <w:b w:val="0"/>
          <w:sz w:val="24"/>
        </w:rPr>
        <w:t>2</w:t>
      </w:r>
      <w:r>
        <w:rPr>
          <w:rFonts w:hint="eastAsia" w:ascii="ＭＳ 明朝" w:hAnsi="ＭＳ 明朝" w:eastAsia="ＭＳ 明朝"/>
          <w:b w:val="0"/>
          <w:sz w:val="24"/>
        </w:rPr>
        <w:t>年目の使用料単価となります。</w:t>
      </w: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rPr>
        <w:t>　詳しくは、市ウェブサイトを確認してください。</w:t>
      </w:r>
    </w:p>
    <w:p>
      <w:pPr>
        <w:pStyle w:val="0"/>
        <w:ind w:left="0" w:firstLine="0" w:firstLineChars="0"/>
        <w:rPr>
          <w:rFonts w:hint="eastAsia" w:ascii="ＭＳ 明朝" w:hAnsi="ＭＳ 明朝" w:eastAsia="ＭＳ 明朝"/>
          <w:b w:val="0"/>
          <w:sz w:val="24"/>
        </w:rPr>
      </w:pPr>
      <w:r>
        <w:rPr>
          <w:rFonts w:hint="eastAsia" w:ascii="ＭＳ 明朝" w:hAnsi="ＭＳ 明朝" w:eastAsia="ＭＳ 明朝"/>
          <w:b w:val="0"/>
          <w:sz w:val="24"/>
        </w:rPr>
        <w:t>※水道料金の変更はありません。</w:t>
      </w:r>
    </w:p>
    <w:p>
      <w:pPr>
        <w:pStyle w:val="0"/>
        <w:ind w:leftChars="0" w:firstLine="0" w:firstLineChars="0"/>
        <w:rPr>
          <w:rFonts w:hint="eastAsia" w:ascii="ＭＳ 明朝" w:hAnsi="ＭＳ 明朝" w:eastAsia="ＭＳ 明朝"/>
          <w:b w:val="0"/>
          <w:sz w:val="16"/>
        </w:rPr>
      </w:pPr>
      <w:r>
        <w:rPr>
          <w:rFonts w:hint="eastAsia" w:ascii="ＭＳ 明朝" w:hAnsi="ＭＳ 明朝" w:eastAsia="ＭＳ 明朝"/>
          <w:b w:val="1"/>
          <w:sz w:val="24"/>
        </w:rPr>
        <w:t>■下水道使用料改定表</w:t>
      </w:r>
      <w:r>
        <w:rPr>
          <w:rFonts w:hint="eastAsia" w:ascii="ＭＳ 明朝" w:hAnsi="ＭＳ 明朝" w:eastAsia="ＭＳ 明朝"/>
          <w:b w:val="0"/>
          <w:sz w:val="24"/>
        </w:rPr>
        <w:t>　　　　　　　　　　　　　　　　　　　　　</w:t>
      </w:r>
      <w:r>
        <w:rPr>
          <w:rFonts w:hint="eastAsia" w:ascii="ＭＳ 明朝" w:hAnsi="ＭＳ 明朝" w:eastAsia="ＭＳ 明朝"/>
          <w:b w:val="0"/>
          <w:sz w:val="24"/>
        </w:rPr>
        <w:t>(</w:t>
      </w:r>
      <w:r>
        <w:rPr>
          <w:rFonts w:hint="eastAsia" w:ascii="ＭＳ 明朝" w:hAnsi="ＭＳ 明朝" w:eastAsia="ＭＳ 明朝"/>
          <w:b w:val="0"/>
          <w:sz w:val="24"/>
        </w:rPr>
        <w:t>税込み</w:t>
      </w:r>
      <w:r>
        <w:rPr>
          <w:rFonts w:hint="eastAsia" w:ascii="ＭＳ 明朝" w:hAnsi="ＭＳ 明朝" w:eastAsia="ＭＳ 明朝"/>
          <w:b w:val="0"/>
          <w:sz w:val="24"/>
        </w:rPr>
        <w:t>)</w:t>
      </w:r>
    </w:p>
    <w:tbl>
      <w:tblPr>
        <w:tblStyle w:val="18"/>
        <w:tblW w:w="5000" w:type="pct"/>
        <w:tblInd w:w="0" w:type="dxa"/>
        <w:tblLayout w:type="fixed"/>
        <w:tblLook w:firstRow="1" w:lastRow="0" w:firstColumn="1" w:lastColumn="0" w:noHBand="0" w:noVBand="1" w:val="04A0"/>
      </w:tblPr>
      <w:tblGrid>
        <w:gridCol w:w="2113"/>
        <w:gridCol w:w="1028"/>
        <w:gridCol w:w="1053"/>
        <w:gridCol w:w="1088"/>
        <w:gridCol w:w="1014"/>
        <w:gridCol w:w="1126"/>
        <w:gridCol w:w="1072"/>
      </w:tblGrid>
      <w:tr>
        <w:trPr>
          <w:trHeight w:val="360" w:hRule="atLeast"/>
        </w:trPr>
        <w:tc>
          <w:tcPr>
            <w:tcW w:w="1244" w:type="pct"/>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shd w:val="clear" w:color="auto" w:themeFill="accent1" w:themeFillTint="66" w:themeFillShade="FF"/>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期間</w:t>
            </w:r>
          </w:p>
        </w:tc>
        <w:tc>
          <w:tcPr>
            <w:tcW w:w="605" w:type="pct"/>
            <w:vMerge w:val="restar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center"/>
          </w:tcPr>
          <w:p>
            <w:pPr>
              <w:pStyle w:val="0"/>
              <w:rPr>
                <w:rFonts w:hint="eastAsia" w:ascii="ＭＳ 明朝" w:hAnsi="ＭＳ 明朝" w:eastAsia="ＭＳ 明朝"/>
                <w:b w:val="1"/>
                <w:sz w:val="24"/>
              </w:rPr>
            </w:pPr>
            <w:r>
              <w:rPr>
                <w:rFonts w:hint="eastAsia" w:ascii="ＭＳ 明朝" w:hAnsi="ＭＳ 明朝" w:eastAsia="ＭＳ 明朝"/>
                <w:b w:val="1"/>
                <w:sz w:val="24"/>
              </w:rPr>
              <w:t>基本使用料</w:t>
            </w:r>
          </w:p>
        </w:tc>
        <w:tc>
          <w:tcPr>
            <w:tcW w:w="3151" w:type="pct"/>
            <w:gridSpan w:val="5"/>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themeFill="accent1" w:themeFillTint="66" w:themeFillShade="FF"/>
            <w:vAlign w:val="top"/>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従量使用料</w:t>
            </w:r>
            <w:r>
              <w:rPr>
                <w:rFonts w:hint="eastAsia" w:ascii="ＭＳ 明朝" w:hAnsi="ＭＳ 明朝" w:eastAsia="ＭＳ 明朝"/>
                <w:b w:val="1"/>
                <w:sz w:val="24"/>
              </w:rPr>
              <w:t>(1</w:t>
            </w:r>
            <w:r>
              <w:rPr>
                <w:rFonts w:hint="eastAsia" w:ascii="ＭＳ 明朝" w:hAnsi="ＭＳ 明朝" w:eastAsia="ＭＳ 明朝"/>
                <w:b w:val="1"/>
                <w:sz w:val="24"/>
              </w:rPr>
              <w:t>㎥当たり</w:t>
            </w:r>
            <w:r>
              <w:rPr>
                <w:rFonts w:hint="eastAsia" w:ascii="ＭＳ 明朝" w:hAnsi="ＭＳ 明朝" w:eastAsia="ＭＳ 明朝"/>
                <w:b w:val="1"/>
                <w:sz w:val="24"/>
              </w:rPr>
              <w:t>)</w:t>
            </w:r>
          </w:p>
        </w:tc>
      </w:tr>
      <w:tr>
        <w:trPr/>
        <w:tc>
          <w:tcPr>
            <w:tcW w:w="1244" w:type="pct"/>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shd w:val="clear" w:color="auto" w:themeFill="accent1" w:themeFillTint="66" w:themeFillShade="FF"/>
            <w:vAlign w:val="center"/>
          </w:tcPr>
          <w:p>
            <w:pPr>
              <w:pStyle w:val="0"/>
              <w:rPr>
                <w:rFonts w:hint="eastAsia"/>
              </w:rPr>
            </w:pPr>
          </w:p>
        </w:tc>
        <w:tc>
          <w:tcPr>
            <w:tcW w:w="605" w:type="pct"/>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center"/>
          </w:tcPr>
          <w:p>
            <w:pPr>
              <w:pStyle w:val="0"/>
              <w:rPr>
                <w:rFonts w:hint="eastAsia"/>
              </w:rPr>
            </w:pPr>
          </w:p>
        </w:tc>
        <w:tc>
          <w:tcPr>
            <w:tcW w:w="62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top"/>
          </w:tcPr>
          <w:p>
            <w:pPr>
              <w:pStyle w:val="0"/>
              <w:rPr>
                <w:rFonts w:hint="eastAsia" w:ascii="ＭＳ 明朝" w:hAnsi="ＭＳ 明朝" w:eastAsia="ＭＳ 明朝"/>
                <w:b w:val="1"/>
                <w:sz w:val="24"/>
              </w:rPr>
            </w:pPr>
            <w:r>
              <w:rPr>
                <w:rFonts w:hint="eastAsia" w:ascii="ＭＳ 明朝" w:hAnsi="ＭＳ 明朝" w:eastAsia="ＭＳ 明朝"/>
                <w:b w:val="1"/>
                <w:sz w:val="24"/>
              </w:rPr>
              <w:t>1</w:t>
            </w:r>
            <w:r>
              <w:rPr>
                <w:rFonts w:hint="eastAsia" w:ascii="ＭＳ 明朝" w:hAnsi="ＭＳ 明朝" w:eastAsia="ＭＳ 明朝"/>
                <w:b w:val="1"/>
                <w:sz w:val="24"/>
              </w:rPr>
              <w:t>～</w:t>
            </w:r>
            <w:r>
              <w:rPr>
                <w:rFonts w:hint="eastAsia" w:ascii="ＭＳ 明朝" w:hAnsi="ＭＳ 明朝" w:eastAsia="ＭＳ 明朝"/>
                <w:b w:val="1"/>
                <w:sz w:val="24"/>
              </w:rPr>
              <w:t>10</w:t>
            </w:r>
            <w:r>
              <w:rPr>
                <w:rFonts w:hint="eastAsia" w:ascii="ＭＳ 明朝" w:hAnsi="ＭＳ 明朝" w:eastAsia="ＭＳ 明朝"/>
                <w:b w:val="1"/>
                <w:sz w:val="24"/>
              </w:rPr>
              <w:t>㎥</w:t>
            </w:r>
          </w:p>
        </w:tc>
        <w:tc>
          <w:tcPr>
            <w:tcW w:w="64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top"/>
          </w:tcPr>
          <w:p>
            <w:pPr>
              <w:pStyle w:val="0"/>
              <w:rPr>
                <w:rFonts w:hint="eastAsia" w:ascii="ＭＳ 明朝" w:hAnsi="ＭＳ 明朝" w:eastAsia="ＭＳ 明朝"/>
                <w:b w:val="1"/>
                <w:sz w:val="24"/>
              </w:rPr>
            </w:pPr>
            <w:r>
              <w:rPr>
                <w:rFonts w:hint="eastAsia" w:ascii="ＭＳ 明朝" w:hAnsi="ＭＳ 明朝" w:eastAsia="ＭＳ 明朝"/>
                <w:b w:val="1"/>
                <w:sz w:val="24"/>
              </w:rPr>
              <w:t>11</w:t>
            </w:r>
            <w:r>
              <w:rPr>
                <w:rFonts w:hint="eastAsia" w:ascii="ＭＳ 明朝" w:hAnsi="ＭＳ 明朝" w:eastAsia="ＭＳ 明朝"/>
                <w:b w:val="1"/>
                <w:sz w:val="24"/>
              </w:rPr>
              <w:t>～</w:t>
            </w:r>
            <w:r>
              <w:rPr>
                <w:rFonts w:hint="eastAsia" w:ascii="ＭＳ 明朝" w:hAnsi="ＭＳ 明朝" w:eastAsia="ＭＳ 明朝"/>
                <w:b w:val="1"/>
                <w:sz w:val="24"/>
              </w:rPr>
              <w:t>20</w:t>
            </w:r>
            <w:r>
              <w:rPr>
                <w:rFonts w:hint="eastAsia" w:ascii="ＭＳ 明朝" w:hAnsi="ＭＳ 明朝" w:eastAsia="ＭＳ 明朝"/>
                <w:b w:val="1"/>
                <w:sz w:val="24"/>
              </w:rPr>
              <w:t>㎥</w:t>
            </w:r>
          </w:p>
        </w:tc>
        <w:tc>
          <w:tcPr>
            <w:tcW w:w="597"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top"/>
          </w:tcPr>
          <w:p>
            <w:pPr>
              <w:pStyle w:val="0"/>
              <w:rPr>
                <w:rFonts w:hint="eastAsia" w:ascii="ＭＳ 明朝" w:hAnsi="ＭＳ 明朝" w:eastAsia="ＭＳ 明朝"/>
                <w:b w:val="1"/>
                <w:sz w:val="24"/>
              </w:rPr>
            </w:pPr>
            <w:r>
              <w:rPr>
                <w:rFonts w:hint="eastAsia" w:ascii="ＭＳ 明朝" w:hAnsi="ＭＳ 明朝" w:eastAsia="ＭＳ 明朝"/>
                <w:b w:val="1"/>
                <w:sz w:val="24"/>
              </w:rPr>
              <w:t>21</w:t>
            </w:r>
            <w:r>
              <w:rPr>
                <w:rFonts w:hint="eastAsia" w:ascii="ＭＳ 明朝" w:hAnsi="ＭＳ 明朝" w:eastAsia="ＭＳ 明朝"/>
                <w:b w:val="1"/>
                <w:sz w:val="24"/>
              </w:rPr>
              <w:t>～</w:t>
            </w:r>
            <w:r>
              <w:rPr>
                <w:rFonts w:hint="eastAsia" w:ascii="ＭＳ 明朝" w:hAnsi="ＭＳ 明朝" w:eastAsia="ＭＳ 明朝"/>
                <w:b w:val="1"/>
                <w:sz w:val="24"/>
              </w:rPr>
              <w:t>50</w:t>
            </w:r>
            <w:r>
              <w:rPr>
                <w:rFonts w:hint="eastAsia" w:ascii="ＭＳ 明朝" w:hAnsi="ＭＳ 明朝" w:eastAsia="ＭＳ 明朝"/>
                <w:b w:val="1"/>
                <w:sz w:val="24"/>
              </w:rPr>
              <w:t>㎥</w:t>
            </w:r>
          </w:p>
        </w:tc>
        <w:tc>
          <w:tcPr>
            <w:tcW w:w="663"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accent1" w:themeFillTint="66" w:themeFillShade="FF"/>
            <w:vAlign w:val="top"/>
          </w:tcPr>
          <w:p>
            <w:pPr>
              <w:pStyle w:val="0"/>
              <w:rPr>
                <w:rFonts w:hint="eastAsia" w:ascii="ＭＳ 明朝" w:hAnsi="ＭＳ 明朝" w:eastAsia="ＭＳ 明朝"/>
                <w:b w:val="1"/>
                <w:sz w:val="24"/>
              </w:rPr>
            </w:pPr>
            <w:r>
              <w:rPr>
                <w:rFonts w:hint="eastAsia" w:ascii="ＭＳ 明朝" w:hAnsi="ＭＳ 明朝" w:eastAsia="ＭＳ 明朝"/>
                <w:b w:val="1"/>
                <w:sz w:val="24"/>
              </w:rPr>
              <w:t>51</w:t>
            </w:r>
            <w:r>
              <w:rPr>
                <w:rFonts w:hint="eastAsia" w:ascii="ＭＳ 明朝" w:hAnsi="ＭＳ 明朝" w:eastAsia="ＭＳ 明朝"/>
                <w:b w:val="1"/>
                <w:sz w:val="24"/>
              </w:rPr>
              <w:t>～</w:t>
            </w:r>
            <w:r>
              <w:rPr>
                <w:rFonts w:hint="eastAsia" w:ascii="ＭＳ 明朝" w:hAnsi="ＭＳ 明朝" w:eastAsia="ＭＳ 明朝"/>
                <w:b w:val="1"/>
                <w:sz w:val="24"/>
              </w:rPr>
              <w:t>500</w:t>
            </w:r>
            <w:r>
              <w:rPr>
                <w:rFonts w:hint="eastAsia" w:ascii="ＭＳ 明朝" w:hAnsi="ＭＳ 明朝" w:eastAsia="ＭＳ 明朝"/>
                <w:b w:val="1"/>
                <w:sz w:val="24"/>
              </w:rPr>
              <w:t>㎥</w:t>
            </w:r>
          </w:p>
        </w:tc>
        <w:tc>
          <w:tcPr>
            <w:tcW w:w="631" w:type="pct"/>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themeFill="accent1" w:themeFillTint="66" w:themeFillShade="FF"/>
            <w:vAlign w:val="top"/>
          </w:tcPr>
          <w:p>
            <w:pPr>
              <w:pStyle w:val="0"/>
              <w:rPr>
                <w:rFonts w:hint="eastAsia" w:ascii="ＭＳ 明朝" w:hAnsi="ＭＳ 明朝" w:eastAsia="ＭＳ 明朝"/>
                <w:b w:val="1"/>
                <w:sz w:val="24"/>
              </w:rPr>
            </w:pPr>
            <w:r>
              <w:rPr>
                <w:rFonts w:hint="eastAsia" w:ascii="ＭＳ 明朝" w:hAnsi="ＭＳ 明朝" w:eastAsia="ＭＳ 明朝"/>
                <w:b w:val="1"/>
                <w:sz w:val="24"/>
              </w:rPr>
              <w:t>501</w:t>
            </w:r>
            <w:r>
              <w:rPr>
                <w:rFonts w:hint="eastAsia" w:ascii="ＭＳ 明朝" w:hAnsi="ＭＳ 明朝" w:eastAsia="ＭＳ 明朝"/>
                <w:b w:val="1"/>
                <w:sz w:val="24"/>
              </w:rPr>
              <w:t>㎥～</w:t>
            </w:r>
          </w:p>
        </w:tc>
      </w:tr>
      <w:tr>
        <w:trPr/>
        <w:tc>
          <w:tcPr>
            <w:tcW w:w="1244" w:type="pct"/>
            <w:tcBorders>
              <w:top w:val="none" w:color="auto" w:sz="0" w:space="0"/>
              <w:left w:val="none" w:color="auto" w:sz="0" w:space="0"/>
              <w:bottom w:val="none" w:color="auto" w:sz="0" w:space="0"/>
              <w:right w:val="single" w:color="auto" w:sz="4" w:space="0"/>
              <w:tl2br w:val="none" w:color="auto" w:sz="0" w:space="0"/>
              <w:tr2bl w:val="none" w:color="auto" w:sz="0" w:space="0"/>
            </w:tcBorders>
            <w:shd w:val="clear" w:color="auto" w:fill="auto"/>
            <w:vAlign w:val="top"/>
          </w:tcPr>
          <w:p>
            <w:pPr>
              <w:pStyle w:val="0"/>
              <w:jc w:val="left"/>
              <w:rPr>
                <w:rFonts w:hint="eastAsia" w:ascii="ＭＳ 明朝" w:hAnsi="ＭＳ 明朝" w:eastAsia="ＭＳ 明朝"/>
                <w:sz w:val="24"/>
              </w:rPr>
            </w:pPr>
            <w:r>
              <w:rPr>
                <w:rFonts w:hint="eastAsia" w:ascii="ＭＳ 明朝" w:hAnsi="ＭＳ 明朝" w:eastAsia="ＭＳ 明朝"/>
                <w:sz w:val="24"/>
              </w:rPr>
              <w:t>令和</w:t>
            </w:r>
            <w:r>
              <w:rPr>
                <w:rFonts w:hint="eastAsia" w:ascii="ＭＳ 明朝" w:hAnsi="ＭＳ 明朝" w:eastAsia="ＭＳ 明朝"/>
                <w:sz w:val="24"/>
              </w:rPr>
              <w:t>8</w:t>
            </w:r>
            <w:r>
              <w:rPr>
                <w:rFonts w:hint="eastAsia" w:ascii="ＭＳ 明朝" w:hAnsi="ＭＳ 明朝" w:eastAsia="ＭＳ 明朝"/>
                <w:sz w:val="24"/>
              </w:rPr>
              <w:t>年</w:t>
            </w:r>
            <w:r>
              <w:rPr>
                <w:rFonts w:hint="eastAsia" w:ascii="ＭＳ 明朝" w:hAnsi="ＭＳ 明朝" w:eastAsia="ＭＳ 明朝"/>
                <w:sz w:val="24"/>
              </w:rPr>
              <w:t>10</w:t>
            </w:r>
            <w:r>
              <w:rPr>
                <w:rFonts w:hint="eastAsia" w:ascii="ＭＳ 明朝" w:hAnsi="ＭＳ 明朝" w:eastAsia="ＭＳ 明朝"/>
                <w:sz w:val="24"/>
              </w:rPr>
              <w:t>月まで</w:t>
            </w:r>
            <w:r>
              <w:rPr>
                <w:rFonts w:hint="eastAsia" w:ascii="ＭＳ 明朝" w:hAnsi="ＭＳ 明朝" w:eastAsia="ＭＳ 明朝"/>
                <w:sz w:val="24"/>
              </w:rPr>
              <w:t>(</w:t>
            </w:r>
            <w:r>
              <w:rPr>
                <w:rFonts w:hint="eastAsia" w:ascii="ＭＳ 明朝" w:hAnsi="ＭＳ 明朝" w:eastAsia="ＭＳ 明朝"/>
                <w:sz w:val="24"/>
              </w:rPr>
              <w:t>経過措置➊</w:t>
            </w:r>
            <w:r>
              <w:rPr>
                <w:rFonts w:hint="eastAsia" w:ascii="ＭＳ 明朝" w:hAnsi="ＭＳ 明朝" w:eastAsia="ＭＳ 明朝"/>
                <w:sz w:val="24"/>
              </w:rPr>
              <w:t>)</w:t>
            </w:r>
            <w:r>
              <w:rPr>
                <w:rFonts w:hint="eastAsia" w:ascii="ＭＳ 明朝" w:hAnsi="ＭＳ 明朝" w:eastAsia="ＭＳ 明朝"/>
                <w:sz w:val="24"/>
              </w:rPr>
              <w:t>【現行】</w:t>
            </w:r>
          </w:p>
        </w:tc>
        <w:tc>
          <w:tcPr>
            <w:tcW w:w="605"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1,705</w:t>
            </w:r>
            <w:r>
              <w:rPr>
                <w:rFonts w:hint="eastAsia" w:ascii="ＭＳ 明朝" w:hAnsi="ＭＳ 明朝" w:eastAsia="ＭＳ 明朝"/>
                <w:sz w:val="24"/>
              </w:rPr>
              <w:t>円</w:t>
            </w:r>
          </w:p>
        </w:tc>
        <w:tc>
          <w:tcPr>
            <w:tcW w:w="62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円</w:t>
            </w:r>
          </w:p>
        </w:tc>
        <w:tc>
          <w:tcPr>
            <w:tcW w:w="64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220</w:t>
            </w:r>
            <w:r>
              <w:rPr>
                <w:rFonts w:hint="eastAsia" w:ascii="ＭＳ 明朝" w:hAnsi="ＭＳ 明朝" w:eastAsia="ＭＳ 明朝"/>
                <w:sz w:val="24"/>
              </w:rPr>
              <w:t>円</w:t>
            </w:r>
          </w:p>
        </w:tc>
        <w:tc>
          <w:tcPr>
            <w:tcW w:w="597"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275</w:t>
            </w:r>
            <w:r>
              <w:rPr>
                <w:rFonts w:hint="eastAsia" w:ascii="ＭＳ 明朝" w:hAnsi="ＭＳ 明朝" w:eastAsia="ＭＳ 明朝"/>
                <w:sz w:val="24"/>
              </w:rPr>
              <w:t>円</w:t>
            </w:r>
          </w:p>
        </w:tc>
        <w:tc>
          <w:tcPr>
            <w:tcW w:w="663"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308</w:t>
            </w:r>
            <w:r>
              <w:rPr>
                <w:rFonts w:hint="eastAsia" w:ascii="ＭＳ 明朝" w:hAnsi="ＭＳ 明朝" w:eastAsia="ＭＳ 明朝"/>
                <w:sz w:val="24"/>
              </w:rPr>
              <w:t>円</w:t>
            </w:r>
          </w:p>
        </w:tc>
        <w:tc>
          <w:tcPr>
            <w:tcW w:w="631" w:type="pct"/>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auto"/>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275</w:t>
            </w:r>
            <w:r>
              <w:rPr>
                <w:rFonts w:hint="eastAsia" w:ascii="ＭＳ 明朝" w:hAnsi="ＭＳ 明朝" w:eastAsia="ＭＳ 明朝"/>
                <w:sz w:val="24"/>
              </w:rPr>
              <w:t>円</w:t>
            </w:r>
          </w:p>
        </w:tc>
      </w:tr>
      <w:tr>
        <w:trPr/>
        <w:tc>
          <w:tcPr>
            <w:tcW w:w="1244" w:type="pct"/>
            <w:tcBorders>
              <w:top w:val="none" w:color="auto" w:sz="0" w:space="0"/>
              <w:left w:val="none" w:color="auto" w:sz="0" w:space="0"/>
              <w:bottom w:val="none" w:color="auto" w:sz="0" w:space="0"/>
              <w:right w:val="single" w:color="auto" w:sz="4" w:space="0"/>
              <w:tl2br w:val="none" w:color="auto" w:sz="0" w:space="0"/>
              <w:tr2bl w:val="none" w:color="auto" w:sz="0" w:space="0"/>
            </w:tcBorders>
            <w:shd w:val="clear" w:color="auto" w:themeFill="background2" w:themeFillTint="FF" w:themeFillShade="FF"/>
            <w:vAlign w:val="top"/>
          </w:tcPr>
          <w:p>
            <w:pPr>
              <w:pStyle w:val="0"/>
              <w:jc w:val="left"/>
              <w:rPr>
                <w:rFonts w:hint="eastAsia" w:ascii="ＭＳ 明朝" w:hAnsi="ＭＳ 明朝" w:eastAsia="ＭＳ 明朝"/>
                <w:b w:val="1"/>
                <w:sz w:val="24"/>
              </w:rPr>
            </w:pPr>
            <w:r>
              <w:rPr>
                <w:rFonts w:hint="eastAsia" w:ascii="ＭＳ 明朝" w:hAnsi="ＭＳ 明朝" w:eastAsia="ＭＳ 明朝"/>
                <w:b w:val="1"/>
                <w:sz w:val="24"/>
              </w:rPr>
              <w:t>令和</w:t>
            </w:r>
            <w:r>
              <w:rPr>
                <w:rFonts w:hint="eastAsia" w:ascii="ＭＳ 明朝" w:hAnsi="ＭＳ 明朝" w:eastAsia="ＭＳ 明朝"/>
                <w:b w:val="1"/>
                <w:sz w:val="24"/>
              </w:rPr>
              <w:t>8</w:t>
            </w:r>
            <w:r>
              <w:rPr>
                <w:rFonts w:hint="eastAsia" w:ascii="ＭＳ 明朝" w:hAnsi="ＭＳ 明朝" w:eastAsia="ＭＳ 明朝"/>
                <w:b w:val="1"/>
                <w:sz w:val="24"/>
              </w:rPr>
              <w:t>年</w:t>
            </w:r>
            <w:r>
              <w:rPr>
                <w:rFonts w:hint="eastAsia" w:ascii="ＭＳ 明朝" w:hAnsi="ＭＳ 明朝" w:eastAsia="ＭＳ 明朝"/>
                <w:b w:val="1"/>
                <w:sz w:val="24"/>
              </w:rPr>
              <w:t>11</w:t>
            </w:r>
            <w:r>
              <w:rPr>
                <w:rFonts w:hint="eastAsia" w:ascii="ＭＳ 明朝" w:hAnsi="ＭＳ 明朝" w:eastAsia="ＭＳ 明朝"/>
                <w:b w:val="1"/>
                <w:sz w:val="24"/>
              </w:rPr>
              <w:t>月～令和</w:t>
            </w:r>
            <w:r>
              <w:rPr>
                <w:rFonts w:hint="eastAsia" w:ascii="ＭＳ 明朝" w:hAnsi="ＭＳ 明朝" w:eastAsia="ＭＳ 明朝"/>
                <w:b w:val="1"/>
                <w:sz w:val="24"/>
              </w:rPr>
              <w:t>9</w:t>
            </w:r>
            <w:r>
              <w:rPr>
                <w:rFonts w:hint="eastAsia" w:ascii="ＭＳ 明朝" w:hAnsi="ＭＳ 明朝" w:eastAsia="ＭＳ 明朝"/>
                <w:b w:val="1"/>
                <w:sz w:val="24"/>
              </w:rPr>
              <w:t>年</w:t>
            </w:r>
            <w:r>
              <w:rPr>
                <w:rFonts w:hint="eastAsia" w:ascii="ＭＳ 明朝" w:hAnsi="ＭＳ 明朝" w:eastAsia="ＭＳ 明朝"/>
                <w:b w:val="1"/>
                <w:sz w:val="24"/>
              </w:rPr>
              <w:t>10</w:t>
            </w:r>
            <w:r>
              <w:rPr>
                <w:rFonts w:hint="eastAsia" w:ascii="ＭＳ 明朝" w:hAnsi="ＭＳ 明朝" w:eastAsia="ＭＳ 明朝"/>
                <w:b w:val="1"/>
                <w:sz w:val="24"/>
              </w:rPr>
              <w:t>月</w:t>
            </w:r>
            <w:r>
              <w:rPr>
                <w:rFonts w:hint="eastAsia" w:ascii="ＭＳ 明朝" w:hAnsi="ＭＳ 明朝" w:eastAsia="ＭＳ 明朝"/>
                <w:b w:val="1"/>
                <w:sz w:val="24"/>
              </w:rPr>
              <w:t>(</w:t>
            </w:r>
            <w:r>
              <w:rPr>
                <w:rFonts w:hint="eastAsia" w:ascii="ＭＳ 明朝" w:hAnsi="ＭＳ 明朝" w:eastAsia="ＭＳ 明朝"/>
                <w:b w:val="1"/>
                <w:sz w:val="24"/>
              </w:rPr>
              <w:t>経過措置➋</w:t>
            </w:r>
            <w:r>
              <w:rPr>
                <w:rFonts w:hint="eastAsia" w:ascii="ＭＳ 明朝" w:hAnsi="ＭＳ 明朝" w:eastAsia="ＭＳ 明朝"/>
                <w:b w:val="1"/>
                <w:sz w:val="24"/>
              </w:rPr>
              <w:t>)</w:t>
            </w:r>
          </w:p>
        </w:tc>
        <w:tc>
          <w:tcPr>
            <w:tcW w:w="605"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1,705</w:t>
            </w:r>
            <w:r>
              <w:rPr>
                <w:rFonts w:hint="eastAsia" w:ascii="ＭＳ 明朝" w:hAnsi="ＭＳ 明朝" w:eastAsia="ＭＳ 明朝"/>
                <w:b w:val="1"/>
                <w:sz w:val="24"/>
              </w:rPr>
              <w:t>円</w:t>
            </w:r>
          </w:p>
        </w:tc>
        <w:tc>
          <w:tcPr>
            <w:tcW w:w="62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22</w:t>
            </w:r>
            <w:r>
              <w:rPr>
                <w:rFonts w:hint="eastAsia" w:ascii="ＭＳ 明朝" w:hAnsi="ＭＳ 明朝" w:eastAsia="ＭＳ 明朝"/>
                <w:b w:val="1"/>
                <w:sz w:val="24"/>
              </w:rPr>
              <w:t>円</w:t>
            </w:r>
          </w:p>
        </w:tc>
        <w:tc>
          <w:tcPr>
            <w:tcW w:w="640"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231</w:t>
            </w:r>
            <w:r>
              <w:rPr>
                <w:rFonts w:hint="eastAsia" w:ascii="ＭＳ 明朝" w:hAnsi="ＭＳ 明朝" w:eastAsia="ＭＳ 明朝"/>
                <w:b w:val="1"/>
                <w:sz w:val="24"/>
              </w:rPr>
              <w:t>円</w:t>
            </w:r>
          </w:p>
        </w:tc>
        <w:tc>
          <w:tcPr>
            <w:tcW w:w="597"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286</w:t>
            </w:r>
            <w:r>
              <w:rPr>
                <w:rFonts w:hint="eastAsia" w:ascii="ＭＳ 明朝" w:hAnsi="ＭＳ 明朝" w:eastAsia="ＭＳ 明朝"/>
                <w:b w:val="1"/>
                <w:sz w:val="24"/>
              </w:rPr>
              <w:t>円</w:t>
            </w:r>
          </w:p>
        </w:tc>
        <w:tc>
          <w:tcPr>
            <w:tcW w:w="663" w:type="pct"/>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319</w:t>
            </w:r>
            <w:r>
              <w:rPr>
                <w:rFonts w:hint="eastAsia" w:ascii="ＭＳ 明朝" w:hAnsi="ＭＳ 明朝" w:eastAsia="ＭＳ 明朝"/>
                <w:b w:val="1"/>
                <w:sz w:val="24"/>
              </w:rPr>
              <w:t>円</w:t>
            </w:r>
          </w:p>
        </w:tc>
        <w:tc>
          <w:tcPr>
            <w:tcW w:w="631" w:type="pct"/>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themeFill="background2" w:themeFillTint="FF" w:themeFillShade="FF"/>
            <w:vAlign w:val="center"/>
          </w:tcPr>
          <w:p>
            <w:pPr>
              <w:pStyle w:val="0"/>
              <w:jc w:val="right"/>
              <w:rPr>
                <w:rFonts w:hint="eastAsia" w:ascii="ＭＳ 明朝" w:hAnsi="ＭＳ 明朝" w:eastAsia="ＭＳ 明朝"/>
                <w:b w:val="1"/>
                <w:sz w:val="24"/>
              </w:rPr>
            </w:pPr>
            <w:r>
              <w:rPr>
                <w:rFonts w:hint="eastAsia" w:ascii="ＭＳ 明朝" w:hAnsi="ＭＳ 明朝" w:eastAsia="ＭＳ 明朝"/>
                <w:b w:val="1"/>
                <w:sz w:val="24"/>
              </w:rPr>
              <w:t>286</w:t>
            </w:r>
            <w:r>
              <w:rPr>
                <w:rFonts w:hint="eastAsia" w:ascii="ＭＳ 明朝" w:hAnsi="ＭＳ 明朝" w:eastAsia="ＭＳ 明朝"/>
                <w:b w:val="1"/>
                <w:sz w:val="24"/>
              </w:rPr>
              <w:t>円</w:t>
            </w:r>
          </w:p>
        </w:tc>
      </w:tr>
      <w:tr>
        <w:trPr/>
        <w:tc>
          <w:tcPr>
            <w:tcW w:w="1244" w:type="pct"/>
            <w:tcBorders>
              <w:top w:val="none" w:color="auto" w:sz="0" w:space="0"/>
              <w:left w:val="none" w:color="auto" w:sz="0" w:space="0"/>
              <w:bottom w:val="single" w:color="auto" w:sz="12" w:space="0"/>
              <w:right w:val="single" w:color="auto" w:sz="4" w:space="0"/>
              <w:tl2br w:val="none" w:color="auto" w:sz="0" w:space="0"/>
              <w:tr2bl w:val="none" w:color="auto" w:sz="0" w:space="0"/>
            </w:tcBorders>
            <w:vAlign w:val="top"/>
          </w:tcPr>
          <w:p>
            <w:pPr>
              <w:pStyle w:val="0"/>
              <w:jc w:val="left"/>
              <w:rPr>
                <w:rFonts w:hint="eastAsia" w:ascii="ＭＳ 明朝" w:hAnsi="ＭＳ 明朝" w:eastAsia="ＭＳ 明朝"/>
                <w:sz w:val="24"/>
              </w:rPr>
            </w:pPr>
            <w:r>
              <w:rPr>
                <w:rFonts w:hint="eastAsia" w:ascii="ＭＳ 明朝" w:hAnsi="ＭＳ 明朝" w:eastAsia="ＭＳ 明朝"/>
                <w:sz w:val="24"/>
              </w:rPr>
              <w:t>令和</w:t>
            </w:r>
            <w:r>
              <w:rPr>
                <w:rFonts w:hint="eastAsia" w:ascii="ＭＳ 明朝" w:hAnsi="ＭＳ 明朝" w:eastAsia="ＭＳ 明朝"/>
                <w:sz w:val="24"/>
              </w:rPr>
              <w:t>9</w:t>
            </w:r>
            <w:r>
              <w:rPr>
                <w:rFonts w:hint="eastAsia" w:ascii="ＭＳ 明朝" w:hAnsi="ＭＳ 明朝" w:eastAsia="ＭＳ 明朝"/>
                <w:sz w:val="24"/>
              </w:rPr>
              <w:t>年</w:t>
            </w:r>
            <w:r>
              <w:rPr>
                <w:rFonts w:hint="eastAsia" w:ascii="ＭＳ 明朝" w:hAnsi="ＭＳ 明朝" w:eastAsia="ＭＳ 明朝"/>
                <w:sz w:val="24"/>
              </w:rPr>
              <w:t>11</w:t>
            </w:r>
            <w:r>
              <w:rPr>
                <w:rFonts w:hint="eastAsia" w:ascii="ＭＳ 明朝" w:hAnsi="ＭＳ 明朝" w:eastAsia="ＭＳ 明朝"/>
                <w:sz w:val="24"/>
              </w:rPr>
              <w:t>月～令和</w:t>
            </w:r>
            <w:r>
              <w:rPr>
                <w:rFonts w:hint="eastAsia" w:ascii="ＭＳ 明朝" w:hAnsi="ＭＳ 明朝" w:eastAsia="ＭＳ 明朝"/>
                <w:sz w:val="24"/>
              </w:rPr>
              <w:t>10</w:t>
            </w:r>
            <w:r>
              <w:rPr>
                <w:rFonts w:hint="eastAsia" w:ascii="ＭＳ 明朝" w:hAnsi="ＭＳ 明朝" w:eastAsia="ＭＳ 明朝"/>
                <w:sz w:val="24"/>
              </w:rPr>
              <w:t>年</w:t>
            </w: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w:t>
            </w:r>
            <w:r>
              <w:rPr>
                <w:rFonts w:hint="eastAsia" w:ascii="ＭＳ 明朝" w:hAnsi="ＭＳ 明朝" w:eastAsia="ＭＳ 明朝"/>
                <w:sz w:val="24"/>
              </w:rPr>
              <w:t>経過措置➌</w:t>
            </w:r>
            <w:r>
              <w:rPr>
                <w:rFonts w:hint="eastAsia" w:ascii="ＭＳ 明朝" w:hAnsi="ＭＳ 明朝" w:eastAsia="ＭＳ 明朝"/>
                <w:sz w:val="24"/>
              </w:rPr>
              <w:t>)</w:t>
            </w:r>
          </w:p>
        </w:tc>
        <w:tc>
          <w:tcPr>
            <w:tcW w:w="605" w:type="pct"/>
            <w:tcBorders>
              <w:top w:val="none" w:color="auto" w:sz="0" w:space="0"/>
              <w:left w:val="single" w:color="auto" w:sz="4" w:space="0"/>
              <w:bottom w:val="single" w:color="auto" w:sz="12" w:space="0"/>
              <w:right w:val="single" w:color="auto" w:sz="4"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1,705</w:t>
            </w:r>
            <w:r>
              <w:rPr>
                <w:rFonts w:hint="eastAsia" w:ascii="ＭＳ 明朝" w:hAnsi="ＭＳ 明朝" w:eastAsia="ＭＳ 明朝"/>
                <w:sz w:val="24"/>
              </w:rPr>
              <w:t>円</w:t>
            </w:r>
          </w:p>
        </w:tc>
        <w:tc>
          <w:tcPr>
            <w:tcW w:w="620" w:type="pct"/>
            <w:tcBorders>
              <w:top w:val="none" w:color="auto" w:sz="0" w:space="0"/>
              <w:left w:val="single" w:color="auto" w:sz="4" w:space="0"/>
              <w:bottom w:val="single" w:color="auto" w:sz="12" w:space="0"/>
              <w:right w:val="single" w:color="auto" w:sz="4"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33</w:t>
            </w:r>
            <w:r>
              <w:rPr>
                <w:rFonts w:hint="eastAsia" w:ascii="ＭＳ 明朝" w:hAnsi="ＭＳ 明朝" w:eastAsia="ＭＳ 明朝"/>
                <w:sz w:val="24"/>
              </w:rPr>
              <w:t>円</w:t>
            </w:r>
          </w:p>
        </w:tc>
        <w:tc>
          <w:tcPr>
            <w:tcW w:w="640" w:type="pct"/>
            <w:tcBorders>
              <w:top w:val="none" w:color="auto" w:sz="0" w:space="0"/>
              <w:left w:val="single" w:color="auto" w:sz="4" w:space="0"/>
              <w:bottom w:val="single" w:color="auto" w:sz="12" w:space="0"/>
              <w:right w:val="single" w:color="auto" w:sz="4"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242</w:t>
            </w:r>
            <w:r>
              <w:rPr>
                <w:rFonts w:hint="eastAsia" w:ascii="ＭＳ 明朝" w:hAnsi="ＭＳ 明朝" w:eastAsia="ＭＳ 明朝"/>
                <w:sz w:val="24"/>
              </w:rPr>
              <w:t>円</w:t>
            </w:r>
          </w:p>
        </w:tc>
        <w:tc>
          <w:tcPr>
            <w:tcW w:w="597" w:type="pct"/>
            <w:tcBorders>
              <w:top w:val="none" w:color="auto" w:sz="0" w:space="0"/>
              <w:left w:val="single" w:color="auto" w:sz="4" w:space="0"/>
              <w:bottom w:val="single" w:color="auto" w:sz="12" w:space="0"/>
              <w:right w:val="single" w:color="auto" w:sz="4"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297</w:t>
            </w:r>
            <w:r>
              <w:rPr>
                <w:rFonts w:hint="eastAsia" w:ascii="ＭＳ 明朝" w:hAnsi="ＭＳ 明朝" w:eastAsia="ＭＳ 明朝"/>
                <w:sz w:val="24"/>
              </w:rPr>
              <w:t>円</w:t>
            </w:r>
          </w:p>
        </w:tc>
        <w:tc>
          <w:tcPr>
            <w:tcW w:w="663" w:type="pct"/>
            <w:tcBorders>
              <w:top w:val="none" w:color="auto" w:sz="0" w:space="0"/>
              <w:left w:val="single" w:color="auto" w:sz="4" w:space="0"/>
              <w:bottom w:val="single" w:color="auto" w:sz="12" w:space="0"/>
              <w:right w:val="single" w:color="auto" w:sz="4"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330</w:t>
            </w:r>
            <w:r>
              <w:rPr>
                <w:rFonts w:hint="eastAsia" w:ascii="ＭＳ 明朝" w:hAnsi="ＭＳ 明朝" w:eastAsia="ＭＳ 明朝"/>
                <w:sz w:val="24"/>
              </w:rPr>
              <w:t>円</w:t>
            </w:r>
          </w:p>
        </w:tc>
        <w:tc>
          <w:tcPr>
            <w:tcW w:w="631" w:type="pct"/>
            <w:tcBorders>
              <w:top w:val="none" w:color="auto" w:sz="0" w:space="0"/>
              <w:left w:val="single" w:color="auto" w:sz="4" w:space="0"/>
              <w:bottom w:val="single" w:color="auto" w:sz="12" w:space="0"/>
              <w:right w:val="none" w:color="auto" w:sz="0" w:space="0"/>
              <w:tl2br w:val="none" w:color="auto" w:sz="0" w:space="0"/>
              <w:tr2bl w:val="none" w:color="auto" w:sz="0" w:space="0"/>
            </w:tcBorders>
            <w:vAlign w:val="center"/>
          </w:tcPr>
          <w:p>
            <w:pPr>
              <w:pStyle w:val="0"/>
              <w:jc w:val="right"/>
              <w:rPr>
                <w:rFonts w:hint="eastAsia" w:ascii="ＭＳ 明朝" w:hAnsi="ＭＳ 明朝" w:eastAsia="ＭＳ 明朝"/>
                <w:sz w:val="24"/>
              </w:rPr>
            </w:pPr>
            <w:r>
              <w:rPr>
                <w:rFonts w:hint="eastAsia" w:ascii="ＭＳ 明朝" w:hAnsi="ＭＳ 明朝" w:eastAsia="ＭＳ 明朝"/>
                <w:sz w:val="24"/>
              </w:rPr>
              <w:t>297</w:t>
            </w:r>
            <w:r>
              <w:rPr>
                <w:rFonts w:hint="eastAsia" w:ascii="ＭＳ 明朝" w:hAnsi="ＭＳ 明朝" w:eastAsia="ＭＳ 明朝"/>
                <w:sz w:val="24"/>
              </w:rPr>
              <w:t>円</w:t>
            </w:r>
          </w:p>
        </w:tc>
      </w:tr>
      <w:tr>
        <w:trPr/>
        <w:tc>
          <w:tcPr>
            <w:tcW w:w="1244" w:type="pct"/>
            <w:tcBorders>
              <w:top w:val="single" w:color="auto" w:sz="12" w:space="0"/>
              <w:left w:val="single" w:color="auto" w:sz="4" w:space="0"/>
              <w:bottom w:val="single" w:color="auto" w:sz="4" w:space="0"/>
              <w:right w:val="single" w:color="auto" w:sz="4" w:space="0"/>
              <w:tl2br w:val="nil"/>
              <w:tr2bl w:val="nil"/>
            </w:tcBorders>
            <w:shd w:val="clear" w:color="auto" w:fill="auto"/>
            <w:vAlign w:val="top"/>
          </w:tcPr>
          <w:p>
            <w:pPr>
              <w:pStyle w:val="0"/>
              <w:jc w:val="left"/>
              <w:rPr>
                <w:rFonts w:hint="eastAsia" w:ascii="ＭＳ 明朝" w:hAnsi="ＭＳ 明朝" w:eastAsia="ＭＳ 明朝"/>
                <w:b w:val="0"/>
                <w:sz w:val="24"/>
              </w:rPr>
            </w:pPr>
            <w:r>
              <w:rPr>
                <w:rFonts w:hint="eastAsia" w:ascii="ＭＳ 明朝" w:hAnsi="ＭＳ 明朝" w:eastAsia="ＭＳ 明朝"/>
                <w:b w:val="0"/>
                <w:sz w:val="24"/>
              </w:rPr>
              <w:t>令和</w:t>
            </w:r>
            <w:r>
              <w:rPr>
                <w:rFonts w:hint="eastAsia" w:ascii="ＭＳ 明朝" w:hAnsi="ＭＳ 明朝" w:eastAsia="ＭＳ 明朝"/>
                <w:b w:val="0"/>
                <w:sz w:val="24"/>
              </w:rPr>
              <w:t>10</w:t>
            </w:r>
            <w:r>
              <w:rPr>
                <w:rFonts w:hint="eastAsia" w:ascii="ＭＳ 明朝" w:hAnsi="ＭＳ 明朝" w:eastAsia="ＭＳ 明朝"/>
                <w:b w:val="0"/>
                <w:sz w:val="24"/>
              </w:rPr>
              <w:t>年</w:t>
            </w:r>
            <w:r>
              <w:rPr>
                <w:rFonts w:hint="eastAsia" w:ascii="ＭＳ 明朝" w:hAnsi="ＭＳ 明朝" w:eastAsia="ＭＳ 明朝"/>
                <w:b w:val="0"/>
                <w:sz w:val="24"/>
              </w:rPr>
              <w:t>11</w:t>
            </w:r>
            <w:r>
              <w:rPr>
                <w:rFonts w:hint="eastAsia" w:ascii="ＭＳ 明朝" w:hAnsi="ＭＳ 明朝" w:eastAsia="ＭＳ 明朝"/>
                <w:b w:val="0"/>
                <w:sz w:val="24"/>
              </w:rPr>
              <w:t>月～</w:t>
            </w:r>
            <w:r>
              <w:rPr>
                <w:rFonts w:hint="eastAsia" w:ascii="ＭＳ 明朝" w:hAnsi="ＭＳ 明朝" w:eastAsia="ＭＳ 明朝"/>
                <w:b w:val="0"/>
                <w:sz w:val="24"/>
              </w:rPr>
              <w:t>(</w:t>
            </w:r>
            <w:r>
              <w:rPr>
                <w:rFonts w:hint="eastAsia" w:ascii="ＭＳ 明朝" w:hAnsi="ＭＳ 明朝" w:eastAsia="ＭＳ 明朝"/>
                <w:b w:val="0"/>
                <w:sz w:val="24"/>
              </w:rPr>
              <w:t>新料金</w:t>
            </w:r>
            <w:r>
              <w:rPr>
                <w:rFonts w:hint="eastAsia" w:ascii="ＭＳ 明朝" w:hAnsi="ＭＳ 明朝" w:eastAsia="ＭＳ 明朝"/>
                <w:b w:val="0"/>
                <w:sz w:val="24"/>
              </w:rPr>
              <w:t>)</w:t>
            </w:r>
          </w:p>
        </w:tc>
        <w:tc>
          <w:tcPr>
            <w:tcW w:w="605"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1,705</w:t>
            </w:r>
            <w:r>
              <w:rPr>
                <w:rFonts w:hint="eastAsia" w:ascii="ＭＳ 明朝" w:hAnsi="ＭＳ 明朝" w:eastAsia="ＭＳ 明朝"/>
                <w:b w:val="0"/>
                <w:sz w:val="24"/>
              </w:rPr>
              <w:t>円</w:t>
            </w:r>
          </w:p>
        </w:tc>
        <w:tc>
          <w:tcPr>
            <w:tcW w:w="620"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33</w:t>
            </w:r>
            <w:r>
              <w:rPr>
                <w:rFonts w:hint="eastAsia" w:ascii="ＭＳ 明朝" w:hAnsi="ＭＳ 明朝" w:eastAsia="ＭＳ 明朝"/>
                <w:b w:val="0"/>
                <w:sz w:val="24"/>
              </w:rPr>
              <w:t>円</w:t>
            </w:r>
          </w:p>
        </w:tc>
        <w:tc>
          <w:tcPr>
            <w:tcW w:w="640"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242</w:t>
            </w:r>
            <w:r>
              <w:rPr>
                <w:rFonts w:hint="eastAsia" w:ascii="ＭＳ 明朝" w:hAnsi="ＭＳ 明朝" w:eastAsia="ＭＳ 明朝"/>
                <w:b w:val="0"/>
                <w:sz w:val="24"/>
              </w:rPr>
              <w:t>円</w:t>
            </w:r>
          </w:p>
        </w:tc>
        <w:tc>
          <w:tcPr>
            <w:tcW w:w="597"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308</w:t>
            </w:r>
            <w:r>
              <w:rPr>
                <w:rFonts w:hint="eastAsia" w:ascii="ＭＳ 明朝" w:hAnsi="ＭＳ 明朝" w:eastAsia="ＭＳ 明朝"/>
                <w:b w:val="0"/>
                <w:sz w:val="24"/>
              </w:rPr>
              <w:t>円</w:t>
            </w:r>
          </w:p>
        </w:tc>
        <w:tc>
          <w:tcPr>
            <w:tcW w:w="663"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341</w:t>
            </w:r>
            <w:r>
              <w:rPr>
                <w:rFonts w:hint="eastAsia" w:ascii="ＭＳ 明朝" w:hAnsi="ＭＳ 明朝" w:eastAsia="ＭＳ 明朝"/>
                <w:b w:val="0"/>
                <w:sz w:val="24"/>
              </w:rPr>
              <w:t>円</w:t>
            </w:r>
          </w:p>
        </w:tc>
        <w:tc>
          <w:tcPr>
            <w:tcW w:w="631" w:type="pc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jc w:val="right"/>
              <w:rPr>
                <w:rFonts w:hint="eastAsia" w:ascii="ＭＳ 明朝" w:hAnsi="ＭＳ 明朝" w:eastAsia="ＭＳ 明朝"/>
                <w:b w:val="0"/>
                <w:sz w:val="24"/>
              </w:rPr>
            </w:pPr>
            <w:r>
              <w:rPr>
                <w:rFonts w:hint="eastAsia" w:ascii="ＭＳ 明朝" w:hAnsi="ＭＳ 明朝" w:eastAsia="ＭＳ 明朝"/>
                <w:b w:val="0"/>
                <w:sz w:val="24"/>
              </w:rPr>
              <w:t>308</w:t>
            </w:r>
            <w:r>
              <w:rPr>
                <w:rFonts w:hint="eastAsia" w:ascii="ＭＳ 明朝" w:hAnsi="ＭＳ 明朝" w:eastAsia="ＭＳ 明朝"/>
                <w:b w:val="0"/>
                <w:sz w:val="24"/>
              </w:rPr>
              <w:t>円</w:t>
            </w:r>
          </w:p>
        </w:tc>
      </w:tr>
    </w:tbl>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下水道使用料の計算の仕方</w:t>
      </w:r>
      <w:r>
        <w:rPr>
          <w:rFonts w:hint="eastAsia" w:ascii="ＭＳ 明朝" w:hAnsi="ＭＳ 明朝" w:eastAsia="ＭＳ 明朝"/>
          <w:b w:val="1"/>
          <w:sz w:val="24"/>
        </w:rPr>
        <w:t>(</w:t>
      </w:r>
      <w:r>
        <w:rPr>
          <w:rFonts w:hint="eastAsia" w:ascii="ＭＳ 明朝" w:hAnsi="ＭＳ 明朝" w:eastAsia="ＭＳ 明朝"/>
          <w:b w:val="1"/>
          <w:sz w:val="24"/>
        </w:rPr>
        <w:t>単価は経過措置➋</w:t>
      </w:r>
      <w:r>
        <w:rPr>
          <w:rFonts w:hint="eastAsia" w:ascii="ＭＳ 明朝" w:hAnsi="ＭＳ 明朝" w:eastAsia="ＭＳ 明朝"/>
          <w:b w:val="1"/>
          <w:sz w:val="24"/>
        </w:rPr>
        <w:t>)</w:t>
      </w:r>
    </w:p>
    <w:p>
      <w:pPr>
        <w:pStyle w:val="0"/>
        <w:ind w:leftChars="0" w:firstLine="0" w:firstLineChars="0"/>
        <w:rPr>
          <w:rFonts w:hint="eastAsia" w:ascii="ＭＳ 明朝" w:hAnsi="ＭＳ 明朝" w:eastAsia="ＭＳ 明朝"/>
          <w:b w:val="0"/>
          <w:sz w:val="24"/>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2040890</wp:posOffset>
                </wp:positionH>
                <wp:positionV relativeFrom="paragraph">
                  <wp:posOffset>81915</wp:posOffset>
                </wp:positionV>
                <wp:extent cx="174625" cy="457200"/>
                <wp:effectExtent l="635" t="635" r="29845" b="12700"/>
                <wp:wrapNone/>
                <wp:docPr id="1026" name="オブジェクト 0"/>
                <a:graphic xmlns:a="http://schemas.openxmlformats.org/drawingml/2006/main">
                  <a:graphicData uri="http://schemas.microsoft.com/office/word/2010/wordprocessingShape">
                    <wps:wsp>
                      <wps:cNvPr id="1026" name="オブジェクト 0"/>
                      <wps:cNvSpPr/>
                      <wps:spPr>
                        <a:xfrm rot="5400000">
                          <a:off x="0" y="0"/>
                          <a:ext cx="174625" cy="457200"/>
                        </a:xfrm>
                        <a:prstGeom prst="rightBrace">
                          <a:avLst/>
                        </a:prstGeom>
                        <a:ln w="1270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オブジェクト 0" style="mso-wrap-distance-right:16pt;mso-wrap-distance-bottom:0pt;margin-top:6.45pt;mso-position-vertical-relative:text;mso-position-horizontal-relative:text;position:absolute;height:36pt;mso-wrap-distance-top:0pt;width:13.75pt;mso-wrap-distance-left:16pt;margin-left:160.69pt;z-index:2;rotation:90;" o:spid="_x0000_s1026" o:allowincell="t" o:allowoverlap="t" filled="f" stroked="t" strokecolor="#000000 [3213]" strokeweight="1pt" o:spt="88" type="#_x0000_t88" adj="1800,10800">
                <v:fill/>
                <v:stroke linestyle="single" miterlimit="8" endcap="flat" dashstyle="solid" filltype="solid"/>
                <v:textbox style="layout-flow:horizontal;"/>
                <v:imagedata o:title=""/>
                <w10:wrap type="none" anchorx="text" anchory="text"/>
              </v:shape>
            </w:pict>
          </mc:Fallback>
        </mc:AlternateContent>
      </w:r>
      <w:r>
        <w:rPr>
          <w:rFonts w:hint="eastAsia"/>
        </w:rPr>
        <mc:AlternateContent>
          <mc:Choice Requires="wps">
            <w:drawing>
              <wp:anchor distT="0" distB="0" distL="203200" distR="203200" simplePos="0" relativeHeight="3" behindDoc="0" locked="0" layoutInCell="1" hidden="0" allowOverlap="1">
                <wp:simplePos x="0" y="0"/>
                <wp:positionH relativeFrom="column">
                  <wp:posOffset>2894330</wp:posOffset>
                </wp:positionH>
                <wp:positionV relativeFrom="paragraph">
                  <wp:posOffset>-97790</wp:posOffset>
                </wp:positionV>
                <wp:extent cx="168910" cy="826770"/>
                <wp:effectExtent l="635" t="635" r="29845" b="12700"/>
                <wp:wrapNone/>
                <wp:docPr id="1027" name="オブジェクト 0"/>
                <a:graphic xmlns:a="http://schemas.openxmlformats.org/drawingml/2006/main">
                  <a:graphicData uri="http://schemas.microsoft.com/office/word/2010/wordprocessingShape">
                    <wps:wsp>
                      <wps:cNvPr id="1027" name="オブジェクト 0"/>
                      <wps:cNvSpPr/>
                      <wps:spPr>
                        <a:xfrm rot="5400000">
                          <a:off x="0" y="0"/>
                          <a:ext cx="168910" cy="826770"/>
                        </a:xfrm>
                        <a:prstGeom prst="rightBrace">
                          <a:avLst/>
                        </a:prstGeom>
                        <a:ln w="1270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オブジェクト 0" style="mso-wrap-distance-right:16pt;mso-wrap-distance-bottom:0pt;margin-top:-7.7pt;mso-position-vertical-relative:text;mso-position-horizontal-relative:text;position:absolute;height:65.09pt;mso-wrap-distance-top:0pt;width:13.3pt;mso-wrap-distance-left:16pt;margin-left:227.9pt;z-index:3;rotation:90;" o:spid="_x0000_s1027" o:allowincell="t" o:allowoverlap="t" filled="f" stroked="t" strokecolor="#000000 [3213]" strokeweight="1pt" o:spt="88" type="#_x0000_t88" adj="1800,10800">
                <v:fill/>
                <v:stroke linestyle="single" miterlimit="8" endcap="flat" dashstyle="solid" filltype="solid"/>
                <v:textbox style="layout-flow:horizontal;"/>
                <v:imagedata o:title=""/>
                <w10:wrap type="none" anchorx="text" anchory="text"/>
              </v:shape>
            </w:pict>
          </mc:Fallback>
        </mc:AlternateContent>
      </w:r>
      <w:r>
        <w:rPr>
          <w:rFonts w:hint="eastAsia"/>
        </w:rPr>
        <mc:AlternateContent>
          <mc:Choice Requires="wps">
            <w:drawing>
              <wp:anchor distT="0" distB="0" distL="203200" distR="203200" simplePos="0" relativeHeight="4" behindDoc="0" locked="0" layoutInCell="1" hidden="0" allowOverlap="1">
                <wp:simplePos x="0" y="0"/>
                <wp:positionH relativeFrom="column">
                  <wp:posOffset>2506345</wp:posOffset>
                </wp:positionH>
                <wp:positionV relativeFrom="paragraph">
                  <wp:posOffset>397510</wp:posOffset>
                </wp:positionV>
                <wp:extent cx="884555" cy="585470"/>
                <wp:effectExtent l="635" t="635" r="29845" b="10795"/>
                <wp:wrapNone/>
                <wp:docPr id="1028" name="オブジェクト 0"/>
                <a:graphic xmlns:a="http://schemas.openxmlformats.org/drawingml/2006/main">
                  <a:graphicData uri="http://schemas.microsoft.com/office/word/2010/wordprocessingShape">
                    <wps:wsp>
                      <wps:cNvPr id="1028" name="オブジェクト 0"/>
                      <wps:cNvSpPr/>
                      <wps:spPr>
                        <a:xfrm>
                          <a:off x="0" y="0"/>
                          <a:ext cx="884555" cy="585470"/>
                        </a:xfrm>
                        <a:prstGeom prst="rect">
                          <a:avLst/>
                        </a:prstGeom>
                      </wps:spPr>
                      <wps:style>
                        <a:lnRef idx="2">
                          <a:schemeClr val="dk1"/>
                        </a:lnRef>
                        <a:fillRef idx="1">
                          <a:schemeClr val="lt1"/>
                        </a:fillRef>
                        <a:effectRef idx="0">
                          <a:schemeClr val="accent1"/>
                        </a:effectRef>
                        <a:fontRef idx="none">
                          <a:schemeClr val="dk1"/>
                        </a:fontRef>
                      </wps:style>
                      <wps:txbx>
                        <w:txbxContent>
                          <w:p>
                            <w:pPr>
                              <w:pStyle w:val="0"/>
                              <w:jc w:val="center"/>
                              <w:rPr>
                                <w:rFonts w:hint="eastAsia"/>
                              </w:rPr>
                            </w:pPr>
                            <w:r>
                              <w:rPr>
                                <w:rFonts w:hint="eastAsia" w:ascii="ＭＳ 明朝" w:hAnsi="ＭＳ 明朝" w:eastAsia="ＭＳ 明朝"/>
                                <w:sz w:val="16"/>
                              </w:rPr>
                              <w:t>従量使用料</w:t>
                            </w:r>
                          </w:p>
                          <w:p>
                            <w:pPr>
                              <w:pStyle w:val="0"/>
                              <w:jc w:val="center"/>
                              <w:rPr>
                                <w:rFonts w:hint="eastAsia"/>
                              </w:rPr>
                            </w:pPr>
                            <w:r>
                              <w:rPr>
                                <w:rFonts w:hint="eastAsia" w:ascii="ＭＳ 明朝" w:hAnsi="ＭＳ 明朝" w:eastAsia="ＭＳ 明朝"/>
                                <w:sz w:val="16"/>
                              </w:rPr>
                              <w:t>1</w:t>
                            </w:r>
                            <w:r>
                              <w:rPr>
                                <w:rFonts w:hint="eastAsia" w:ascii="ＭＳ 明朝" w:hAnsi="ＭＳ 明朝" w:eastAsia="ＭＳ 明朝"/>
                                <w:sz w:val="16"/>
                              </w:rPr>
                              <w:t>～</w:t>
                            </w:r>
                            <w:r>
                              <w:rPr>
                                <w:rFonts w:hint="eastAsia" w:ascii="ＭＳ 明朝" w:hAnsi="ＭＳ 明朝" w:eastAsia="ＭＳ 明朝"/>
                                <w:sz w:val="16"/>
                              </w:rPr>
                              <w:t>10</w:t>
                            </w:r>
                            <w:r>
                              <w:rPr>
                                <w:rFonts w:hint="eastAsia" w:ascii="ＭＳ 明朝" w:hAnsi="ＭＳ 明朝" w:eastAsia="ＭＳ 明朝"/>
                                <w:sz w:val="16"/>
                              </w:rPr>
                              <w:t>㎥</w:t>
                            </w:r>
                          </w:p>
                        </w:txbxContent>
                      </wps:txbx>
                      <wps:bodyPr vertOverflow="overflow" horzOverflow="overflow" wrap="square" anchor="ctr"/>
                    </wps:wsp>
                  </a:graphicData>
                </a:graphic>
              </wp:anchor>
            </w:drawing>
          </mc:Choice>
          <mc:Fallback>
            <w:pict>
              <v:rect id="オブジェクト 0" style="mso-wrap-distance-right:16pt;mso-wrap-distance-bottom:0pt;margin-top:31.3pt;mso-position-vertical-relative:text;mso-position-horizontal-relative:text;v-text-anchor:middle;position:absolute;height:46.1pt;mso-wrap-distance-top:0pt;width:69.650000000000006pt;mso-wrap-distance-left:16pt;margin-left:197.35pt;z-index:4;" o:spid="_x0000_s1028" o:allowincell="t" o:allowoverlap="t" filled="t" fillcolor="#ffffff [3201]" stroked="t" strokecolor="#000000 [3200]" strokeweight="1pt" o:spt="1">
                <v:fill/>
                <v:stroke linestyle="single" miterlimit="8" endcap="flat" dashstyle="solid" filltype="solid"/>
                <v:textbox style="layout-flow:horizontal;">
                  <w:txbxContent>
                    <w:p>
                      <w:pPr>
                        <w:pStyle w:val="0"/>
                        <w:jc w:val="center"/>
                        <w:rPr>
                          <w:rFonts w:hint="eastAsia"/>
                        </w:rPr>
                      </w:pPr>
                      <w:r>
                        <w:rPr>
                          <w:rFonts w:hint="eastAsia" w:ascii="ＭＳ 明朝" w:hAnsi="ＭＳ 明朝" w:eastAsia="ＭＳ 明朝"/>
                          <w:sz w:val="16"/>
                        </w:rPr>
                        <w:t>従量使用料</w:t>
                      </w:r>
                    </w:p>
                    <w:p>
                      <w:pPr>
                        <w:pStyle w:val="0"/>
                        <w:jc w:val="center"/>
                        <w:rPr>
                          <w:rFonts w:hint="eastAsia"/>
                        </w:rPr>
                      </w:pPr>
                      <w:r>
                        <w:rPr>
                          <w:rFonts w:hint="eastAsia" w:ascii="ＭＳ 明朝" w:hAnsi="ＭＳ 明朝" w:eastAsia="ＭＳ 明朝"/>
                          <w:sz w:val="16"/>
                        </w:rPr>
                        <w:t>1</w:t>
                      </w:r>
                      <w:r>
                        <w:rPr>
                          <w:rFonts w:hint="eastAsia" w:ascii="ＭＳ 明朝" w:hAnsi="ＭＳ 明朝" w:eastAsia="ＭＳ 明朝"/>
                          <w:sz w:val="16"/>
                        </w:rPr>
                        <w:t>～</w:t>
                      </w:r>
                      <w:r>
                        <w:rPr>
                          <w:rFonts w:hint="eastAsia" w:ascii="ＭＳ 明朝" w:hAnsi="ＭＳ 明朝" w:eastAsia="ＭＳ 明朝"/>
                          <w:sz w:val="16"/>
                        </w:rPr>
                        <w:t>10</w:t>
                      </w:r>
                      <w:r>
                        <w:rPr>
                          <w:rFonts w:hint="eastAsia" w:ascii="ＭＳ 明朝" w:hAnsi="ＭＳ 明朝" w:eastAsia="ＭＳ 明朝"/>
                          <w:sz w:val="16"/>
                        </w:rPr>
                        <w:t>㎥</w:t>
                      </w:r>
                    </w:p>
                  </w:txbxContent>
                </v:textbox>
                <v:imagedata o:title=""/>
                <w10:wrap type="none" anchorx="text" anchory="text"/>
              </v:rect>
            </w:pict>
          </mc:Fallback>
        </mc:AlternateContent>
      </w:r>
      <w:r>
        <w:rPr>
          <w:rFonts w:hint="eastAsia"/>
        </w:rPr>
        <mc:AlternateContent>
          <mc:Choice Requires="wps">
            <w:drawing>
              <wp:anchor distT="0" distB="0" distL="203200" distR="203200" simplePos="0" relativeHeight="5" behindDoc="0" locked="0" layoutInCell="1" hidden="0" allowOverlap="1">
                <wp:simplePos x="0" y="0"/>
                <wp:positionH relativeFrom="column">
                  <wp:posOffset>1677670</wp:posOffset>
                </wp:positionH>
                <wp:positionV relativeFrom="paragraph">
                  <wp:posOffset>397510</wp:posOffset>
                </wp:positionV>
                <wp:extent cx="826135" cy="591185"/>
                <wp:effectExtent l="635" t="635" r="29845" b="10795"/>
                <wp:wrapNone/>
                <wp:docPr id="1029" name="オブジェクト 0"/>
                <a:graphic xmlns:a="http://schemas.openxmlformats.org/drawingml/2006/main">
                  <a:graphicData uri="http://schemas.microsoft.com/office/word/2010/wordprocessingShape">
                    <wps:wsp>
                      <wps:cNvPr id="1029" name="オブジェクト 0"/>
                      <wps:cNvSpPr/>
                      <wps:spPr>
                        <a:xfrm>
                          <a:off x="0" y="0"/>
                          <a:ext cx="826135" cy="591185"/>
                        </a:xfrm>
                        <a:prstGeom prst="rect">
                          <a:avLst/>
                        </a:prstGeom>
                      </wps:spPr>
                      <wps:style>
                        <a:lnRef idx="2">
                          <a:schemeClr val="dk1"/>
                        </a:lnRef>
                        <a:fillRef idx="1">
                          <a:schemeClr val="lt1"/>
                        </a:fillRef>
                        <a:effectRef idx="0">
                          <a:schemeClr val="accent1"/>
                        </a:effectRef>
                        <a:fontRef idx="none">
                          <a:schemeClr val="dk1"/>
                        </a:fontRef>
                      </wps:style>
                      <wps:txbx>
                        <w:txbxContent>
                          <w:p>
                            <w:pPr>
                              <w:pStyle w:val="0"/>
                              <w:jc w:val="center"/>
                              <w:rPr>
                                <w:rFonts w:hint="eastAsia"/>
                              </w:rPr>
                            </w:pPr>
                            <w:r>
                              <w:rPr>
                                <w:rFonts w:hint="eastAsia" w:ascii="ＭＳ 明朝" w:hAnsi="ＭＳ 明朝" w:eastAsia="ＭＳ 明朝"/>
                                <w:sz w:val="16"/>
                              </w:rPr>
                              <w:t>基本使用料</w:t>
                            </w:r>
                          </w:p>
                        </w:txbxContent>
                      </wps:txbx>
                      <wps:bodyPr vertOverflow="overflow" horzOverflow="overflow" wrap="square" anchor="ctr"/>
                    </wps:wsp>
                  </a:graphicData>
                </a:graphic>
              </wp:anchor>
            </w:drawing>
          </mc:Choice>
          <mc:Fallback>
            <w:pict>
              <v:rect id="オブジェクト 0" style="mso-wrap-distance-right:16pt;mso-wrap-distance-bottom:0pt;margin-top:31.3pt;mso-position-vertical-relative:text;mso-position-horizontal-relative:text;v-text-anchor:middle;position:absolute;height:46.55pt;mso-wrap-distance-top:0pt;width:65.05pt;mso-wrap-distance-left:16pt;margin-left:132.1pt;z-index:5;" o:spid="_x0000_s1029" o:allowincell="t" o:allowoverlap="t" filled="t" fillcolor="#ffffff [3201]" stroked="t" strokecolor="#000000 [3200]" strokeweight="1pt" o:spt="1">
                <v:fill/>
                <v:stroke linestyle="single" miterlimit="8" endcap="flat" dashstyle="solid" filltype="solid"/>
                <v:textbox style="layout-flow:horizontal;">
                  <w:txbxContent>
                    <w:p>
                      <w:pPr>
                        <w:pStyle w:val="0"/>
                        <w:jc w:val="center"/>
                        <w:rPr>
                          <w:rFonts w:hint="eastAsia"/>
                        </w:rPr>
                      </w:pPr>
                      <w:r>
                        <w:rPr>
                          <w:rFonts w:hint="eastAsia" w:ascii="ＭＳ 明朝" w:hAnsi="ＭＳ 明朝" w:eastAsia="ＭＳ 明朝"/>
                          <w:sz w:val="16"/>
                        </w:rPr>
                        <w:t>基本使用料</w:t>
                      </w:r>
                    </w:p>
                  </w:txbxContent>
                </v:textbox>
                <v:imagedata o:title=""/>
                <w10:wrap type="none" anchorx="text" anchory="text"/>
              </v:rect>
            </w:pict>
          </mc:Fallback>
        </mc:AlternateContent>
      </w:r>
      <w:r>
        <w:rPr>
          <w:rFonts w:hint="eastAsia"/>
        </w:rPr>
        <mc:AlternateContent>
          <mc:Choice Requires="wps">
            <w:drawing>
              <wp:anchor distT="0" distB="0" distL="203200" distR="203200" simplePos="0" relativeHeight="6" behindDoc="0" locked="0" layoutInCell="1" hidden="0" allowOverlap="1">
                <wp:simplePos x="0" y="0"/>
                <wp:positionH relativeFrom="column">
                  <wp:posOffset>3778250</wp:posOffset>
                </wp:positionH>
                <wp:positionV relativeFrom="paragraph">
                  <wp:posOffset>-103505</wp:posOffset>
                </wp:positionV>
                <wp:extent cx="168910" cy="826770"/>
                <wp:effectExtent l="635" t="635" r="29845" b="12700"/>
                <wp:wrapNone/>
                <wp:docPr id="1030" name="オブジェクト 0"/>
                <a:graphic xmlns:a="http://schemas.openxmlformats.org/drawingml/2006/main">
                  <a:graphicData uri="http://schemas.microsoft.com/office/word/2010/wordprocessingShape">
                    <wps:wsp>
                      <wps:cNvPr id="1030" name="オブジェクト 0"/>
                      <wps:cNvSpPr/>
                      <wps:spPr>
                        <a:xfrm rot="5400000">
                          <a:off x="0" y="0"/>
                          <a:ext cx="168910" cy="826770"/>
                        </a:xfrm>
                        <a:prstGeom prst="rightBrace">
                          <a:avLst/>
                        </a:prstGeom>
                        <a:ln w="1270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オブジェクト 0" style="mso-wrap-distance-right:16pt;mso-wrap-distance-bottom:0pt;margin-top:-8.15pt;mso-position-vertical-relative:text;mso-position-horizontal-relative:text;position:absolute;height:65.09pt;mso-wrap-distance-top:0pt;width:13.3pt;mso-wrap-distance-left:16pt;margin-left:297.5pt;z-index:6;rotation:90;" o:spid="_x0000_s1030" o:allowincell="t" o:allowoverlap="t" filled="f" stroked="t" strokecolor="#000000 [3213]" strokeweight="1pt" o:spt="88" type="#_x0000_t88" adj="1800,10800">
                <v:fill/>
                <v:stroke linestyle="single" miterlimit="8" endcap="flat" dashstyle="solid" filltype="solid"/>
                <v:textbox style="layout-flow:horizontal;"/>
                <v:imagedata o:title=""/>
                <w10:wrap type="none" anchorx="text" anchory="text"/>
              </v:shape>
            </w:pict>
          </mc:Fallback>
        </mc:AlternateContent>
      </w:r>
      <w:r>
        <w:rPr>
          <w:rFonts w:hint="eastAsia"/>
        </w:rPr>
        <mc:AlternateContent>
          <mc:Choice Requires="wps">
            <w:drawing>
              <wp:anchor distT="0" distB="0" distL="203200" distR="203200" simplePos="0" relativeHeight="7" behindDoc="0" locked="0" layoutInCell="1" hidden="0" allowOverlap="1">
                <wp:simplePos x="0" y="0"/>
                <wp:positionH relativeFrom="column">
                  <wp:posOffset>3392170</wp:posOffset>
                </wp:positionH>
                <wp:positionV relativeFrom="paragraph">
                  <wp:posOffset>394335</wp:posOffset>
                </wp:positionV>
                <wp:extent cx="884555" cy="585470"/>
                <wp:effectExtent l="635" t="635" r="29845" b="10795"/>
                <wp:wrapNone/>
                <wp:docPr id="1031" name="オブジェクト 0"/>
                <a:graphic xmlns:a="http://schemas.openxmlformats.org/drawingml/2006/main">
                  <a:graphicData uri="http://schemas.microsoft.com/office/word/2010/wordprocessingShape">
                    <wps:wsp>
                      <wps:cNvPr id="1031" name="オブジェクト 0"/>
                      <wps:cNvSpPr/>
                      <wps:spPr>
                        <a:xfrm>
                          <a:off x="0" y="0"/>
                          <a:ext cx="884555" cy="585470"/>
                        </a:xfrm>
                        <a:prstGeom prst="rect">
                          <a:avLst/>
                        </a:prstGeom>
                      </wps:spPr>
                      <wps:style>
                        <a:lnRef idx="2">
                          <a:schemeClr val="dk1"/>
                        </a:lnRef>
                        <a:fillRef idx="1">
                          <a:schemeClr val="lt1"/>
                        </a:fillRef>
                        <a:effectRef idx="0">
                          <a:schemeClr val="accent1"/>
                        </a:effectRef>
                        <a:fontRef idx="none">
                          <a:schemeClr val="dk1"/>
                        </a:fontRef>
                      </wps:style>
                      <wps:txbx>
                        <w:txbxContent>
                          <w:p>
                            <w:pPr>
                              <w:pStyle w:val="0"/>
                              <w:jc w:val="center"/>
                              <w:rPr>
                                <w:rFonts w:hint="eastAsia"/>
                              </w:rPr>
                            </w:pPr>
                            <w:r>
                              <w:rPr>
                                <w:rFonts w:hint="eastAsia" w:ascii="ＭＳ 明朝" w:hAnsi="ＭＳ 明朝" w:eastAsia="ＭＳ 明朝"/>
                                <w:sz w:val="16"/>
                              </w:rPr>
                              <w:t>従量使用料</w:t>
                            </w:r>
                          </w:p>
                          <w:p>
                            <w:pPr>
                              <w:pStyle w:val="0"/>
                              <w:jc w:val="center"/>
                              <w:rPr>
                                <w:rFonts w:hint="eastAsia"/>
                              </w:rPr>
                            </w:pPr>
                            <w:r>
                              <w:rPr>
                                <w:rFonts w:hint="eastAsia" w:ascii="ＭＳ 明朝" w:hAnsi="ＭＳ 明朝" w:eastAsia="ＭＳ 明朝"/>
                                <w:sz w:val="16"/>
                              </w:rPr>
                              <w:t>11</w:t>
                            </w:r>
                            <w:r>
                              <w:rPr>
                                <w:rFonts w:hint="eastAsia" w:ascii="ＭＳ 明朝" w:hAnsi="ＭＳ 明朝" w:eastAsia="ＭＳ 明朝"/>
                                <w:sz w:val="16"/>
                              </w:rPr>
                              <w:t>～</w:t>
                            </w:r>
                            <w:r>
                              <w:rPr>
                                <w:rFonts w:hint="eastAsia" w:ascii="ＭＳ 明朝" w:hAnsi="ＭＳ 明朝" w:eastAsia="ＭＳ 明朝"/>
                                <w:sz w:val="16"/>
                              </w:rPr>
                              <w:t>20</w:t>
                            </w:r>
                            <w:r>
                              <w:rPr>
                                <w:rFonts w:hint="eastAsia" w:ascii="ＭＳ 明朝" w:hAnsi="ＭＳ 明朝" w:eastAsia="ＭＳ 明朝"/>
                                <w:sz w:val="16"/>
                              </w:rPr>
                              <w:t>㎥</w:t>
                            </w:r>
                          </w:p>
                        </w:txbxContent>
                      </wps:txbx>
                      <wps:bodyPr vertOverflow="overflow" horzOverflow="overflow" wrap="square" anchor="ctr"/>
                    </wps:wsp>
                  </a:graphicData>
                </a:graphic>
              </wp:anchor>
            </w:drawing>
          </mc:Choice>
          <mc:Fallback>
            <w:pict>
              <v:rect id="オブジェクト 0" style="mso-wrap-distance-right:16pt;mso-wrap-distance-bottom:0pt;margin-top:31.05pt;mso-position-vertical-relative:text;mso-position-horizontal-relative:text;v-text-anchor:middle;position:absolute;height:46.1pt;mso-wrap-distance-top:0pt;width:69.650000000000006pt;mso-wrap-distance-left:16pt;margin-left:267.10000000000002pt;z-index:7;" o:spid="_x0000_s1031" o:allowincell="t" o:allowoverlap="t" filled="t" fillcolor="#ffffff [3201]" stroked="t" strokecolor="#000000 [3200]" strokeweight="1pt" o:spt="1">
                <v:fill/>
                <v:stroke linestyle="single" miterlimit="8" endcap="flat" dashstyle="solid" filltype="solid"/>
                <v:textbox style="layout-flow:horizontal;">
                  <w:txbxContent>
                    <w:p>
                      <w:pPr>
                        <w:pStyle w:val="0"/>
                        <w:jc w:val="center"/>
                        <w:rPr>
                          <w:rFonts w:hint="eastAsia"/>
                        </w:rPr>
                      </w:pPr>
                      <w:r>
                        <w:rPr>
                          <w:rFonts w:hint="eastAsia" w:ascii="ＭＳ 明朝" w:hAnsi="ＭＳ 明朝" w:eastAsia="ＭＳ 明朝"/>
                          <w:sz w:val="16"/>
                        </w:rPr>
                        <w:t>従量使用料</w:t>
                      </w:r>
                    </w:p>
                    <w:p>
                      <w:pPr>
                        <w:pStyle w:val="0"/>
                        <w:jc w:val="center"/>
                        <w:rPr>
                          <w:rFonts w:hint="eastAsia"/>
                        </w:rPr>
                      </w:pPr>
                      <w:r>
                        <w:rPr>
                          <w:rFonts w:hint="eastAsia" w:ascii="ＭＳ 明朝" w:hAnsi="ＭＳ 明朝" w:eastAsia="ＭＳ 明朝"/>
                          <w:sz w:val="16"/>
                        </w:rPr>
                        <w:t>11</w:t>
                      </w:r>
                      <w:r>
                        <w:rPr>
                          <w:rFonts w:hint="eastAsia" w:ascii="ＭＳ 明朝" w:hAnsi="ＭＳ 明朝" w:eastAsia="ＭＳ 明朝"/>
                          <w:sz w:val="16"/>
                        </w:rPr>
                        <w:t>～</w:t>
                      </w:r>
                      <w:r>
                        <w:rPr>
                          <w:rFonts w:hint="eastAsia" w:ascii="ＭＳ 明朝" w:hAnsi="ＭＳ 明朝" w:eastAsia="ＭＳ 明朝"/>
                          <w:sz w:val="16"/>
                        </w:rPr>
                        <w:t>20</w:t>
                      </w:r>
                      <w:r>
                        <w:rPr>
                          <w:rFonts w:hint="eastAsia" w:ascii="ＭＳ 明朝" w:hAnsi="ＭＳ 明朝" w:eastAsia="ＭＳ 明朝"/>
                          <w:sz w:val="16"/>
                        </w:rPr>
                        <w:t>㎥</w:t>
                      </w:r>
                    </w:p>
                  </w:txbxContent>
                </v:textbox>
                <v:imagedata o:title=""/>
                <w10:wrap type="none" anchorx="text" anchory="text"/>
              </v:rect>
            </w:pict>
          </mc:Fallback>
        </mc:AlternateContent>
      </w:r>
      <w:r>
        <w:rPr>
          <w:rFonts w:hint="eastAsia" w:ascii="ＭＳ 明朝" w:hAnsi="ＭＳ 明朝" w:eastAsia="ＭＳ 明朝"/>
          <w:b w:val="0"/>
          <w:sz w:val="24"/>
        </w:rPr>
        <w:t>(</w:t>
      </w:r>
      <w:r>
        <w:rPr>
          <w:rFonts w:hint="eastAsia" w:ascii="ＭＳ 明朝" w:hAnsi="ＭＳ 明朝" w:eastAsia="ＭＳ 明朝"/>
          <w:b w:val="0"/>
          <w:sz w:val="24"/>
        </w:rPr>
        <w:t>例</w:t>
      </w:r>
      <w:r>
        <w:rPr>
          <w:rFonts w:hint="eastAsia" w:ascii="ＭＳ 明朝" w:hAnsi="ＭＳ 明朝" w:eastAsia="ＭＳ 明朝"/>
          <w:b w:val="0"/>
          <w:sz w:val="24"/>
        </w:rPr>
        <w:t>)20</w:t>
      </w:r>
      <w:r>
        <w:rPr>
          <w:rFonts w:hint="eastAsia" w:ascii="ＭＳ 明朝" w:hAnsi="ＭＳ 明朝" w:eastAsia="ＭＳ 明朝"/>
          <w:b w:val="0"/>
          <w:sz w:val="24"/>
        </w:rPr>
        <w:t>㎥使用した場合　</w:t>
      </w:r>
      <w:r>
        <w:rPr>
          <w:rFonts w:hint="eastAsia" w:ascii="ＭＳ 明朝" w:hAnsi="ＭＳ 明朝" w:eastAsia="ＭＳ 明朝"/>
          <w:b w:val="0"/>
          <w:sz w:val="24"/>
        </w:rPr>
        <w:t>1,705</w:t>
      </w:r>
      <w:r>
        <w:rPr>
          <w:rFonts w:hint="eastAsia" w:ascii="ＭＳ 明朝" w:hAnsi="ＭＳ 明朝" w:eastAsia="ＭＳ 明朝"/>
          <w:b w:val="0"/>
          <w:sz w:val="24"/>
        </w:rPr>
        <w:t>円</w:t>
      </w:r>
      <w:r>
        <w:rPr>
          <w:rFonts w:hint="eastAsia" w:ascii="ＭＳ 明朝" w:hAnsi="ＭＳ 明朝" w:eastAsia="ＭＳ 明朝"/>
          <w:b w:val="0"/>
          <w:sz w:val="24"/>
        </w:rPr>
        <w:t>+22</w:t>
      </w:r>
      <w:r>
        <w:rPr>
          <w:rFonts w:hint="eastAsia" w:ascii="ＭＳ 明朝" w:hAnsi="ＭＳ 明朝" w:eastAsia="ＭＳ 明朝"/>
          <w:b w:val="0"/>
          <w:sz w:val="24"/>
        </w:rPr>
        <w:t>円×</w:t>
      </w:r>
      <w:r>
        <w:rPr>
          <w:rFonts w:hint="eastAsia" w:ascii="ＭＳ 明朝" w:hAnsi="ＭＳ 明朝" w:eastAsia="ＭＳ 明朝"/>
          <w:b w:val="0"/>
          <w:sz w:val="24"/>
        </w:rPr>
        <w:t>10</w:t>
      </w:r>
      <w:r>
        <w:rPr>
          <w:rFonts w:hint="eastAsia" w:ascii="ＭＳ 明朝" w:hAnsi="ＭＳ 明朝" w:eastAsia="ＭＳ 明朝"/>
          <w:b w:val="0"/>
          <w:sz w:val="24"/>
        </w:rPr>
        <w:t>㎥</w:t>
      </w:r>
      <w:r>
        <w:rPr>
          <w:rFonts w:hint="eastAsia" w:ascii="ＭＳ 明朝" w:hAnsi="ＭＳ 明朝" w:eastAsia="ＭＳ 明朝"/>
          <w:b w:val="0"/>
          <w:sz w:val="24"/>
        </w:rPr>
        <w:t>+231</w:t>
      </w:r>
      <w:r>
        <w:rPr>
          <w:rFonts w:hint="eastAsia" w:ascii="ＭＳ 明朝" w:hAnsi="ＭＳ 明朝" w:eastAsia="ＭＳ 明朝"/>
          <w:b w:val="0"/>
          <w:sz w:val="24"/>
        </w:rPr>
        <w:t>円×</w:t>
      </w:r>
      <w:r>
        <w:rPr>
          <w:rFonts w:hint="eastAsia" w:ascii="ＭＳ 明朝" w:hAnsi="ＭＳ 明朝" w:eastAsia="ＭＳ 明朝"/>
          <w:b w:val="0"/>
          <w:sz w:val="24"/>
        </w:rPr>
        <w:t>10</w:t>
      </w:r>
      <w:r>
        <w:rPr>
          <w:rFonts w:hint="eastAsia" w:ascii="ＭＳ 明朝" w:hAnsi="ＭＳ 明朝" w:eastAsia="ＭＳ 明朝"/>
          <w:b w:val="0"/>
          <w:sz w:val="24"/>
        </w:rPr>
        <w:t>㎥＝</w:t>
      </w:r>
      <w:r>
        <w:rPr>
          <w:rFonts w:hint="eastAsia" w:ascii="ＭＳ 明朝" w:hAnsi="ＭＳ 明朝" w:eastAsia="ＭＳ 明朝"/>
          <w:b w:val="0"/>
          <w:sz w:val="24"/>
        </w:rPr>
        <w:t>4,235</w:t>
      </w:r>
      <w:r>
        <w:rPr>
          <w:rFonts w:hint="eastAsia" w:ascii="ＭＳ 明朝" w:hAnsi="ＭＳ 明朝" w:eastAsia="ＭＳ 明朝"/>
          <w:b w:val="0"/>
          <w:sz w:val="24"/>
        </w:rPr>
        <w:t>円</w:t>
      </w:r>
    </w:p>
    <w:p>
      <w:pPr>
        <w:pStyle w:val="0"/>
        <w:rPr>
          <w:rFonts w:hint="eastAsia" w:ascii="ＭＳ 明朝" w:hAnsi="ＭＳ 明朝" w:eastAsia="ＭＳ 明朝"/>
          <w:b w:val="1"/>
          <w:sz w:val="24"/>
        </w:rPr>
      </w:pPr>
    </w:p>
    <w:p>
      <w:pPr>
        <w:pStyle w:val="0"/>
        <w:snapToGrid w:val="1"/>
        <w:jc w:val="both"/>
        <w:rPr>
          <w:rFonts w:hint="eastAsia" w:ascii="ＭＳ 明朝" w:hAnsi="ＭＳ 明朝" w:eastAsia="ＭＳ 明朝"/>
          <w:sz w:val="24"/>
        </w:rPr>
      </w:pPr>
      <w:bookmarkStart w:id="0" w:name="_GoBack"/>
      <w:bookmarkEnd w:id="0"/>
    </w:p>
    <w:p>
      <w:pPr>
        <w:pStyle w:val="0"/>
        <w:snapToGrid w:val="1"/>
        <w:jc w:val="both"/>
        <w:rPr>
          <w:rFonts w:hint="eastAsia" w:ascii="ＭＳ 明朝" w:hAnsi="ＭＳ 明朝" w:eastAsia="ＭＳ 明朝"/>
          <w:sz w:val="24"/>
        </w:rPr>
      </w:pPr>
    </w:p>
    <w:p>
      <w:pPr>
        <w:pStyle w:val="0"/>
        <w:snapToGrid w:val="1"/>
        <w:jc w:val="both"/>
        <w:rPr>
          <w:rFonts w:hint="eastAsia" w:ascii="ＭＳ 明朝" w:hAnsi="ＭＳ 明朝" w:eastAsia="ＭＳ 明朝"/>
          <w:sz w:val="24"/>
        </w:rPr>
      </w:pPr>
    </w:p>
    <w:p>
      <w:pPr>
        <w:pStyle w:val="0"/>
        <w:rPr>
          <w:rFonts w:hint="eastAsia" w:ascii="ＭＳ 明朝" w:hAnsi="ＭＳ 明朝" w:eastAsia="ＭＳ 明朝"/>
          <w:sz w:val="24"/>
        </w:rPr>
      </w:pPr>
    </w:p>
    <w:p>
      <w:pPr>
        <w:pStyle w:val="0"/>
        <w:rPr>
          <w:rFonts w:hint="eastAsia" w:ascii="ＭＳ 明朝" w:hAnsi="ＭＳ 明朝" w:eastAsia="ＭＳ 明朝"/>
          <w:sz w:val="24"/>
        </w:rPr>
      </w:pPr>
    </w:p>
    <w:p>
      <w:pPr>
        <w:pStyle w:val="0"/>
        <w:snapToGrid w:val="1"/>
        <w:rPr>
          <w:rFonts w:hint="eastAsia" w:ascii="ＭＳ 明朝" w:hAnsi="ＭＳ 明朝" w:eastAsia="ＭＳ 明朝"/>
          <w:b w:val="0"/>
          <w:sz w:val="24"/>
        </w:rPr>
      </w:pPr>
      <w:r>
        <w:rPr>
          <w:rFonts w:hint="eastAsia" w:ascii="ＭＳ 明朝" w:hAnsi="ＭＳ 明朝" w:eastAsia="ＭＳ 明朝"/>
          <w:b w:val="1"/>
          <w:sz w:val="24"/>
        </w:rPr>
        <w:t>各種証明書の取得はコンビニ交付サービスが便利です</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市民課証明担当　電話</w:t>
      </w:r>
      <w:r>
        <w:rPr>
          <w:rFonts w:hint="eastAsia" w:ascii="ＭＳ 明朝" w:hAnsi="ＭＳ 明朝" w:eastAsia="ＭＳ 明朝"/>
          <w:b w:val="0"/>
          <w:sz w:val="24"/>
        </w:rPr>
        <w:t>23-6079</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sz w:val="24"/>
        </w:rPr>
        <w:t>　市では、マイナンバーカードを利用して全国のコンビニエンスストアなどに設置されている多機能端末機</w:t>
      </w:r>
      <w:r>
        <w:rPr>
          <w:rFonts w:hint="eastAsia" w:ascii="ＭＳ 明朝" w:hAnsi="ＭＳ 明朝" w:eastAsia="ＭＳ 明朝"/>
          <w:sz w:val="24"/>
        </w:rPr>
        <w:t>(</w:t>
      </w:r>
      <w:r>
        <w:rPr>
          <w:rFonts w:hint="eastAsia" w:ascii="ＭＳ 明朝" w:hAnsi="ＭＳ 明朝" w:eastAsia="ＭＳ 明朝"/>
          <w:sz w:val="24"/>
        </w:rPr>
        <w:t>マルチコピー機</w:t>
      </w:r>
      <w:r>
        <w:rPr>
          <w:rFonts w:hint="eastAsia" w:ascii="ＭＳ 明朝" w:hAnsi="ＭＳ 明朝" w:eastAsia="ＭＳ 明朝"/>
          <w:sz w:val="24"/>
        </w:rPr>
        <w:t>)</w:t>
      </w:r>
      <w:r>
        <w:rPr>
          <w:rFonts w:hint="eastAsia" w:ascii="ＭＳ 明朝" w:hAnsi="ＭＳ 明朝" w:eastAsia="ＭＳ 明朝"/>
          <w:sz w:val="24"/>
        </w:rPr>
        <w:t>で、住民票の写しや印鑑登録証明書などの各種証明書が取得できるサービスを提供しています。</w:t>
      </w:r>
    </w:p>
    <w:p>
      <w:pPr>
        <w:pStyle w:val="0"/>
        <w:rPr>
          <w:rFonts w:hint="eastAsia" w:ascii="ＭＳ 明朝" w:hAnsi="ＭＳ 明朝" w:eastAsia="ＭＳ 明朝"/>
          <w:sz w:val="24"/>
        </w:rPr>
      </w:pPr>
      <w:r>
        <w:rPr>
          <w:rFonts w:hint="eastAsia" w:ascii="ＭＳ 明朝" w:hAnsi="ＭＳ 明朝" w:eastAsia="ＭＳ 明朝"/>
          <w:sz w:val="24"/>
        </w:rPr>
        <w:t>　市役所の証明窓口が開いていない時間帯や土・日曜日、祝日でも各種証明書を取得できる便利なサービスです。ぜひ、利用してください。</w:t>
      </w:r>
    </w:p>
    <w:p>
      <w:pPr>
        <w:pStyle w:val="0"/>
        <w:rPr>
          <w:rFonts w:hint="eastAsia" w:ascii="ＭＳ 明朝" w:hAnsi="ＭＳ 明朝" w:eastAsia="ＭＳ 明朝"/>
          <w:sz w:val="24"/>
        </w:rPr>
      </w:pPr>
      <w:r>
        <w:rPr>
          <w:rFonts w:hint="eastAsia" w:ascii="ＭＳ 明朝" w:hAnsi="ＭＳ 明朝" w:eastAsia="ＭＳ 明朝"/>
          <w:sz w:val="24"/>
        </w:rPr>
        <w:t>　詳しくは、市ウェブサイトを確認してください。</w:t>
      </w:r>
    </w:p>
    <w:p>
      <w:pPr>
        <w:pStyle w:val="0"/>
        <w:rPr>
          <w:rFonts w:hint="eastAsia" w:ascii="ＭＳ 明朝" w:hAnsi="ＭＳ 明朝" w:eastAsia="ＭＳ 明朝"/>
          <w:b w:val="1"/>
          <w:sz w:val="24"/>
        </w:rPr>
      </w:pPr>
      <w:r>
        <w:rPr>
          <w:rFonts w:hint="eastAsia" w:ascii="ＭＳ 明朝" w:hAnsi="ＭＳ 明朝" w:eastAsia="ＭＳ 明朝"/>
          <w:b w:val="1"/>
          <w:sz w:val="24"/>
        </w:rPr>
        <w:t>■取得できる証明書</w:t>
      </w:r>
    </w:p>
    <w:p>
      <w:pPr>
        <w:pStyle w:val="0"/>
        <w:rPr>
          <w:rFonts w:hint="eastAsia" w:ascii="ＭＳ 明朝" w:hAnsi="ＭＳ 明朝" w:eastAsia="ＭＳ 明朝"/>
          <w:sz w:val="24"/>
        </w:rPr>
      </w:pPr>
      <w:r>
        <w:rPr>
          <w:rFonts w:hint="eastAsia" w:ascii="ＭＳ 明朝" w:hAnsi="ＭＳ 明朝" w:eastAsia="ＭＳ 明朝"/>
          <w:sz w:val="24"/>
        </w:rPr>
        <w:t>➊住民票の写し</w:t>
      </w:r>
    </w:p>
    <w:p>
      <w:pPr>
        <w:pStyle w:val="0"/>
        <w:rPr>
          <w:rFonts w:hint="eastAsia" w:ascii="ＭＳ 明朝" w:hAnsi="ＭＳ 明朝" w:eastAsia="ＭＳ 明朝"/>
          <w:sz w:val="24"/>
        </w:rPr>
      </w:pPr>
      <w:r>
        <w:rPr>
          <w:rFonts w:hint="eastAsia" w:ascii="ＭＳ 明朝" w:hAnsi="ＭＳ 明朝" w:eastAsia="ＭＳ 明朝"/>
          <w:sz w:val="24"/>
        </w:rPr>
        <w:t>➋印鑑登録証明書</w:t>
      </w:r>
    </w:p>
    <w:p>
      <w:pPr>
        <w:pStyle w:val="0"/>
        <w:rPr>
          <w:rFonts w:hint="eastAsia" w:ascii="ＭＳ 明朝" w:hAnsi="ＭＳ 明朝" w:eastAsia="ＭＳ 明朝"/>
          <w:sz w:val="24"/>
        </w:rPr>
      </w:pPr>
      <w:r>
        <w:rPr>
          <w:rFonts w:hint="eastAsia" w:ascii="ＭＳ 明朝" w:hAnsi="ＭＳ 明朝" w:eastAsia="ＭＳ 明朝"/>
          <w:sz w:val="24"/>
        </w:rPr>
        <w:t>➌課税・非課税・所得証明書</w:t>
      </w:r>
      <w:r>
        <w:rPr>
          <w:rFonts w:hint="eastAsia" w:ascii="ＭＳ 明朝" w:hAnsi="ＭＳ 明朝" w:eastAsia="ＭＳ 明朝"/>
          <w:sz w:val="24"/>
        </w:rPr>
        <w:t>(</w:t>
      </w:r>
      <w:r>
        <w:rPr>
          <w:rFonts w:hint="eastAsia" w:ascii="ＭＳ 明朝" w:hAnsi="ＭＳ 明朝" w:eastAsia="ＭＳ 明朝"/>
          <w:sz w:val="24"/>
        </w:rPr>
        <w:t>最新年度から</w:t>
      </w:r>
      <w:r>
        <w:rPr>
          <w:rFonts w:hint="eastAsia" w:ascii="ＭＳ 明朝" w:hAnsi="ＭＳ 明朝" w:eastAsia="ＭＳ 明朝"/>
          <w:sz w:val="24"/>
        </w:rPr>
        <w:t>2</w:t>
      </w:r>
      <w:r>
        <w:rPr>
          <w:rFonts w:hint="eastAsia" w:ascii="ＭＳ 明朝" w:hAnsi="ＭＳ 明朝" w:eastAsia="ＭＳ 明朝"/>
          <w:sz w:val="24"/>
        </w:rPr>
        <w:t>年分</w:t>
      </w:r>
      <w:r>
        <w:rPr>
          <w:rFonts w:hint="eastAsia" w:ascii="ＭＳ 明朝" w:hAnsi="ＭＳ 明朝" w:eastAsia="ＭＳ 明朝"/>
          <w:sz w:val="24"/>
        </w:rPr>
        <w:t>)</w:t>
      </w:r>
    </w:p>
    <w:p>
      <w:pPr>
        <w:pStyle w:val="0"/>
        <w:rPr>
          <w:rFonts w:hint="eastAsia" w:ascii="ＭＳ 明朝" w:hAnsi="ＭＳ 明朝" w:eastAsia="ＭＳ 明朝"/>
          <w:sz w:val="24"/>
        </w:rPr>
      </w:pPr>
      <w:r>
        <w:rPr>
          <w:rFonts w:hint="eastAsia" w:ascii="ＭＳ 明朝" w:hAnsi="ＭＳ 明朝" w:eastAsia="ＭＳ 明朝"/>
          <w:sz w:val="24"/>
        </w:rPr>
        <w:t>➍戸籍全部事項証明書、戸籍個人事項証明書、戸籍の附票の写し</w:t>
      </w:r>
      <w:r>
        <w:rPr>
          <w:rFonts w:hint="eastAsia" w:ascii="ＭＳ 明朝" w:hAnsi="ＭＳ 明朝" w:eastAsia="ＭＳ 明朝"/>
          <w:sz w:val="24"/>
        </w:rPr>
        <w:t>(</w:t>
      </w:r>
      <w:r>
        <w:rPr>
          <w:rFonts w:hint="eastAsia" w:ascii="ＭＳ 明朝" w:hAnsi="ＭＳ 明朝" w:eastAsia="ＭＳ 明朝"/>
          <w:sz w:val="24"/>
        </w:rPr>
        <w:t>現在の戸籍のみ</w:t>
      </w:r>
      <w:r>
        <w:rPr>
          <w:rFonts w:hint="eastAsia" w:ascii="ＭＳ 明朝" w:hAnsi="ＭＳ 明朝" w:eastAsia="ＭＳ 明朝"/>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■利用できる人</w:t>
      </w:r>
    </w:p>
    <w:p>
      <w:pPr>
        <w:pStyle w:val="0"/>
        <w:rPr>
          <w:rFonts w:hint="eastAsia" w:ascii="ＭＳ 明朝" w:hAnsi="ＭＳ 明朝" w:eastAsia="ＭＳ 明朝"/>
          <w:sz w:val="24"/>
        </w:rPr>
      </w:pPr>
      <w:r>
        <w:rPr>
          <w:rFonts w:hint="eastAsia" w:ascii="ＭＳ 明朝" w:hAnsi="ＭＳ 明朝" w:eastAsia="ＭＳ 明朝"/>
          <w:sz w:val="24"/>
        </w:rPr>
        <w:t>　有効な「利用者証明用電子証明書」を格納したマイナンバーカードを持っている人</w:t>
      </w:r>
      <w:r>
        <w:rPr>
          <w:rFonts w:hint="eastAsia" w:ascii="ＭＳ 明朝" w:hAnsi="ＭＳ 明朝" w:eastAsia="ＭＳ 明朝"/>
          <w:sz w:val="24"/>
        </w:rPr>
        <w:t>(15</w:t>
      </w:r>
      <w:r>
        <w:rPr>
          <w:rFonts w:hint="eastAsia" w:ascii="ＭＳ 明朝" w:hAnsi="ＭＳ 明朝" w:eastAsia="ＭＳ 明朝"/>
          <w:sz w:val="24"/>
        </w:rPr>
        <w:t>歳未満の人、成年被後見人を除く</w:t>
      </w:r>
      <w:r>
        <w:rPr>
          <w:rFonts w:hint="eastAsia" w:ascii="ＭＳ 明朝" w:hAnsi="ＭＳ 明朝" w:eastAsia="ＭＳ 明朝"/>
          <w:sz w:val="24"/>
        </w:rPr>
        <w:t>)</w:t>
      </w:r>
      <w:r>
        <w:rPr>
          <w:rFonts w:hint="eastAsia" w:ascii="ＭＳ 明朝" w:hAnsi="ＭＳ 明朝" w:eastAsia="ＭＳ 明朝"/>
          <w:sz w:val="24"/>
        </w:rPr>
        <w:t>で、証明書の種類に応じてそれぞれ次の要件を満たす人</w:t>
      </w:r>
    </w:p>
    <w:p>
      <w:pPr>
        <w:pStyle w:val="0"/>
        <w:rPr>
          <w:rFonts w:hint="eastAsia" w:ascii="ＭＳ 明朝" w:hAnsi="ＭＳ 明朝" w:eastAsia="ＭＳ 明朝"/>
          <w:sz w:val="24"/>
        </w:rPr>
      </w:pPr>
      <w:r>
        <w:rPr>
          <w:rFonts w:hint="eastAsia" w:ascii="ＭＳ 明朝" w:hAnsi="ＭＳ 明朝" w:eastAsia="ＭＳ 明朝"/>
          <w:sz w:val="24"/>
        </w:rPr>
        <w:t>➊➋本市に住民登録や印鑑登録をしている人</w:t>
      </w:r>
    </w:p>
    <w:p>
      <w:pPr>
        <w:pStyle w:val="0"/>
        <w:rPr>
          <w:rFonts w:hint="eastAsia" w:ascii="ＭＳ 明朝" w:hAnsi="ＭＳ 明朝" w:eastAsia="ＭＳ 明朝"/>
          <w:sz w:val="24"/>
        </w:rPr>
      </w:pPr>
      <w:r>
        <w:rPr>
          <w:rFonts w:hint="eastAsia" w:ascii="ＭＳ 明朝" w:hAnsi="ＭＳ 明朝" w:eastAsia="ＭＳ 明朝"/>
          <w:sz w:val="24"/>
        </w:rPr>
        <w:t>➌取得したい年度の</w:t>
      </w:r>
      <w:r>
        <w:rPr>
          <w:rFonts w:hint="eastAsia" w:ascii="ＭＳ 明朝" w:hAnsi="ＭＳ 明朝" w:eastAsia="ＭＳ 明朝"/>
          <w:sz w:val="24"/>
        </w:rPr>
        <w:t>1</w:t>
      </w:r>
      <w:r>
        <w:rPr>
          <w:rFonts w:hint="eastAsia" w:ascii="ＭＳ 明朝" w:hAnsi="ＭＳ 明朝" w:eastAsia="ＭＳ 明朝"/>
          <w:sz w:val="24"/>
        </w:rPr>
        <w:t>月</w:t>
      </w:r>
      <w:r>
        <w:rPr>
          <w:rFonts w:hint="eastAsia" w:ascii="ＭＳ 明朝" w:hAnsi="ＭＳ 明朝" w:eastAsia="ＭＳ 明朝"/>
          <w:sz w:val="24"/>
        </w:rPr>
        <w:t>1</w:t>
      </w:r>
      <w:r>
        <w:rPr>
          <w:rFonts w:hint="eastAsia" w:ascii="ＭＳ 明朝" w:hAnsi="ＭＳ 明朝" w:eastAsia="ＭＳ 明朝"/>
          <w:sz w:val="24"/>
        </w:rPr>
        <w:t>日に本市に住民登録がある人で、コンビニ交付サービスを利用する時点においても本市に住民登録している人</w:t>
      </w:r>
    </w:p>
    <w:p>
      <w:pPr>
        <w:pStyle w:val="0"/>
        <w:rPr>
          <w:rFonts w:hint="eastAsia" w:ascii="ＭＳ 明朝" w:hAnsi="ＭＳ 明朝" w:eastAsia="ＭＳ 明朝"/>
          <w:sz w:val="24"/>
        </w:rPr>
      </w:pPr>
      <w:r>
        <w:rPr>
          <w:rFonts w:hint="eastAsia" w:ascii="ＭＳ 明朝" w:hAnsi="ＭＳ 明朝" w:eastAsia="ＭＳ 明朝"/>
          <w:sz w:val="24"/>
        </w:rPr>
        <w:t>➍本市に本籍がある人</w:t>
      </w:r>
      <w:r>
        <w:rPr>
          <w:rFonts w:hint="eastAsia" w:ascii="ＭＳ 明朝" w:hAnsi="ＭＳ 明朝" w:eastAsia="ＭＳ 明朝"/>
          <w:sz w:val="24"/>
        </w:rPr>
        <w:t>(</w:t>
      </w:r>
      <w:r>
        <w:rPr>
          <w:rFonts w:hint="eastAsia" w:ascii="ＭＳ 明朝" w:hAnsi="ＭＳ 明朝" w:eastAsia="ＭＳ 明朝"/>
          <w:sz w:val="24"/>
        </w:rPr>
        <w:t>住所地が他市区町村の場合は利用者登録が必要</w:t>
      </w:r>
      <w:r>
        <w:rPr>
          <w:rFonts w:hint="eastAsia" w:ascii="ＭＳ 明朝" w:hAnsi="ＭＳ 明朝" w:eastAsia="ＭＳ 明朝"/>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■利用に必要なもの</w:t>
      </w:r>
    </w:p>
    <w:p>
      <w:pPr>
        <w:pStyle w:val="0"/>
        <w:rPr>
          <w:rFonts w:hint="eastAsia" w:ascii="ＭＳ 明朝" w:hAnsi="ＭＳ 明朝" w:eastAsia="ＭＳ 明朝"/>
          <w:sz w:val="24"/>
        </w:rPr>
      </w:pPr>
      <w:r>
        <w:rPr>
          <w:rFonts w:hint="eastAsia" w:ascii="ＭＳ 明朝" w:hAnsi="ＭＳ 明朝" w:eastAsia="ＭＳ 明朝"/>
          <w:sz w:val="24"/>
        </w:rPr>
        <w:t>▶マイナンバーカード</w:t>
      </w:r>
    </w:p>
    <w:p>
      <w:pPr>
        <w:pStyle w:val="0"/>
        <w:rPr>
          <w:rFonts w:hint="eastAsia" w:ascii="ＭＳ 明朝" w:hAnsi="ＭＳ 明朝" w:eastAsia="ＭＳ 明朝"/>
          <w:sz w:val="24"/>
        </w:rPr>
      </w:pPr>
      <w:r>
        <w:rPr>
          <w:rFonts w:hint="eastAsia" w:ascii="ＭＳ 明朝" w:hAnsi="ＭＳ 明朝" w:eastAsia="ＭＳ 明朝"/>
          <w:sz w:val="24"/>
        </w:rPr>
        <w:t>▶利用者証明用電子証明書の暗証番号</w:t>
      </w:r>
      <w:r>
        <w:rPr>
          <w:rFonts w:hint="eastAsia" w:ascii="ＭＳ 明朝" w:hAnsi="ＭＳ 明朝" w:eastAsia="ＭＳ 明朝"/>
          <w:sz w:val="24"/>
        </w:rPr>
        <w:t>(</w:t>
      </w:r>
      <w:r>
        <w:rPr>
          <w:rFonts w:hint="eastAsia" w:ascii="ＭＳ 明朝" w:hAnsi="ＭＳ 明朝" w:eastAsia="ＭＳ 明朝"/>
          <w:sz w:val="24"/>
        </w:rPr>
        <w:t>数字４桁</w:t>
      </w:r>
      <w:r>
        <w:rPr>
          <w:rFonts w:hint="eastAsia" w:ascii="ＭＳ 明朝" w:hAnsi="ＭＳ 明朝" w:eastAsia="ＭＳ 明朝"/>
          <w:sz w:val="24"/>
        </w:rPr>
        <w:t>)</w:t>
      </w:r>
    </w:p>
    <w:p>
      <w:pPr>
        <w:pStyle w:val="0"/>
        <w:rPr>
          <w:rFonts w:hint="eastAsia" w:ascii="ＭＳ 明朝" w:hAnsi="ＭＳ 明朝" w:eastAsia="ＭＳ 明朝"/>
          <w:sz w:val="24"/>
        </w:rPr>
      </w:pPr>
      <w:r>
        <w:rPr>
          <w:rFonts w:hint="eastAsia" w:ascii="ＭＳ 明朝" w:hAnsi="ＭＳ 明朝" w:eastAsia="ＭＳ 明朝"/>
          <w:sz w:val="24"/>
        </w:rPr>
        <w:t>▶交付手数料</w:t>
      </w:r>
    </w:p>
    <w:p>
      <w:pPr>
        <w:pStyle w:val="0"/>
        <w:rPr>
          <w:rFonts w:hint="eastAsia" w:ascii="ＭＳ 明朝" w:hAnsi="ＭＳ 明朝" w:eastAsia="ＭＳ 明朝"/>
          <w:b w:val="1"/>
          <w:sz w:val="24"/>
        </w:rPr>
      </w:pPr>
      <w:r>
        <w:rPr>
          <w:rFonts w:hint="eastAsia" w:ascii="ＭＳ 明朝" w:hAnsi="ＭＳ 明朝" w:eastAsia="ＭＳ 明朝"/>
          <w:b w:val="1"/>
          <w:sz w:val="24"/>
        </w:rPr>
        <w:t>■利用できる店舗</w:t>
      </w:r>
    </w:p>
    <w:p>
      <w:pPr>
        <w:pStyle w:val="0"/>
        <w:rPr>
          <w:rFonts w:hint="eastAsia" w:ascii="ＭＳ 明朝" w:hAnsi="ＭＳ 明朝" w:eastAsia="ＭＳ 明朝"/>
          <w:sz w:val="24"/>
        </w:rPr>
      </w:pPr>
      <w:r>
        <w:rPr>
          <w:rFonts w:hint="eastAsia" w:ascii="ＭＳ 明朝" w:hAnsi="ＭＳ 明朝" w:eastAsia="ＭＳ 明朝"/>
          <w:sz w:val="24"/>
        </w:rPr>
        <w:t>　全国のセブンイレブン、ローソン、ファミリーマート、ミニストップ、イオンリテール株式会社、イオン東北株式会社、日本郵便株式会社などの各店舗</w:t>
      </w:r>
    </w:p>
    <w:p>
      <w:pPr>
        <w:pStyle w:val="0"/>
        <w:rPr>
          <w:rFonts w:hint="eastAsia" w:ascii="ＭＳ 明朝" w:hAnsi="ＭＳ 明朝" w:eastAsia="ＭＳ 明朝"/>
          <w:sz w:val="24"/>
        </w:rPr>
      </w:pPr>
      <w:r>
        <w:rPr>
          <w:rFonts w:hint="eastAsia" w:ascii="ＭＳ 明朝" w:hAnsi="ＭＳ 明朝" w:eastAsia="ＭＳ 明朝"/>
          <w:sz w:val="24"/>
        </w:rPr>
        <w:t>※多機能端末機</w:t>
      </w:r>
      <w:r>
        <w:rPr>
          <w:rFonts w:hint="eastAsia" w:ascii="ＭＳ 明朝" w:hAnsi="ＭＳ 明朝" w:eastAsia="ＭＳ 明朝"/>
          <w:sz w:val="24"/>
        </w:rPr>
        <w:t>(</w:t>
      </w:r>
      <w:r>
        <w:rPr>
          <w:rFonts w:hint="eastAsia" w:ascii="ＭＳ 明朝" w:hAnsi="ＭＳ 明朝" w:eastAsia="ＭＳ 明朝"/>
          <w:sz w:val="24"/>
        </w:rPr>
        <w:t>マルチコピー機</w:t>
      </w:r>
      <w:r>
        <w:rPr>
          <w:rFonts w:hint="eastAsia" w:ascii="ＭＳ 明朝" w:hAnsi="ＭＳ 明朝" w:eastAsia="ＭＳ 明朝"/>
          <w:sz w:val="24"/>
        </w:rPr>
        <w:t>)</w:t>
      </w:r>
      <w:r>
        <w:rPr>
          <w:rFonts w:hint="eastAsia" w:ascii="ＭＳ 明朝" w:hAnsi="ＭＳ 明朝" w:eastAsia="ＭＳ 明朝"/>
          <w:sz w:val="24"/>
        </w:rPr>
        <w:t>設置店に限ります。</w:t>
      </w:r>
    </w:p>
    <w:p>
      <w:pPr>
        <w:pStyle w:val="0"/>
        <w:rPr>
          <w:rFonts w:hint="eastAsia" w:ascii="ＭＳ 明朝" w:hAnsi="ＭＳ 明朝" w:eastAsia="ＭＳ 明朝"/>
          <w:b w:val="1"/>
          <w:sz w:val="24"/>
        </w:rPr>
      </w:pPr>
      <w:r>
        <w:rPr>
          <w:rFonts w:hint="eastAsia" w:ascii="ＭＳ 明朝" w:hAnsi="ＭＳ 明朝" w:eastAsia="ＭＳ 明朝"/>
          <w:b w:val="1"/>
          <w:sz w:val="24"/>
        </w:rPr>
        <w:t>■利用できる時間帯</w:t>
      </w:r>
    </w:p>
    <w:p>
      <w:pPr>
        <w:pStyle w:val="0"/>
        <w:rPr>
          <w:rFonts w:hint="eastAsia" w:ascii="ＭＳ 明朝" w:hAnsi="ＭＳ 明朝" w:eastAsia="ＭＳ 明朝"/>
          <w:sz w:val="24"/>
        </w:rPr>
      </w:pPr>
      <w:r>
        <w:rPr>
          <w:rFonts w:hint="eastAsia" w:ascii="ＭＳ 明朝" w:hAnsi="ＭＳ 明朝" w:eastAsia="ＭＳ 明朝"/>
          <w:sz w:val="24"/>
        </w:rPr>
        <w:t>➊➋➌</w:t>
      </w:r>
      <w:r>
        <w:rPr>
          <w:rFonts w:hint="eastAsia" w:ascii="ＭＳ 明朝" w:hAnsi="ＭＳ 明朝" w:eastAsia="ＭＳ 明朝"/>
          <w:sz w:val="24"/>
        </w:rPr>
        <w:t>6</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23</w:t>
      </w:r>
      <w:r>
        <w:rPr>
          <w:rFonts w:hint="eastAsia" w:ascii="ＭＳ 明朝" w:hAnsi="ＭＳ 明朝" w:eastAsia="ＭＳ 明朝"/>
          <w:sz w:val="24"/>
        </w:rPr>
        <w:t>時</w:t>
      </w:r>
    </w:p>
    <w:p>
      <w:pPr>
        <w:pStyle w:val="0"/>
        <w:rPr>
          <w:rFonts w:hint="eastAsia" w:ascii="ＭＳ 明朝" w:hAnsi="ＭＳ 明朝" w:eastAsia="ＭＳ 明朝"/>
          <w:sz w:val="24"/>
        </w:rPr>
      </w:pPr>
      <w:r>
        <w:rPr>
          <w:rFonts w:hint="eastAsia" w:ascii="ＭＳ 明朝" w:hAnsi="ＭＳ 明朝" w:eastAsia="ＭＳ 明朝"/>
          <w:sz w:val="24"/>
        </w:rPr>
        <w:t>➍平日</w:t>
      </w:r>
      <w:r>
        <w:rPr>
          <w:rFonts w:hint="eastAsia" w:ascii="ＭＳ 明朝" w:hAnsi="ＭＳ 明朝" w:eastAsia="ＭＳ 明朝"/>
          <w:sz w:val="24"/>
        </w:rPr>
        <w:t>6</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17</w:t>
      </w:r>
      <w:r>
        <w:rPr>
          <w:rFonts w:hint="eastAsia" w:ascii="ＭＳ 明朝" w:hAnsi="ＭＳ 明朝" w:eastAsia="ＭＳ 明朝"/>
          <w:sz w:val="24"/>
        </w:rPr>
        <w:t>時</w:t>
      </w:r>
      <w:r>
        <w:rPr>
          <w:rFonts w:hint="eastAsia" w:ascii="ＭＳ 明朝" w:hAnsi="ＭＳ 明朝" w:eastAsia="ＭＳ 明朝"/>
          <w:sz w:val="24"/>
        </w:rPr>
        <w:t>15</w:t>
      </w:r>
      <w:r>
        <w:rPr>
          <w:rFonts w:hint="eastAsia" w:ascii="ＭＳ 明朝" w:hAnsi="ＭＳ 明朝" w:eastAsia="ＭＳ 明朝"/>
          <w:sz w:val="24"/>
        </w:rPr>
        <w:t>分</w:t>
      </w:r>
    </w:p>
    <w:p>
      <w:pPr>
        <w:pStyle w:val="0"/>
        <w:rPr>
          <w:rFonts w:hint="eastAsia" w:ascii="ＭＳ 明朝" w:hAnsi="ＭＳ 明朝" w:eastAsia="ＭＳ 明朝"/>
          <w:sz w:val="24"/>
        </w:rPr>
      </w:pPr>
      <w:r>
        <w:rPr>
          <w:rFonts w:hint="eastAsia" w:ascii="ＭＳ 明朝" w:hAnsi="ＭＳ 明朝" w:eastAsia="ＭＳ 明朝"/>
          <w:sz w:val="24"/>
        </w:rPr>
        <w:t>※店舗の営業時間外、年末年始</w:t>
      </w:r>
      <w:r>
        <w:rPr>
          <w:rFonts w:hint="eastAsia" w:ascii="ＭＳ 明朝" w:hAnsi="ＭＳ 明朝" w:eastAsia="ＭＳ 明朝"/>
          <w:sz w:val="24"/>
        </w:rPr>
        <w:t>(12</w:t>
      </w:r>
      <w:r>
        <w:rPr>
          <w:rFonts w:hint="eastAsia" w:ascii="ＭＳ 明朝" w:hAnsi="ＭＳ 明朝" w:eastAsia="ＭＳ 明朝"/>
          <w:sz w:val="24"/>
        </w:rPr>
        <w:t>月</w:t>
      </w:r>
      <w:r>
        <w:rPr>
          <w:rFonts w:hint="eastAsia" w:ascii="ＭＳ 明朝" w:hAnsi="ＭＳ 明朝" w:eastAsia="ＭＳ 明朝"/>
          <w:sz w:val="24"/>
        </w:rPr>
        <w:t>29</w:t>
      </w:r>
      <w:r>
        <w:rPr>
          <w:rFonts w:hint="eastAsia" w:ascii="ＭＳ 明朝" w:hAnsi="ＭＳ 明朝" w:eastAsia="ＭＳ 明朝"/>
          <w:sz w:val="24"/>
        </w:rPr>
        <w:t>日～</w:t>
      </w:r>
      <w:r>
        <w:rPr>
          <w:rFonts w:hint="eastAsia" w:ascii="ＭＳ 明朝" w:hAnsi="ＭＳ 明朝" w:eastAsia="ＭＳ 明朝"/>
          <w:sz w:val="24"/>
        </w:rPr>
        <w:t>1</w:t>
      </w:r>
      <w:r>
        <w:rPr>
          <w:rFonts w:hint="eastAsia" w:ascii="ＭＳ 明朝" w:hAnsi="ＭＳ 明朝" w:eastAsia="ＭＳ 明朝"/>
          <w:sz w:val="24"/>
        </w:rPr>
        <w:t>月</w:t>
      </w:r>
      <w:r>
        <w:rPr>
          <w:rFonts w:hint="eastAsia" w:ascii="ＭＳ 明朝" w:hAnsi="ＭＳ 明朝" w:eastAsia="ＭＳ 明朝"/>
          <w:sz w:val="24"/>
        </w:rPr>
        <w:t>3</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および機器のメ</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ンテナンス期間は利用できません。</w:t>
      </w:r>
    </w:p>
    <w:p>
      <w:pPr>
        <w:pStyle w:val="0"/>
        <w:rPr>
          <w:rFonts w:hint="eastAsia" w:ascii="ＭＳ 明朝" w:hAnsi="ＭＳ 明朝" w:eastAsia="ＭＳ 明朝"/>
          <w:b w:val="1"/>
          <w:sz w:val="24"/>
        </w:rPr>
      </w:pPr>
      <w:r>
        <w:rPr>
          <w:rFonts w:hint="eastAsia" w:ascii="ＭＳ 明朝" w:hAnsi="ＭＳ 明朝" w:eastAsia="ＭＳ 明朝"/>
          <w:b w:val="1"/>
          <w:sz w:val="24"/>
        </w:rPr>
        <w:t>■その他</w:t>
      </w:r>
    </w:p>
    <w:p>
      <w:pPr>
        <w:pStyle w:val="0"/>
        <w:rPr>
          <w:rFonts w:hint="eastAsia" w:ascii="ＭＳ 明朝" w:hAnsi="ＭＳ 明朝" w:eastAsia="ＭＳ 明朝"/>
          <w:sz w:val="24"/>
        </w:rPr>
      </w:pPr>
      <w:r>
        <w:rPr>
          <w:rFonts w:hint="eastAsia" w:ascii="ＭＳ 明朝" w:hAnsi="ＭＳ 明朝" w:eastAsia="ＭＳ 明朝"/>
          <w:sz w:val="24"/>
        </w:rPr>
        <w:t>▶通知カードでは、コンビニ交付サービスを利用できません。</w:t>
      </w:r>
    </w:p>
    <w:p>
      <w:pPr>
        <w:pStyle w:val="0"/>
        <w:ind w:left="120" w:hanging="120" w:hangingChars="50"/>
        <w:rPr>
          <w:rFonts w:hint="eastAsia" w:ascii="ＭＳ 明朝" w:hAnsi="ＭＳ 明朝" w:eastAsia="ＭＳ 明朝"/>
          <w:sz w:val="24"/>
        </w:rPr>
      </w:pPr>
      <w:r>
        <w:rPr>
          <w:rFonts w:hint="eastAsia" w:ascii="ＭＳ 明朝" w:hAnsi="ＭＳ 明朝" w:eastAsia="ＭＳ 明朝"/>
          <w:sz w:val="24"/>
        </w:rPr>
        <w:t>▶コンビニ交付サービスで取得した証明書の差し替えや、手数料の返金には応じられません。</w:t>
      </w:r>
    </w:p>
    <w:sectPr>
      <w:pgSz w:w="11906" w:h="16838"/>
      <w:pgMar w:top="1984" w:right="1701" w:bottom="1701" w:left="1701" w:header="851" w:footer="992" w:gutter="0"/>
      <w:pgBorders w:zOrder="front" w:display="allPages" w:offsetFrom="page"/>
      <w:cols w:space="720"/>
      <w:textDirection w:val="lrTb"/>
      <w:docGrid w:type="lines" w:linePitch="34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 Pマッチ体B">
    <w:panose1 w:val="00000000000000000000"/>
    <w:charset w:val="80"/>
    <w:family w:val="roman"/>
    <w:notTrueType/>
    <w:pitch w:val="variable"/>
    <w:sig w:usb0="00000000" w:usb1="00000000" w:usb2="00000000" w:usb3="00000000" w:csb0="01008200" w:csb1="00000000"/>
  </w:font>
  <w:font w:name="UDReiminPr6N-Light-90msp-RKSJ-V">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efaultTabStop w:val="840"/>
  <w:hyphenationZone w:val="0"/>
  <w:defaultTableStyle w:val="18"/>
  <w:drawingGridHorizontalSpacing w:val="210"/>
  <w:drawingGridVerticalSpacing w:val="17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name w:val="Table Grid"/>
    <w:basedOn w:val="11"/>
    <w:next w:val="1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486</TotalTime>
  <Pages>7</Pages>
  <Words>259</Words>
  <Characters>4130</Characters>
  <Application>JUST Note</Application>
  <Lines>3145</Lines>
  <Paragraphs>247</Paragraphs>
  <CharactersWithSpaces>4217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高橋克幸</cp:lastModifiedBy>
  <cp:lastPrinted>2026-05-01T02:35:16Z</cp:lastPrinted>
  <dcterms:modified xsi:type="dcterms:W3CDTF">2026-08-19T10:20:40Z</dcterms:modified>
  <cp:revision>38</cp:revision>
</cp:coreProperties>
</file>